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2B2B7F">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352D3D" w:rsidP="00352D3D">
      <w:pPr>
        <w:spacing w:after="0" w:line="240" w:lineRule="auto"/>
        <w:jc w:val="center"/>
        <w:rPr>
          <w:rFonts w:ascii="Times New Roman" w:eastAsia="Times New Roman" w:hAnsi="Times New Roman" w:cs="Times New Roman"/>
          <w:sz w:val="36"/>
          <w:szCs w:val="36"/>
          <w:lang w:val="ru-RU"/>
        </w:rPr>
      </w:pP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352D3D" w:rsidRDefault="00352D3D" w:rsidP="00352D3D">
      <w:pPr>
        <w:spacing w:after="0" w:line="240" w:lineRule="auto"/>
        <w:jc w:val="center"/>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ПРОЦЕДУРА ЗА ПОДБОР НА ПРОЕКТИ </w:t>
      </w:r>
      <w:r w:rsidRPr="00D061FF">
        <w:rPr>
          <w:rFonts w:ascii="Times New Roman" w:eastAsia="Times New Roman" w:hAnsi="Times New Roman" w:cs="Times New Roman"/>
          <w:sz w:val="24"/>
          <w:szCs w:val="24"/>
        </w:rPr>
        <w:t>BG06RDNP001-19</w:t>
      </w:r>
      <w:r w:rsidR="00BD79F7">
        <w:rPr>
          <w:rFonts w:ascii="Times New Roman" w:eastAsia="Times New Roman" w:hAnsi="Times New Roman" w:cs="Times New Roman"/>
          <w:sz w:val="24"/>
          <w:szCs w:val="24"/>
        </w:rPr>
        <w:t>.861</w:t>
      </w:r>
    </w:p>
    <w:p w:rsidR="00D061FF" w:rsidRPr="00352D3D" w:rsidRDefault="00D061FF" w:rsidP="00352D3D">
      <w:pPr>
        <w:spacing w:after="0" w:line="240" w:lineRule="auto"/>
        <w:jc w:val="center"/>
        <w:rPr>
          <w:rFonts w:ascii="Times New Roman" w:eastAsia="Times New Roman" w:hAnsi="Times New Roman" w:cs="Times New Roman"/>
          <w:sz w:val="24"/>
          <w:szCs w:val="24"/>
        </w:rPr>
      </w:pPr>
    </w:p>
    <w:p w:rsidR="00352D3D" w:rsidRDefault="00352D3D" w:rsidP="00352D3D">
      <w:pPr>
        <w:spacing w:after="0" w:line="240" w:lineRule="auto"/>
        <w:jc w:val="center"/>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ПО МЯРКА 7.2. „ИНВЕСТИЦИИ В СЪЗДАВАНЕТО, ПОДОБРЯВАНЕТО ИЛИ РАЗШИРЯВАНЕТО НА ВСИЧКИ ВИДОВЕ МАЛКА ПО МАЩАБИ ИНФРАСТРУКТУРА“ 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разработването на проектно предложение по процедурата се използва уеб базирания Формуля</w:t>
      </w:r>
      <w:r w:rsidR="00FA507E">
        <w:rPr>
          <w:rFonts w:ascii="Times New Roman" w:eastAsia="Times New Roman" w:hAnsi="Times New Roman" w:cs="Times New Roman"/>
          <w:sz w:val="24"/>
          <w:szCs w:val="24"/>
        </w:rPr>
        <w:t xml:space="preserve">р за кандидатстване по </w:t>
      </w:r>
      <w:r w:rsidR="00FA507E" w:rsidRPr="00FA507E">
        <w:rPr>
          <w:rFonts w:ascii="Times New Roman" w:eastAsia="Times New Roman" w:hAnsi="Times New Roman" w:cs="Times New Roman"/>
          <w:b/>
          <w:sz w:val="24"/>
          <w:szCs w:val="24"/>
        </w:rPr>
        <w:t xml:space="preserve">Мярка </w:t>
      </w:r>
      <w:r w:rsidRPr="00FA507E">
        <w:rPr>
          <w:rFonts w:ascii="Times New Roman" w:eastAsia="Times New Roman" w:hAnsi="Times New Roman" w:cs="Times New Roman"/>
          <w:b/>
          <w:sz w:val="24"/>
          <w:szCs w:val="24"/>
        </w:rPr>
        <w:t>7.2 „Инвестиции в създаването, подобряването или разширяването на всички видове малка по мащаби инфраструктура“</w:t>
      </w:r>
      <w:r w:rsidRPr="00352D3D">
        <w:rPr>
          <w:rFonts w:ascii="Times New Roman" w:eastAsia="Times New Roman" w:hAnsi="Times New Roman" w:cs="Times New Roman"/>
          <w:sz w:val="24"/>
          <w:szCs w:val="24"/>
        </w:rPr>
        <w:t xml:space="preserve"> 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Процедура BG06RDNP001-19</w:t>
      </w:r>
      <w:r w:rsidR="00763B73" w:rsidRPr="00763B73">
        <w:rPr>
          <w:rFonts w:ascii="Times New Roman" w:eastAsia="Times New Roman" w:hAnsi="Times New Roman" w:cs="Times New Roman"/>
          <w:sz w:val="24"/>
          <w:szCs w:val="24"/>
          <w:highlight w:val="yellow"/>
        </w:rPr>
        <w:t>………</w:t>
      </w:r>
      <w:r w:rsidR="00763B7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процедури“. От нея се избира Процедура </w:t>
      </w:r>
      <w:r w:rsidR="009C4DD5" w:rsidRPr="009C4DD5">
        <w:rPr>
          <w:rFonts w:ascii="Times New Roman" w:eastAsia="Times New Roman" w:hAnsi="Times New Roman" w:cs="Times New Roman"/>
          <w:sz w:val="24"/>
          <w:szCs w:val="24"/>
        </w:rPr>
        <w:t>BG06RDNP001-19</w:t>
      </w:r>
      <w:r w:rsidR="00AF469F">
        <w:rPr>
          <w:rFonts w:ascii="Times New Roman" w:eastAsia="Times New Roman" w:hAnsi="Times New Roman" w:cs="Times New Roman"/>
          <w:sz w:val="24"/>
          <w:szCs w:val="24"/>
        </w:rPr>
        <w:t>.861</w:t>
      </w:r>
      <w:bookmarkStart w:id="0" w:name="_GoBack"/>
      <w:bookmarkEnd w:id="0"/>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Мярка </w:t>
      </w:r>
      <w:r>
        <w:rPr>
          <w:rFonts w:ascii="Times New Roman" w:eastAsia="Times New Roman" w:hAnsi="Times New Roman" w:cs="Times New Roman"/>
          <w:sz w:val="24"/>
          <w:szCs w:val="24"/>
        </w:rPr>
        <w:t>7</w:t>
      </w:r>
      <w:r w:rsidRPr="00352D3D">
        <w:rPr>
          <w:rFonts w:ascii="Times New Roman" w:eastAsia="Times New Roman" w:hAnsi="Times New Roman" w:cs="Times New Roman"/>
          <w:sz w:val="24"/>
          <w:szCs w:val="24"/>
        </w:rPr>
        <w:t>.2 „Инвестиции в създаването, подобряването или разширяването на всички видове малка по мащаби инфраструктура“.</w:t>
      </w:r>
    </w:p>
    <w:p w:rsidR="00812F0B" w:rsidRDefault="00812F0B"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w:t>
      </w:r>
      <w:r w:rsidR="00EE7751">
        <w:rPr>
          <w:rFonts w:ascii="Times New Roman" w:eastAsia="Times New Roman" w:hAnsi="Times New Roman" w:cs="Times New Roman"/>
          <w:sz w:val="24"/>
          <w:szCs w:val="24"/>
        </w:rPr>
        <w:t>текущата процедура</w:t>
      </w:r>
      <w:r w:rsidR="00D07588">
        <w:rPr>
          <w:rFonts w:ascii="Times New Roman" w:eastAsia="Times New Roman" w:hAnsi="Times New Roman" w:cs="Times New Roman"/>
          <w:sz w:val="24"/>
          <w:szCs w:val="24"/>
        </w:rPr>
        <w:t xml:space="preserve">  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Мярка </w:t>
      </w:r>
      <w:r w:rsidR="00D07588">
        <w:rPr>
          <w:rFonts w:ascii="Times New Roman" w:eastAsia="Times New Roman" w:hAnsi="Times New Roman" w:cs="Times New Roman"/>
          <w:sz w:val="24"/>
          <w:szCs w:val="24"/>
        </w:rPr>
        <w:t>7</w:t>
      </w:r>
      <w:r w:rsidRPr="00352D3D">
        <w:rPr>
          <w:rFonts w:ascii="Times New Roman" w:eastAsia="Times New Roman" w:hAnsi="Times New Roman" w:cs="Times New Roman"/>
          <w:sz w:val="24"/>
          <w:szCs w:val="24"/>
        </w:rPr>
        <w:t xml:space="preserve">.2 „Инвестиции в създаването, подобряването или разширяването на всички видове малка по мащаби инфраструктура“, съдържащ 12 секции за попълване.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lastRenderedPageBreak/>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Анти-спам</w:t>
      </w:r>
      <w:r w:rsidRPr="00352D3D">
        <w:rPr>
          <w:rFonts w:ascii="Times New Roman" w:eastAsia="Times New Roman" w:hAnsi="Times New Roman" w:cs="Times New Roman"/>
          <w:sz w:val="24"/>
          <w:szCs w:val="24"/>
        </w:rPr>
        <w:t xml:space="preserve"> – въведете анти-спам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E-mail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352D3D">
        <w:rPr>
          <w:rFonts w:ascii="Times New Roman" w:eastAsia="Times New Roman" w:hAnsi="Times New Roman" w:cs="Times New Roman"/>
          <w:b/>
          <w:sz w:val="24"/>
          <w:szCs w:val="24"/>
        </w:rPr>
        <w:lastRenderedPageBreak/>
        <w:t>Попълване на секция 5. Бюджет (в лева)</w:t>
      </w:r>
    </w:p>
    <w:p w:rsidR="00352D3D" w:rsidRPr="00352D3D"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720043">
        <w:rPr>
          <w:rFonts w:ascii="Times New Roman" w:eastAsia="Times New Roman" w:hAnsi="Times New Roman" w:cs="Times New Roman"/>
          <w:sz w:val="24"/>
          <w:szCs w:val="24"/>
        </w:rPr>
        <w:t>Бюджет</w:t>
      </w:r>
      <w:r w:rsidR="00720043" w:rsidRPr="00720043">
        <w:rPr>
          <w:rFonts w:ascii="Times New Roman" w:eastAsia="Times New Roman" w:hAnsi="Times New Roman" w:cs="Times New Roman"/>
          <w:sz w:val="24"/>
          <w:szCs w:val="24"/>
        </w:rPr>
        <w:t>а</w:t>
      </w:r>
      <w:r w:rsidRPr="00720043">
        <w:rPr>
          <w:rFonts w:ascii="Times New Roman" w:eastAsia="Times New Roman" w:hAnsi="Times New Roman" w:cs="Times New Roman"/>
          <w:sz w:val="24"/>
          <w:szCs w:val="24"/>
        </w:rPr>
        <w:t xml:space="preserve"> следва да се попълва в приложения формат</w:t>
      </w:r>
      <w:r w:rsidRPr="00720043">
        <w:rPr>
          <w:rFonts w:ascii="Times New Roman" w:eastAsia="Times New Roman" w:hAnsi="Times New Roman" w:cs="Times New Roman"/>
          <w:sz w:val="24"/>
          <w:szCs w:val="24"/>
          <w:lang w:val="ru-RU"/>
        </w:rPr>
        <w:t xml:space="preserve"> </w:t>
      </w:r>
      <w:r w:rsidRPr="00720043">
        <w:rPr>
          <w:rFonts w:ascii="Times New Roman" w:eastAsia="Times New Roman" w:hAnsi="Times New Roman" w:cs="Times New Roman"/>
          <w:sz w:val="24"/>
          <w:szCs w:val="24"/>
        </w:rPr>
        <w:t>при спазване на указанията в т. 1</w:t>
      </w:r>
      <w:r w:rsidR="00CB0F7B" w:rsidRPr="00720043">
        <w:rPr>
          <w:rFonts w:ascii="Times New Roman" w:eastAsia="Times New Roman" w:hAnsi="Times New Roman" w:cs="Times New Roman"/>
          <w:sz w:val="24"/>
          <w:szCs w:val="24"/>
        </w:rPr>
        <w:t>4</w:t>
      </w:r>
      <w:r w:rsidRPr="00720043">
        <w:rPr>
          <w:rFonts w:ascii="Times New Roman" w:eastAsia="Times New Roman" w:hAnsi="Times New Roman" w:cs="Times New Roman"/>
          <w:sz w:val="24"/>
          <w:szCs w:val="24"/>
        </w:rPr>
        <w:t xml:space="preserve"> от Условията за кандидатстване.</w:t>
      </w:r>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b/>
          <w:sz w:val="24"/>
          <w:szCs w:val="24"/>
          <w:u w:val="single"/>
        </w:rPr>
        <w:t xml:space="preserve">При попълването на </w:t>
      </w:r>
      <w:r w:rsidRPr="00720043">
        <w:rPr>
          <w:rFonts w:ascii="Times New Roman" w:eastAsia="Times New Roman" w:hAnsi="Times New Roman" w:cs="Times New Roman"/>
          <w:b/>
          <w:sz w:val="24"/>
          <w:szCs w:val="24"/>
          <w:u w:val="single"/>
        </w:rPr>
        <w:t xml:space="preserve">секция 5. Бюджет, моля да следвате указанията за допустимост на разходите, описани в т. </w:t>
      </w:r>
      <w:r w:rsidR="00CB0F7B" w:rsidRPr="00720043">
        <w:rPr>
          <w:rFonts w:ascii="Times New Roman" w:eastAsia="Times New Roman" w:hAnsi="Times New Roman" w:cs="Times New Roman"/>
          <w:b/>
          <w:sz w:val="24"/>
          <w:szCs w:val="24"/>
          <w:u w:val="single"/>
        </w:rPr>
        <w:t>14</w:t>
      </w:r>
      <w:r w:rsidRPr="00720043">
        <w:rPr>
          <w:rFonts w:ascii="Times New Roman" w:eastAsia="Times New Roman" w:hAnsi="Times New Roman" w:cs="Times New Roman"/>
          <w:b/>
          <w:sz w:val="24"/>
          <w:szCs w:val="24"/>
          <w:u w:val="single"/>
        </w:rPr>
        <w:t xml:space="preserve">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352D3D">
        <w:rPr>
          <w:rFonts w:ascii="Times New Roman" w:eastAsia="Times New Roman" w:hAnsi="Times New Roman" w:cs="Times New Roman"/>
          <w:sz w:val="24"/>
          <w:szCs w:val="24"/>
          <w:lang w:val="ru-RU"/>
        </w:rPr>
        <w:t>(</w:t>
      </w:r>
      <w:r w:rsidRPr="00352D3D">
        <w:rPr>
          <w:rFonts w:ascii="Times New Roman" w:eastAsia="Times New Roman" w:hAnsi="Times New Roman" w:cs="Times New Roman"/>
          <w:sz w:val="24"/>
          <w:szCs w:val="24"/>
        </w:rPr>
        <w:t>разбивка по видове разходи като описание и сума</w:t>
      </w:r>
      <w:r w:rsidRPr="00352D3D">
        <w:rPr>
          <w:rFonts w:ascii="Times New Roman" w:eastAsia="Times New Roman" w:hAnsi="Times New Roman" w:cs="Times New Roman"/>
          <w:sz w:val="24"/>
          <w:szCs w:val="24"/>
          <w:lang w:val="ru-RU"/>
        </w:rPr>
        <w:t>)</w:t>
      </w:r>
      <w:r w:rsidRPr="00352D3D">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352D3D">
        <w:rPr>
          <w:rFonts w:ascii="Times New Roman" w:eastAsia="Times New Roman" w:hAnsi="Times New Roman" w:cs="Times New Roman"/>
          <w:sz w:val="24"/>
          <w:szCs w:val="24"/>
          <w:lang w:val="en-US"/>
        </w:rPr>
        <w:t xml:space="preserve"> </w:t>
      </w:r>
      <w:r w:rsidRPr="00352D3D">
        <w:rPr>
          <w:rFonts w:ascii="Times New Roman" w:eastAsia="Times New Roman" w:hAnsi="Times New Roman" w:cs="Times New Roman"/>
          <w:sz w:val="24"/>
          <w:szCs w:val="24"/>
        </w:rPr>
        <w:t xml:space="preserve"> (безвъзмездна финансова помощ и съфинансиране – ако е приложимо).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съотносимия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lastRenderedPageBreak/>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Съфинансиране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Съфинансиране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Източник на информация трябва да посочите „Бенефициент“. </w:t>
      </w:r>
    </w:p>
    <w:p w:rsidR="00352D3D" w:rsidRPr="00352D3D" w:rsidRDefault="00352D3D" w:rsidP="00812F0B">
      <w:pPr>
        <w:spacing w:after="0" w:line="240" w:lineRule="auto"/>
        <w:jc w:val="both"/>
        <w:rPr>
          <w:rFonts w:ascii="Times New Roman" w:eastAsia="Times New Roman" w:hAnsi="Times New Roman" w:cs="Times New Roman"/>
          <w:snapToGrid w:val="0"/>
          <w:sz w:val="24"/>
          <w:szCs w:val="24"/>
          <w:lang w:eastAsia="en-US"/>
        </w:rPr>
      </w:pPr>
      <w:r w:rsidRPr="00352D3D">
        <w:rPr>
          <w:rFonts w:ascii="Times New Roman" w:eastAsia="Times New Roman" w:hAnsi="Times New Roman" w:cs="Times New Roman"/>
          <w:sz w:val="24"/>
          <w:szCs w:val="24"/>
        </w:rPr>
        <w:t>Всеки</w:t>
      </w:r>
      <w:r w:rsidRPr="00352D3D">
        <w:rPr>
          <w:rFonts w:ascii="Times New Roman" w:eastAsia="Times New Roman" w:hAnsi="Times New Roman" w:cs="Times New Roman"/>
          <w:snapToGrid w:val="0"/>
          <w:sz w:val="24"/>
          <w:szCs w:val="24"/>
          <w:lang w:eastAsia="en-US"/>
        </w:rPr>
        <w:t xml:space="preserve"> индикатор, включен в проектното предложение трябва да бъде количествено определен, с положителна </w:t>
      </w:r>
      <w:r w:rsidRPr="00352D3D">
        <w:rPr>
          <w:rFonts w:ascii="Times New Roman" w:eastAsia="Times New Roman" w:hAnsi="Times New Roman" w:cs="Times New Roman"/>
          <w:b/>
          <w:snapToGrid w:val="0"/>
          <w:sz w:val="24"/>
          <w:szCs w:val="24"/>
          <w:lang w:eastAsia="en-US"/>
        </w:rPr>
        <w:t>целева стойност</w:t>
      </w:r>
      <w:r w:rsidRPr="00352D3D">
        <w:rPr>
          <w:rFonts w:ascii="Times New Roman" w:eastAsia="Times New Roman" w:hAnsi="Times New Roman" w:cs="Times New Roman"/>
          <w:snapToGrid w:val="0"/>
          <w:sz w:val="24"/>
          <w:szCs w:val="24"/>
          <w:lang w:eastAsia="en-US"/>
        </w:rPr>
        <w:t xml:space="preserve">, различна от “0”.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е-mail.</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720043">
        <w:rPr>
          <w:rFonts w:ascii="Times New Roman" w:eastAsia="Times New Roman" w:hAnsi="Times New Roman" w:cs="Times New Roman"/>
          <w:b/>
          <w:color w:val="000000"/>
          <w:sz w:val="24"/>
          <w:szCs w:val="24"/>
        </w:rPr>
        <w:t xml:space="preserve">Попълване на секция 10. План за външно възлагане </w:t>
      </w:r>
    </w:p>
    <w:p w:rsidR="006372FC"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секцията се попълва Плана за външно възлагане.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9B0EB9" w:rsidRPr="009B0EB9">
        <w:rPr>
          <w:rFonts w:ascii="Times New Roman" w:eastAsia="Times New Roman" w:hAnsi="Times New Roman" w:cs="Times New Roman"/>
          <w:sz w:val="24"/>
          <w:szCs w:val="24"/>
        </w:rPr>
        <w:t>редмет на предвиденат</w:t>
      </w:r>
      <w:r>
        <w:rPr>
          <w:rFonts w:ascii="Times New Roman" w:eastAsia="Times New Roman" w:hAnsi="Times New Roman" w:cs="Times New Roman"/>
          <w:sz w:val="24"/>
          <w:szCs w:val="24"/>
        </w:rPr>
        <w:t xml:space="preserve">а процедура (до 1 000 символа) </w:t>
      </w:r>
    </w:p>
    <w:p w:rsidR="009B0EB9" w:rsidRPr="006372FC" w:rsidRDefault="009B0EB9" w:rsidP="006372FC">
      <w:pPr>
        <w:spacing w:after="0" w:line="240" w:lineRule="auto"/>
        <w:jc w:val="both"/>
        <w:rPr>
          <w:rFonts w:ascii="Times New Roman" w:eastAsia="Times New Roman" w:hAnsi="Times New Roman" w:cs="Times New Roman"/>
          <w:sz w:val="24"/>
          <w:szCs w:val="24"/>
          <w:lang w:val="en-US"/>
        </w:rPr>
      </w:pPr>
      <w:r w:rsidRPr="009B0EB9">
        <w:rPr>
          <w:rFonts w:ascii="Times New Roman" w:eastAsia="Times New Roman" w:hAnsi="Times New Roman" w:cs="Times New Roman"/>
          <w:sz w:val="24"/>
          <w:szCs w:val="24"/>
        </w:rPr>
        <w:t>Обект на поръчката</w:t>
      </w:r>
      <w:r w:rsidR="006372FC">
        <w:rPr>
          <w:rFonts w:ascii="Times New Roman" w:eastAsia="Times New Roman" w:hAnsi="Times New Roman" w:cs="Times New Roman"/>
          <w:sz w:val="24"/>
          <w:szCs w:val="24"/>
        </w:rPr>
        <w:t xml:space="preserve"> – избира се от падащо меню. </w:t>
      </w:r>
    </w:p>
    <w:p w:rsidR="009B0EB9" w:rsidRPr="006372FC"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Приложим нормативен акт</w:t>
      </w:r>
      <w:r w:rsidR="006372FC">
        <w:rPr>
          <w:rFonts w:ascii="Times New Roman" w:eastAsia="Times New Roman" w:hAnsi="Times New Roman" w:cs="Times New Roman"/>
          <w:sz w:val="24"/>
          <w:szCs w:val="24"/>
          <w:lang w:val="en-US"/>
        </w:rPr>
        <w:t xml:space="preserve"> – </w:t>
      </w:r>
      <w:r w:rsidR="006372FC">
        <w:rPr>
          <w:rFonts w:ascii="Times New Roman" w:eastAsia="Times New Roman" w:hAnsi="Times New Roman" w:cs="Times New Roman"/>
          <w:sz w:val="24"/>
          <w:szCs w:val="24"/>
        </w:rPr>
        <w:t xml:space="preserve">избира се от падащо меню. Кандидатите, възложители по ЗОП, избират „ЗОП“. Кандидатите, които не са възложители по ЗОП, прилагат </w:t>
      </w:r>
      <w:r w:rsidR="006372FC" w:rsidRPr="006372FC">
        <w:rPr>
          <w:rFonts w:ascii="Times New Roman" w:eastAsia="Times New Roman" w:hAnsi="Times New Roman" w:cs="Times New Roman"/>
          <w:sz w:val="24"/>
          <w:szCs w:val="24"/>
        </w:rPr>
        <w:t>ПМС № 160 от 1 юли 2016 г.</w:t>
      </w:r>
      <w:r w:rsidR="006372FC">
        <w:rPr>
          <w:rFonts w:ascii="Times New Roman" w:eastAsia="Times New Roman" w:hAnsi="Times New Roman" w:cs="Times New Roman"/>
          <w:sz w:val="24"/>
          <w:szCs w:val="24"/>
        </w:rPr>
        <w:t xml:space="preserve"> (виж УК, раздел 21) и избират „ПМС“.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Тип на процедурата</w:t>
      </w:r>
      <w:r w:rsidR="006372FC">
        <w:rPr>
          <w:rFonts w:ascii="Times New Roman" w:eastAsia="Times New Roman" w:hAnsi="Times New Roman" w:cs="Times New Roman"/>
          <w:sz w:val="24"/>
          <w:szCs w:val="24"/>
        </w:rPr>
        <w:t xml:space="preserve"> – избира се от падащо меню. </w:t>
      </w:r>
    </w:p>
    <w:p w:rsidR="009B0EB9" w:rsidRPr="009B0EB9" w:rsidRDefault="009B0EB9" w:rsidP="006372FC">
      <w:pPr>
        <w:spacing w:after="0" w:line="240" w:lineRule="auto"/>
        <w:jc w:val="both"/>
        <w:rPr>
          <w:rFonts w:ascii="Times New Roman" w:eastAsia="Times New Roman" w:hAnsi="Times New Roman" w:cs="Times New Roman"/>
          <w:sz w:val="24"/>
          <w:szCs w:val="24"/>
        </w:rPr>
      </w:pPr>
      <w:r w:rsidRPr="009B0EB9">
        <w:rPr>
          <w:rFonts w:ascii="Times New Roman" w:eastAsia="Times New Roman" w:hAnsi="Times New Roman" w:cs="Times New Roman"/>
          <w:sz w:val="24"/>
          <w:szCs w:val="24"/>
        </w:rPr>
        <w:t>Стойност</w:t>
      </w:r>
      <w:r w:rsidR="006372FC">
        <w:rPr>
          <w:rFonts w:ascii="Times New Roman" w:eastAsia="Times New Roman" w:hAnsi="Times New Roman" w:cs="Times New Roman"/>
          <w:sz w:val="24"/>
          <w:szCs w:val="24"/>
        </w:rPr>
        <w:t xml:space="preserve"> – въвежда се стойността. </w:t>
      </w:r>
    </w:p>
    <w:p w:rsidR="009B0EB9" w:rsidRPr="009B0EB9"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„Планирана дата на обявяване“: се въвежда датата. </w:t>
      </w:r>
    </w:p>
    <w:p w:rsidR="009B0EB9" w:rsidRPr="00352D3D" w:rsidRDefault="006372FC" w:rsidP="006372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w:t>
      </w:r>
      <w:r w:rsidR="009B0EB9" w:rsidRPr="009B0EB9">
        <w:rPr>
          <w:rFonts w:ascii="Times New Roman" w:eastAsia="Times New Roman" w:hAnsi="Times New Roman" w:cs="Times New Roman"/>
          <w:sz w:val="24"/>
          <w:szCs w:val="24"/>
        </w:rPr>
        <w:t>Описание</w:t>
      </w:r>
      <w:r>
        <w:rPr>
          <w:rFonts w:ascii="Times New Roman" w:eastAsia="Times New Roman" w:hAnsi="Times New Roman" w:cs="Times New Roman"/>
          <w:sz w:val="24"/>
          <w:szCs w:val="24"/>
        </w:rPr>
        <w:t xml:space="preserve">“ в максимум 4 000 символа се въвежда описанието на предвидената процедура.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попълнена задължително.</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720043" w:rsidRPr="00E224F1" w:rsidRDefault="00720043" w:rsidP="003D74A8">
      <w:pPr>
        <w:spacing w:before="240" w:after="120" w:line="240" w:lineRule="auto"/>
        <w:jc w:val="both"/>
        <w:outlineLvl w:val="2"/>
        <w:rPr>
          <w:rFonts w:ascii="Times New Roman" w:hAnsi="Times New Roman"/>
          <w:b/>
          <w:sz w:val="24"/>
        </w:rPr>
      </w:pPr>
      <w:r w:rsidRPr="00E224F1">
        <w:rPr>
          <w:rFonts w:ascii="Times New Roman" w:hAnsi="Times New Roman"/>
          <w:b/>
          <w:sz w:val="24"/>
        </w:rPr>
        <w:t xml:space="preserve">11.1. </w:t>
      </w:r>
      <w:proofErr w:type="spellStart"/>
      <w:r w:rsidRPr="00E224F1">
        <w:rPr>
          <w:rFonts w:ascii="Times New Roman" w:hAnsi="Times New Roman"/>
          <w:b/>
          <w:sz w:val="24"/>
          <w:lang w:val="en-US"/>
        </w:rPr>
        <w:t>Брой</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население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което</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ще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се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възползва</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от</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подобрените</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основни</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услуги</w:t>
      </w:r>
      <w:proofErr w:type="spellEnd"/>
      <w:r w:rsidRPr="00E224F1">
        <w:rPr>
          <w:rFonts w:ascii="Times New Roman" w:hAnsi="Times New Roman"/>
          <w:b/>
          <w:sz w:val="24"/>
          <w:lang w:val="en-US"/>
        </w:rPr>
        <w:t xml:space="preserve"> и </w:t>
      </w:r>
      <w:proofErr w:type="spellStart"/>
      <w:r w:rsidRPr="00E224F1">
        <w:rPr>
          <w:rFonts w:ascii="Times New Roman" w:hAnsi="Times New Roman"/>
          <w:b/>
          <w:sz w:val="24"/>
          <w:lang w:val="en-US"/>
        </w:rPr>
        <w:t>обхвата</w:t>
      </w:r>
      <w:proofErr w:type="spellEnd"/>
      <w:r w:rsidRPr="00E224F1">
        <w:rPr>
          <w:rFonts w:ascii="Times New Roman" w:hAnsi="Times New Roman"/>
          <w:b/>
          <w:sz w:val="24"/>
          <w:lang w:val="en-US"/>
        </w:rPr>
        <w:t xml:space="preserve"> </w:t>
      </w:r>
      <w:r w:rsidRPr="003D74A8">
        <w:rPr>
          <w:rFonts w:ascii="Times New Roman" w:eastAsia="Times New Roman" w:hAnsi="Times New Roman" w:cs="Times New Roman"/>
          <w:b/>
          <w:sz w:val="24"/>
          <w:szCs w:val="24"/>
        </w:rPr>
        <w:t>на</w:t>
      </w:r>
      <w:r w:rsidRPr="00E224F1">
        <w:rPr>
          <w:rFonts w:ascii="Times New Roman" w:hAnsi="Times New Roman"/>
          <w:b/>
          <w:sz w:val="24"/>
          <w:lang w:val="en-US"/>
        </w:rPr>
        <w:t xml:space="preserve"> </w:t>
      </w:r>
      <w:proofErr w:type="spellStart"/>
      <w:r w:rsidRPr="00E224F1">
        <w:rPr>
          <w:rFonts w:ascii="Times New Roman" w:hAnsi="Times New Roman"/>
          <w:b/>
          <w:sz w:val="24"/>
          <w:lang w:val="en-US"/>
        </w:rPr>
        <w:t>териториално</w:t>
      </w:r>
      <w:proofErr w:type="spellEnd"/>
      <w:r w:rsidRPr="00E224F1">
        <w:rPr>
          <w:rFonts w:ascii="Times New Roman" w:hAnsi="Times New Roman"/>
          <w:b/>
          <w:sz w:val="24"/>
          <w:lang w:val="en-US"/>
        </w:rPr>
        <w:t xml:space="preserve"> </w:t>
      </w:r>
      <w:proofErr w:type="spellStart"/>
      <w:r w:rsidRPr="00E224F1">
        <w:rPr>
          <w:rFonts w:ascii="Times New Roman" w:hAnsi="Times New Roman"/>
          <w:b/>
          <w:sz w:val="24"/>
          <w:lang w:val="en-US"/>
        </w:rPr>
        <w:t>въздействие</w:t>
      </w:r>
      <w:proofErr w:type="spellEnd"/>
    </w:p>
    <w:p w:rsidR="00720043" w:rsidRDefault="00720043" w:rsidP="00720043">
      <w:pPr>
        <w:jc w:val="both"/>
        <w:rPr>
          <w:rFonts w:ascii="Times New Roman" w:hAnsi="Times New Roman"/>
          <w:sz w:val="24"/>
        </w:rPr>
      </w:pPr>
      <w:proofErr w:type="gramStart"/>
      <w:r w:rsidRPr="00E224F1">
        <w:rPr>
          <w:rFonts w:ascii="Times New Roman" w:eastAsia="Times New Roman" w:hAnsi="Times New Roman" w:cs="Times New Roman"/>
          <w:bCs/>
          <w:sz w:val="24"/>
          <w:szCs w:val="24"/>
          <w:lang w:val="en-US"/>
        </w:rPr>
        <w:t xml:space="preserve">В </w:t>
      </w:r>
      <w:proofErr w:type="spellStart"/>
      <w:r w:rsidRPr="00E224F1">
        <w:rPr>
          <w:rFonts w:ascii="Times New Roman" w:eastAsia="Times New Roman" w:hAnsi="Times New Roman" w:cs="Times New Roman"/>
          <w:bCs/>
          <w:sz w:val="24"/>
          <w:szCs w:val="24"/>
          <w:lang w:val="en-US"/>
        </w:rPr>
        <w:t>това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поле</w:t>
      </w:r>
      <w:proofErr w:type="spellEnd"/>
      <w:r w:rsidRPr="00E224F1">
        <w:rPr>
          <w:rFonts w:ascii="Times New Roman" w:hAnsi="Times New Roman"/>
          <w:sz w:val="24"/>
          <w:lang w:val="en-US"/>
        </w:rPr>
        <w:t xml:space="preserve"> </w:t>
      </w:r>
      <w:r w:rsidRPr="00E224F1">
        <w:rPr>
          <w:rFonts w:ascii="Times New Roman" w:hAnsi="Times New Roman"/>
          <w:sz w:val="24"/>
        </w:rPr>
        <w:t>п</w:t>
      </w:r>
      <w:proofErr w:type="spellStart"/>
      <w:r w:rsidRPr="00E224F1">
        <w:rPr>
          <w:rFonts w:ascii="Times New Roman" w:hAnsi="Times New Roman"/>
          <w:sz w:val="24"/>
          <w:lang w:val="en-US"/>
        </w:rPr>
        <w:t>редостав</w:t>
      </w:r>
      <w:r w:rsidRPr="00E224F1">
        <w:rPr>
          <w:rFonts w:ascii="Times New Roman" w:hAnsi="Times New Roman"/>
          <w:sz w:val="24"/>
        </w:rPr>
        <w:t>ете</w:t>
      </w:r>
      <w:proofErr w:type="spellEnd"/>
      <w:r w:rsidRPr="00E224F1">
        <w:rPr>
          <w:rFonts w:ascii="Times New Roman" w:hAnsi="Times New Roman"/>
          <w:sz w:val="24"/>
          <w:lang w:val="en-US"/>
        </w:rPr>
        <w:t xml:space="preserve"> </w:t>
      </w:r>
      <w:proofErr w:type="spellStart"/>
      <w:r w:rsidRPr="00E224F1">
        <w:rPr>
          <w:rFonts w:ascii="Times New Roman" w:hAnsi="Times New Roman"/>
          <w:sz w:val="24"/>
          <w:lang w:val="en-US"/>
        </w:rPr>
        <w:t>подробна</w:t>
      </w:r>
      <w:proofErr w:type="spellEnd"/>
      <w:r w:rsidRPr="00E224F1">
        <w:rPr>
          <w:rFonts w:ascii="Times New Roman" w:hAnsi="Times New Roman"/>
          <w:sz w:val="24"/>
          <w:lang w:val="en-US"/>
        </w:rPr>
        <w:t xml:space="preserve"> </w:t>
      </w:r>
      <w:proofErr w:type="spellStart"/>
      <w:r w:rsidRPr="00E224F1">
        <w:rPr>
          <w:rFonts w:ascii="Times New Roman" w:hAnsi="Times New Roman"/>
          <w:sz w:val="24"/>
          <w:lang w:val="en-US"/>
        </w:rPr>
        <w:t>информация</w:t>
      </w:r>
      <w:proofErr w:type="spellEnd"/>
      <w:r w:rsidRPr="00E224F1">
        <w:rPr>
          <w:rFonts w:ascii="Times New Roman" w:hAnsi="Times New Roman"/>
          <w:sz w:val="24"/>
          <w:lang w:val="en-US"/>
        </w:rPr>
        <w:t xml:space="preserve"> </w:t>
      </w:r>
      <w:proofErr w:type="spellStart"/>
      <w:r w:rsidR="009E4C34" w:rsidRPr="009E4C34">
        <w:rPr>
          <w:rFonts w:ascii="Times New Roman" w:hAnsi="Times New Roman"/>
          <w:sz w:val="24"/>
          <w:lang w:val="en-US"/>
        </w:rPr>
        <w:t>на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базата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на</w:t>
      </w:r>
      <w:proofErr w:type="spellEnd"/>
      <w:r w:rsidR="009E4C34" w:rsidRPr="009E4C34">
        <w:rPr>
          <w:rFonts w:ascii="Times New Roman" w:hAnsi="Times New Roman"/>
          <w:sz w:val="24"/>
          <w:lang w:val="en-US"/>
        </w:rPr>
        <w:t xml:space="preserve"> </w:t>
      </w:r>
      <w:proofErr w:type="spellStart"/>
      <w:r w:rsidR="009E4C34">
        <w:rPr>
          <w:rFonts w:ascii="Times New Roman" w:hAnsi="Times New Roman"/>
          <w:sz w:val="24"/>
          <w:lang w:val="en-US"/>
        </w:rPr>
        <w:t>официални</w:t>
      </w:r>
      <w:proofErr w:type="spellEnd"/>
      <w:r w:rsidR="009E4C34">
        <w:rPr>
          <w:rFonts w:ascii="Times New Roman" w:hAnsi="Times New Roman"/>
          <w:sz w:val="24"/>
          <w:lang w:val="en-US"/>
        </w:rPr>
        <w:t xml:space="preserve"> </w:t>
      </w:r>
      <w:proofErr w:type="spellStart"/>
      <w:r w:rsidR="009E4C34">
        <w:rPr>
          <w:rFonts w:ascii="Times New Roman" w:hAnsi="Times New Roman"/>
          <w:sz w:val="24"/>
          <w:lang w:val="en-US"/>
        </w:rPr>
        <w:t>източници</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като</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се</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цитира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източника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за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съответствието</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на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проекта</w:t>
      </w:r>
      <w:proofErr w:type="spellEnd"/>
      <w:r w:rsidR="009E4C34" w:rsidRPr="009E4C34">
        <w:rPr>
          <w:rFonts w:ascii="Times New Roman" w:hAnsi="Times New Roman"/>
          <w:sz w:val="24"/>
          <w:lang w:val="en-US"/>
        </w:rPr>
        <w:t xml:space="preserve"> с </w:t>
      </w:r>
      <w:proofErr w:type="spellStart"/>
      <w:r w:rsidR="009E4C34" w:rsidRPr="009E4C34">
        <w:rPr>
          <w:rFonts w:ascii="Times New Roman" w:hAnsi="Times New Roman"/>
          <w:sz w:val="24"/>
          <w:lang w:val="en-US"/>
        </w:rPr>
        <w:t>критерия</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като</w:t>
      </w:r>
      <w:proofErr w:type="spellEnd"/>
      <w:r w:rsidR="009E4C34" w:rsidRPr="009E4C34">
        <w:rPr>
          <w:rFonts w:ascii="Times New Roman" w:hAnsi="Times New Roman"/>
          <w:sz w:val="24"/>
          <w:lang w:val="en-US"/>
        </w:rPr>
        <w:t xml:space="preserve"> в </w:t>
      </w:r>
      <w:proofErr w:type="spellStart"/>
      <w:r w:rsidR="009E4C34" w:rsidRPr="009E4C34">
        <w:rPr>
          <w:rFonts w:ascii="Times New Roman" w:hAnsi="Times New Roman"/>
          <w:sz w:val="24"/>
          <w:lang w:val="en-US"/>
        </w:rPr>
        <w:t>зависимост</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от</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това</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се</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присъждат</w:t>
      </w:r>
      <w:proofErr w:type="spellEnd"/>
      <w:r w:rsidR="009E4C34" w:rsidRPr="009E4C34">
        <w:rPr>
          <w:rFonts w:ascii="Times New Roman" w:hAnsi="Times New Roman"/>
          <w:sz w:val="24"/>
          <w:lang w:val="en-US"/>
        </w:rPr>
        <w:t xml:space="preserve"> и </w:t>
      </w:r>
      <w:proofErr w:type="spellStart"/>
      <w:r w:rsidR="009E4C34" w:rsidRPr="009E4C34">
        <w:rPr>
          <w:rFonts w:ascii="Times New Roman" w:hAnsi="Times New Roman"/>
          <w:sz w:val="24"/>
          <w:lang w:val="en-US"/>
        </w:rPr>
        <w:t>съответния</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брой</w:t>
      </w:r>
      <w:proofErr w:type="spellEnd"/>
      <w:r w:rsidR="009E4C34" w:rsidRPr="009E4C34">
        <w:rPr>
          <w:rFonts w:ascii="Times New Roman" w:hAnsi="Times New Roman"/>
          <w:sz w:val="24"/>
          <w:lang w:val="en-US"/>
        </w:rPr>
        <w:t xml:space="preserve"> </w:t>
      </w:r>
      <w:proofErr w:type="spellStart"/>
      <w:r w:rsidR="009E4C34" w:rsidRPr="009E4C34">
        <w:rPr>
          <w:rFonts w:ascii="Times New Roman" w:hAnsi="Times New Roman"/>
          <w:sz w:val="24"/>
          <w:lang w:val="en-US"/>
        </w:rPr>
        <w:t>точки</w:t>
      </w:r>
      <w:proofErr w:type="spellEnd"/>
      <w:r w:rsidR="009E4C34" w:rsidRPr="009E4C34">
        <w:rPr>
          <w:rFonts w:ascii="Times New Roman" w:hAnsi="Times New Roman"/>
          <w:sz w:val="24"/>
          <w:lang w:val="en-US"/>
        </w:rPr>
        <w:t>.</w:t>
      </w:r>
      <w:proofErr w:type="gramEnd"/>
      <w:r w:rsidRPr="000043D7">
        <w:rPr>
          <w:rFonts w:ascii="Times New Roman" w:hAnsi="Times New Roman"/>
          <w:sz w:val="24"/>
          <w:lang w:val="en-US"/>
        </w:rPr>
        <w:t xml:space="preserve"> </w:t>
      </w:r>
    </w:p>
    <w:p w:rsidR="00352D3D" w:rsidRPr="00E224F1" w:rsidRDefault="00352D3D" w:rsidP="00812F0B">
      <w:pPr>
        <w:spacing w:before="240" w:after="120" w:line="240" w:lineRule="auto"/>
        <w:jc w:val="both"/>
        <w:outlineLvl w:val="2"/>
        <w:rPr>
          <w:rFonts w:ascii="Times New Roman" w:eastAsia="Times New Roman" w:hAnsi="Times New Roman" w:cs="Times New Roman"/>
          <w:b/>
          <w:sz w:val="24"/>
          <w:szCs w:val="24"/>
          <w:lang w:val="en-US"/>
        </w:rPr>
      </w:pPr>
      <w:r w:rsidRPr="00E224F1">
        <w:rPr>
          <w:rFonts w:ascii="Times New Roman" w:eastAsia="Times New Roman" w:hAnsi="Times New Roman" w:cs="Times New Roman"/>
          <w:b/>
          <w:sz w:val="24"/>
          <w:szCs w:val="24"/>
        </w:rPr>
        <w:t>11.</w:t>
      </w:r>
      <w:r w:rsidR="00E224F1" w:rsidRPr="00E224F1">
        <w:rPr>
          <w:rFonts w:ascii="Times New Roman" w:eastAsia="Times New Roman" w:hAnsi="Times New Roman" w:cs="Times New Roman"/>
          <w:b/>
          <w:sz w:val="24"/>
          <w:szCs w:val="24"/>
        </w:rPr>
        <w:t>2</w:t>
      </w:r>
      <w:r w:rsidRPr="00E224F1">
        <w:rPr>
          <w:rFonts w:ascii="Times New Roman" w:eastAsia="Times New Roman" w:hAnsi="Times New Roman" w:cs="Times New Roman"/>
          <w:b/>
          <w:sz w:val="24"/>
          <w:szCs w:val="24"/>
        </w:rPr>
        <w:t>.</w:t>
      </w:r>
      <w:r w:rsidRPr="00E224F1">
        <w:rPr>
          <w:rFonts w:ascii="Times New Roman" w:eastAsia="Times New Roman" w:hAnsi="Times New Roman" w:cs="Times New Roman"/>
          <w:b/>
          <w:sz w:val="24"/>
          <w:szCs w:val="24"/>
        </w:rPr>
        <w:tab/>
      </w:r>
      <w:r w:rsidR="007B658A" w:rsidRPr="00E224F1">
        <w:rPr>
          <w:rFonts w:ascii="Times New Roman" w:eastAsia="Times New Roman" w:hAnsi="Times New Roman" w:cs="Times New Roman"/>
          <w:b/>
          <w:sz w:val="24"/>
          <w:szCs w:val="24"/>
        </w:rPr>
        <w:t>Нови инициативи за повишаване на ка</w:t>
      </w:r>
      <w:r w:rsidR="00172026">
        <w:rPr>
          <w:rFonts w:ascii="Times New Roman" w:eastAsia="Times New Roman" w:hAnsi="Times New Roman" w:cs="Times New Roman"/>
          <w:b/>
          <w:sz w:val="24"/>
          <w:szCs w:val="24"/>
        </w:rPr>
        <w:t>чеството на живот в района (до 3</w:t>
      </w:r>
      <w:r w:rsidR="007B658A" w:rsidRPr="00E224F1">
        <w:rPr>
          <w:rFonts w:ascii="Times New Roman" w:eastAsia="Times New Roman" w:hAnsi="Times New Roman" w:cs="Times New Roman"/>
          <w:b/>
          <w:sz w:val="24"/>
          <w:szCs w:val="24"/>
        </w:rPr>
        <w:t>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proofErr w:type="gramStart"/>
      <w:r w:rsidRPr="00E224F1">
        <w:rPr>
          <w:rFonts w:ascii="Times New Roman" w:eastAsia="Times New Roman" w:hAnsi="Times New Roman" w:cs="Times New Roman"/>
          <w:bCs/>
          <w:sz w:val="24"/>
          <w:szCs w:val="24"/>
          <w:lang w:val="en-US"/>
        </w:rPr>
        <w:t xml:space="preserve">В </w:t>
      </w:r>
      <w:proofErr w:type="spellStart"/>
      <w:r w:rsidRPr="00E224F1">
        <w:rPr>
          <w:rFonts w:ascii="Times New Roman" w:eastAsia="Times New Roman" w:hAnsi="Times New Roman" w:cs="Times New Roman"/>
          <w:bCs/>
          <w:sz w:val="24"/>
          <w:szCs w:val="24"/>
          <w:lang w:val="en-US"/>
        </w:rPr>
        <w:t>това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поле</w:t>
      </w:r>
      <w:proofErr w:type="spellEnd"/>
      <w:r w:rsidRPr="00E224F1">
        <w:rPr>
          <w:rFonts w:ascii="Times New Roman" w:eastAsia="Times New Roman" w:hAnsi="Times New Roman" w:cs="Times New Roman"/>
          <w:bCs/>
          <w:sz w:val="24"/>
          <w:szCs w:val="24"/>
          <w:lang w:val="en-US"/>
        </w:rPr>
        <w:t xml:space="preserve"> </w:t>
      </w:r>
      <w:r w:rsidRPr="00E224F1">
        <w:rPr>
          <w:rFonts w:ascii="Times New Roman" w:eastAsia="Times New Roman" w:hAnsi="Times New Roman" w:cs="Times New Roman"/>
          <w:sz w:val="24"/>
          <w:szCs w:val="24"/>
        </w:rPr>
        <w:t>опишете</w:t>
      </w:r>
      <w:r w:rsidRPr="00E224F1">
        <w:rPr>
          <w:rFonts w:ascii="Times New Roman" w:eastAsia="Times New Roman" w:hAnsi="Times New Roman" w:cs="Times New Roman"/>
          <w:bCs/>
          <w:sz w:val="24"/>
          <w:szCs w:val="24"/>
        </w:rPr>
        <w:t xml:space="preserve"> дали и как проектът предлага нови инициативи за повишаване на качеството на живот в района, нови дейности и нови услуги.</w:t>
      </w:r>
      <w:proofErr w:type="gramEnd"/>
    </w:p>
    <w:p w:rsidR="00352D3D" w:rsidRPr="00E224F1" w:rsidRDefault="00352D3D" w:rsidP="00812F0B">
      <w:pPr>
        <w:spacing w:before="240" w:after="120" w:line="240" w:lineRule="auto"/>
        <w:jc w:val="both"/>
        <w:outlineLvl w:val="2"/>
        <w:rPr>
          <w:rFonts w:ascii="Times New Roman" w:eastAsia="Times New Roman" w:hAnsi="Times New Roman" w:cs="Times New Roman"/>
          <w:b/>
          <w:sz w:val="24"/>
          <w:szCs w:val="24"/>
        </w:rPr>
      </w:pPr>
      <w:r w:rsidRPr="00E224F1">
        <w:rPr>
          <w:rFonts w:ascii="Times New Roman" w:eastAsia="Times New Roman" w:hAnsi="Times New Roman" w:cs="Times New Roman"/>
          <w:b/>
          <w:sz w:val="24"/>
          <w:szCs w:val="24"/>
        </w:rPr>
        <w:t>11.</w:t>
      </w:r>
      <w:r w:rsidR="00E224F1" w:rsidRPr="00E224F1">
        <w:rPr>
          <w:rFonts w:ascii="Times New Roman" w:eastAsia="Times New Roman" w:hAnsi="Times New Roman" w:cs="Times New Roman"/>
          <w:b/>
          <w:sz w:val="24"/>
          <w:szCs w:val="24"/>
        </w:rPr>
        <w:t>3</w:t>
      </w:r>
      <w:r w:rsidRPr="00E224F1">
        <w:rPr>
          <w:rFonts w:ascii="Times New Roman" w:eastAsia="Times New Roman" w:hAnsi="Times New Roman" w:cs="Times New Roman"/>
          <w:b/>
          <w:sz w:val="24"/>
          <w:szCs w:val="24"/>
        </w:rPr>
        <w:t xml:space="preserve">. </w:t>
      </w:r>
      <w:r w:rsidR="007B658A" w:rsidRPr="00E224F1">
        <w:rPr>
          <w:rFonts w:ascii="Times New Roman" w:eastAsia="Times New Roman" w:hAnsi="Times New Roman" w:cs="Times New Roman"/>
          <w:b/>
          <w:sz w:val="24"/>
          <w:szCs w:val="24"/>
        </w:rPr>
        <w:t>Проект за обект от голяма културна и обществен</w:t>
      </w:r>
      <w:r w:rsidR="00172026">
        <w:rPr>
          <w:rFonts w:ascii="Times New Roman" w:eastAsia="Times New Roman" w:hAnsi="Times New Roman" w:cs="Times New Roman"/>
          <w:b/>
          <w:sz w:val="24"/>
          <w:szCs w:val="24"/>
        </w:rPr>
        <w:t>а значимост за територията (до 3</w:t>
      </w:r>
      <w:r w:rsidR="007B658A" w:rsidRPr="00E224F1">
        <w:rPr>
          <w:rFonts w:ascii="Times New Roman" w:eastAsia="Times New Roman" w:hAnsi="Times New Roman" w:cs="Times New Roman"/>
          <w:b/>
          <w:sz w:val="24"/>
          <w:szCs w:val="24"/>
        </w:rPr>
        <w:t xml:space="preserve">000 символа) </w:t>
      </w:r>
    </w:p>
    <w:p w:rsidR="007B658A" w:rsidRPr="00E224F1" w:rsidRDefault="007B658A" w:rsidP="00352D3D">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В това поле опишете дали и как проектът предлага интервенции за обект от голяма културна и обществена значимост за територията. Представете обосновка за значимостта на съответния обект за територията.</w:t>
      </w:r>
    </w:p>
    <w:p w:rsidR="007B658A" w:rsidRPr="00E224F1" w:rsidRDefault="00352D3D"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4</w:t>
      </w:r>
      <w:r w:rsidRPr="00E224F1">
        <w:rPr>
          <w:rFonts w:ascii="Times New Roman" w:eastAsia="Times New Roman" w:hAnsi="Times New Roman" w:cs="Times New Roman"/>
          <w:b/>
          <w:bCs/>
          <w:sz w:val="24"/>
          <w:szCs w:val="24"/>
        </w:rPr>
        <w:t xml:space="preserve">. </w:t>
      </w:r>
      <w:r w:rsidR="007B658A" w:rsidRPr="00E224F1">
        <w:rPr>
          <w:rFonts w:ascii="Times New Roman" w:eastAsia="Times New Roman" w:hAnsi="Times New Roman" w:cs="Times New Roman"/>
          <w:b/>
          <w:bCs/>
          <w:sz w:val="24"/>
          <w:szCs w:val="24"/>
        </w:rPr>
        <w:t xml:space="preserve">Подкрепа от Общността за същата дейност по други програми (до </w:t>
      </w:r>
      <w:r w:rsidR="00172026">
        <w:rPr>
          <w:rFonts w:ascii="Times New Roman" w:eastAsia="Times New Roman" w:hAnsi="Times New Roman" w:cs="Times New Roman"/>
          <w:b/>
          <w:bCs/>
          <w:sz w:val="24"/>
          <w:szCs w:val="24"/>
        </w:rPr>
        <w:t>3</w:t>
      </w:r>
      <w:r w:rsidR="007B658A" w:rsidRPr="00E224F1">
        <w:rPr>
          <w:rFonts w:ascii="Times New Roman" w:eastAsia="Times New Roman" w:hAnsi="Times New Roman" w:cs="Times New Roman"/>
          <w:b/>
          <w:bCs/>
          <w:sz w:val="24"/>
          <w:szCs w:val="24"/>
        </w:rPr>
        <w:t xml:space="preserve">000 символа) </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proofErr w:type="spellStart"/>
      <w:proofErr w:type="gramStart"/>
      <w:r w:rsidRPr="00E224F1">
        <w:rPr>
          <w:rFonts w:ascii="Times New Roman" w:eastAsia="Times New Roman" w:hAnsi="Times New Roman" w:cs="Times New Roman"/>
          <w:bCs/>
          <w:sz w:val="24"/>
          <w:szCs w:val="24"/>
          <w:lang w:val="en-US"/>
        </w:rPr>
        <w:t>Кандидатът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следва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представи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информация</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дали</w:t>
      </w:r>
      <w:proofErr w:type="spellEnd"/>
      <w:r w:rsidRPr="00E224F1">
        <w:rPr>
          <w:rFonts w:ascii="Times New Roman" w:eastAsia="Times New Roman" w:hAnsi="Times New Roman" w:cs="Times New Roman"/>
          <w:bCs/>
          <w:sz w:val="24"/>
          <w:szCs w:val="24"/>
          <w:lang w:val="en-US"/>
        </w:rPr>
        <w:t xml:space="preserve"> е </w:t>
      </w:r>
      <w:proofErr w:type="spellStart"/>
      <w:r w:rsidRPr="00E224F1">
        <w:rPr>
          <w:rFonts w:ascii="Times New Roman" w:eastAsia="Times New Roman" w:hAnsi="Times New Roman" w:cs="Times New Roman"/>
          <w:bCs/>
          <w:sz w:val="24"/>
          <w:szCs w:val="24"/>
          <w:lang w:val="en-US"/>
        </w:rPr>
        <w:t>получавал</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подкрепа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Европейската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Общност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същата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дейност</w:t>
      </w:r>
      <w:proofErr w:type="spellEnd"/>
      <w:r w:rsidRPr="00E224F1">
        <w:rPr>
          <w:rFonts w:ascii="Times New Roman" w:eastAsia="Times New Roman" w:hAnsi="Times New Roman" w:cs="Times New Roman"/>
          <w:bCs/>
          <w:sz w:val="24"/>
          <w:szCs w:val="24"/>
          <w:lang w:val="en-US"/>
        </w:rPr>
        <w:t>.</w:t>
      </w:r>
      <w:proofErr w:type="gramEnd"/>
    </w:p>
    <w:p w:rsidR="007B658A" w:rsidRPr="00E224F1" w:rsidRDefault="007B658A" w:rsidP="007B658A">
      <w:pPr>
        <w:spacing w:after="0" w:line="240" w:lineRule="auto"/>
        <w:jc w:val="both"/>
        <w:rPr>
          <w:rFonts w:ascii="Times New Roman" w:eastAsia="Times New Roman" w:hAnsi="Times New Roman" w:cs="Times New Roman"/>
          <w:bCs/>
          <w:sz w:val="24"/>
          <w:szCs w:val="24"/>
        </w:rPr>
      </w:pPr>
    </w:p>
    <w:p w:rsidR="007B658A" w:rsidRPr="00E224F1" w:rsidRDefault="007B658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5</w:t>
      </w:r>
      <w:r w:rsidRPr="00E224F1">
        <w:rPr>
          <w:rFonts w:ascii="Times New Roman" w:eastAsia="Times New Roman" w:hAnsi="Times New Roman" w:cs="Times New Roman"/>
          <w:b/>
          <w:bCs/>
          <w:sz w:val="24"/>
          <w:szCs w:val="24"/>
        </w:rPr>
        <w:t>. Развитие/ предоставяне на услуги и изграждане на достъпна инфраструктура на уязвими групи от населението (до 3000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 xml:space="preserve">В това поле </w:t>
      </w:r>
      <w:proofErr w:type="spellStart"/>
      <w:r w:rsidRPr="00E224F1">
        <w:rPr>
          <w:rFonts w:ascii="Times New Roman" w:eastAsia="Times New Roman" w:hAnsi="Times New Roman" w:cs="Times New Roman"/>
          <w:bCs/>
          <w:sz w:val="24"/>
          <w:szCs w:val="24"/>
          <w:lang w:val="en-US"/>
        </w:rPr>
        <w:t>опишете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дали</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кои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дейностите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развитие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предоставяне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услуги</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изграждане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достъпна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инфраструктура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уязвими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групи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населението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като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представите</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следната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информация</w:t>
      </w:r>
      <w:proofErr w:type="spellEnd"/>
      <w:r w:rsidRPr="00E224F1">
        <w:rPr>
          <w:rFonts w:ascii="Times New Roman" w:eastAsia="Times New Roman" w:hAnsi="Times New Roman" w:cs="Times New Roman"/>
          <w:bCs/>
          <w:sz w:val="24"/>
          <w:szCs w:val="24"/>
          <w:lang w:val="en-US"/>
        </w:rPr>
        <w:t xml:space="preserve"> (в </w:t>
      </w:r>
      <w:proofErr w:type="spellStart"/>
      <w:r w:rsidRPr="00E224F1">
        <w:rPr>
          <w:rFonts w:ascii="Times New Roman" w:eastAsia="Times New Roman" w:hAnsi="Times New Roman" w:cs="Times New Roman"/>
          <w:bCs/>
          <w:sz w:val="24"/>
          <w:szCs w:val="24"/>
          <w:lang w:val="en-US"/>
        </w:rPr>
        <w:t>случай</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че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има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такива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дейности</w:t>
      </w:r>
      <w:proofErr w:type="spellEnd"/>
      <w:r w:rsidRPr="00E224F1">
        <w:rPr>
          <w:rFonts w:ascii="Times New Roman" w:eastAsia="Times New Roman" w:hAnsi="Times New Roman" w:cs="Times New Roman"/>
          <w:bCs/>
          <w:sz w:val="24"/>
          <w:szCs w:val="24"/>
          <w:lang w:val="en-US"/>
        </w:rPr>
        <w:t xml:space="preserve">): - </w:t>
      </w:r>
      <w:proofErr w:type="spellStart"/>
      <w:r w:rsidRPr="00E224F1">
        <w:rPr>
          <w:rFonts w:ascii="Times New Roman" w:eastAsia="Times New Roman" w:hAnsi="Times New Roman" w:cs="Times New Roman"/>
          <w:bCs/>
          <w:sz w:val="24"/>
          <w:szCs w:val="24"/>
          <w:lang w:val="en-US"/>
        </w:rPr>
        <w:t>Какви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услугите</w:t>
      </w:r>
      <w:proofErr w:type="spellEnd"/>
      <w:r w:rsidRPr="00E224F1">
        <w:rPr>
          <w:rFonts w:ascii="Times New Roman" w:eastAsia="Times New Roman" w:hAnsi="Times New Roman" w:cs="Times New Roman"/>
          <w:bCs/>
          <w:sz w:val="24"/>
          <w:szCs w:val="24"/>
          <w:lang w:val="en-US"/>
        </w:rPr>
        <w:t xml:space="preserve"> и / </w:t>
      </w:r>
      <w:proofErr w:type="spellStart"/>
      <w:r w:rsidRPr="00E224F1">
        <w:rPr>
          <w:rFonts w:ascii="Times New Roman" w:eastAsia="Times New Roman" w:hAnsi="Times New Roman" w:cs="Times New Roman"/>
          <w:bCs/>
          <w:sz w:val="24"/>
          <w:szCs w:val="24"/>
          <w:lang w:val="en-US"/>
        </w:rPr>
        <w:t>или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инфраструктурата</w:t>
      </w:r>
      <w:proofErr w:type="spellEnd"/>
      <w:r w:rsidRPr="00E224F1">
        <w:rPr>
          <w:rFonts w:ascii="Times New Roman" w:eastAsia="Times New Roman" w:hAnsi="Times New Roman" w:cs="Times New Roman"/>
          <w:bCs/>
          <w:sz w:val="24"/>
          <w:szCs w:val="24"/>
          <w:lang w:val="en-US"/>
        </w:rPr>
        <w:t xml:space="preserve">; - </w:t>
      </w:r>
      <w:proofErr w:type="spellStart"/>
      <w:r w:rsidRPr="00E224F1">
        <w:rPr>
          <w:rFonts w:ascii="Times New Roman" w:eastAsia="Times New Roman" w:hAnsi="Times New Roman" w:cs="Times New Roman"/>
          <w:bCs/>
          <w:sz w:val="24"/>
          <w:szCs w:val="24"/>
          <w:lang w:val="en-US"/>
        </w:rPr>
        <w:t>Към</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кои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уязвими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групи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населението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насочени</w:t>
      </w:r>
      <w:proofErr w:type="spellEnd"/>
      <w:r w:rsidRPr="00E224F1">
        <w:rPr>
          <w:rFonts w:ascii="Times New Roman" w:eastAsia="Times New Roman" w:hAnsi="Times New Roman" w:cs="Times New Roman"/>
          <w:bCs/>
          <w:sz w:val="24"/>
          <w:szCs w:val="24"/>
          <w:lang w:val="en-US"/>
        </w:rPr>
        <w:t xml:space="preserve">; - </w:t>
      </w:r>
      <w:proofErr w:type="spellStart"/>
      <w:r w:rsidRPr="00E224F1">
        <w:rPr>
          <w:rFonts w:ascii="Times New Roman" w:eastAsia="Times New Roman" w:hAnsi="Times New Roman" w:cs="Times New Roman"/>
          <w:bCs/>
          <w:sz w:val="24"/>
          <w:szCs w:val="24"/>
          <w:lang w:val="en-US"/>
        </w:rPr>
        <w:t>Какво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ще</w:t>
      </w:r>
      <w:proofErr w:type="spellEnd"/>
      <w:r w:rsidRPr="00E224F1">
        <w:rPr>
          <w:rFonts w:ascii="Times New Roman" w:eastAsia="Times New Roman" w:hAnsi="Times New Roman" w:cs="Times New Roman"/>
          <w:bCs/>
          <w:sz w:val="24"/>
          <w:szCs w:val="24"/>
          <w:lang w:val="en-US"/>
        </w:rPr>
        <w:t xml:space="preserve"> е </w:t>
      </w:r>
      <w:proofErr w:type="spellStart"/>
      <w:r w:rsidRPr="00E224F1">
        <w:rPr>
          <w:rFonts w:ascii="Times New Roman" w:eastAsia="Times New Roman" w:hAnsi="Times New Roman" w:cs="Times New Roman"/>
          <w:bCs/>
          <w:sz w:val="24"/>
          <w:szCs w:val="24"/>
          <w:lang w:val="en-US"/>
        </w:rPr>
        <w:t>въздействието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спрямо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уязвимите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групи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от</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населението</w:t>
      </w:r>
      <w:proofErr w:type="spellEnd"/>
      <w:r w:rsidRPr="00E224F1">
        <w:rPr>
          <w:rFonts w:ascii="Times New Roman" w:eastAsia="Times New Roman" w:hAnsi="Times New Roman" w:cs="Times New Roman"/>
          <w:bCs/>
          <w:sz w:val="24"/>
          <w:szCs w:val="24"/>
        </w:rPr>
        <w:t>.</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p>
    <w:p w:rsidR="007B658A" w:rsidRPr="00E224F1" w:rsidRDefault="007B658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6</w:t>
      </w:r>
      <w:r w:rsidRPr="00E224F1">
        <w:rPr>
          <w:rFonts w:ascii="Times New Roman" w:eastAsia="Times New Roman" w:hAnsi="Times New Roman" w:cs="Times New Roman"/>
          <w:b/>
          <w:bCs/>
          <w:sz w:val="24"/>
          <w:szCs w:val="24"/>
        </w:rPr>
        <w:t>. Позитивен принос към околната среда (до 3000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В случай, че проектът включва дейности с позитивен принос към околната среда, моля, представете описание на тези дейности и какъв процент от инвестициите по проекта са насочени към дейности, опазващи околната среда.</w:t>
      </w:r>
    </w:p>
    <w:p w:rsidR="00B24FCA" w:rsidRPr="00E224F1" w:rsidRDefault="00B24FC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lang w:val="en-US"/>
        </w:rPr>
        <w:t>11</w:t>
      </w:r>
      <w:r w:rsidRPr="00E224F1">
        <w:rPr>
          <w:rFonts w:ascii="Times New Roman" w:eastAsia="Times New Roman" w:hAnsi="Times New Roman" w:cs="Times New Roman"/>
          <w:b/>
          <w:bCs/>
          <w:sz w:val="24"/>
          <w:szCs w:val="24"/>
        </w:rPr>
        <w:t>.</w:t>
      </w:r>
      <w:r w:rsidR="00E224F1" w:rsidRPr="00E224F1">
        <w:rPr>
          <w:rFonts w:ascii="Times New Roman" w:eastAsia="Times New Roman" w:hAnsi="Times New Roman" w:cs="Times New Roman"/>
          <w:b/>
          <w:bCs/>
          <w:sz w:val="24"/>
          <w:szCs w:val="24"/>
        </w:rPr>
        <w:t>7</w:t>
      </w:r>
      <w:r w:rsidRPr="00E224F1">
        <w:rPr>
          <w:rFonts w:ascii="Times New Roman" w:eastAsia="Times New Roman" w:hAnsi="Times New Roman" w:cs="Times New Roman"/>
          <w:b/>
          <w:bCs/>
          <w:sz w:val="24"/>
          <w:szCs w:val="24"/>
        </w:rPr>
        <w:t>. Създаване на заетост (до 3000 символа)</w:t>
      </w:r>
    </w:p>
    <w:p w:rsidR="00B24FCA" w:rsidRPr="00E224F1" w:rsidRDefault="00B24FCA" w:rsidP="00B24FC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lastRenderedPageBreak/>
        <w:t xml:space="preserve">В случай, че проектът планира създаване на заетост, моля представете информация дали  и как проектът ще създаде работни места / ще бъде наемана местна работна ръка - в процеса на изпълнение на проекта и/или в резултат от изпълнението му. </w:t>
      </w:r>
    </w:p>
    <w:p w:rsidR="007B658A" w:rsidRPr="00E224F1" w:rsidRDefault="007B658A" w:rsidP="007B658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8</w:t>
      </w:r>
      <w:r w:rsidRPr="00E224F1">
        <w:rPr>
          <w:rFonts w:ascii="Times New Roman" w:eastAsia="Times New Roman" w:hAnsi="Times New Roman" w:cs="Times New Roman"/>
          <w:b/>
          <w:bCs/>
          <w:sz w:val="24"/>
          <w:szCs w:val="24"/>
        </w:rPr>
        <w:t>. Друга инфор</w:t>
      </w:r>
      <w:r w:rsidR="00172026">
        <w:rPr>
          <w:rFonts w:ascii="Times New Roman" w:eastAsia="Times New Roman" w:hAnsi="Times New Roman" w:cs="Times New Roman"/>
          <w:b/>
          <w:bCs/>
          <w:sz w:val="24"/>
          <w:szCs w:val="24"/>
        </w:rPr>
        <w:t>мация (до 3</w:t>
      </w:r>
      <w:r w:rsidRPr="00E224F1">
        <w:rPr>
          <w:rFonts w:ascii="Times New Roman" w:eastAsia="Times New Roman" w:hAnsi="Times New Roman" w:cs="Times New Roman"/>
          <w:b/>
          <w:bCs/>
          <w:sz w:val="24"/>
          <w:szCs w:val="24"/>
        </w:rPr>
        <w:t>000 символа)</w:t>
      </w:r>
    </w:p>
    <w:p w:rsidR="007B658A" w:rsidRPr="00E224F1" w:rsidRDefault="007B658A" w:rsidP="007B658A">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В това поле може да представите друга информация, която считате, че е необходима за оценка на проектното предложение</w:t>
      </w:r>
      <w:r w:rsidR="00C4676D" w:rsidRPr="00E224F1">
        <w:rPr>
          <w:rFonts w:ascii="Times New Roman" w:eastAsia="Times New Roman" w:hAnsi="Times New Roman" w:cs="Times New Roman"/>
          <w:bCs/>
          <w:sz w:val="24"/>
          <w:szCs w:val="24"/>
        </w:rPr>
        <w:t>. В случай, че няма такава, попълнете „Неприложимо“.</w:t>
      </w:r>
    </w:p>
    <w:p w:rsidR="001D483A" w:rsidRPr="00E224F1" w:rsidRDefault="001D483A" w:rsidP="001D483A">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9</w:t>
      </w:r>
      <w:r w:rsidRPr="00E224F1">
        <w:rPr>
          <w:rFonts w:ascii="Times New Roman" w:eastAsia="Times New Roman" w:hAnsi="Times New Roman" w:cs="Times New Roman"/>
          <w:b/>
          <w:bCs/>
          <w:sz w:val="24"/>
          <w:szCs w:val="24"/>
        </w:rPr>
        <w:t xml:space="preserve">. Хоризонтални политики на ЕС (до </w:t>
      </w:r>
      <w:r w:rsidRPr="00E224F1">
        <w:rPr>
          <w:rFonts w:ascii="Times New Roman" w:eastAsia="Times New Roman" w:hAnsi="Times New Roman" w:cs="Times New Roman"/>
          <w:b/>
          <w:bCs/>
          <w:sz w:val="24"/>
          <w:szCs w:val="24"/>
          <w:lang w:val="en-US"/>
        </w:rPr>
        <w:t>3</w:t>
      </w:r>
      <w:r w:rsidRPr="00E224F1">
        <w:rPr>
          <w:rFonts w:ascii="Times New Roman" w:eastAsia="Times New Roman" w:hAnsi="Times New Roman" w:cs="Times New Roman"/>
          <w:b/>
          <w:bCs/>
          <w:sz w:val="24"/>
          <w:szCs w:val="24"/>
        </w:rPr>
        <w:t>000 символа)</w:t>
      </w:r>
    </w:p>
    <w:p w:rsidR="001D483A" w:rsidRPr="00E224F1" w:rsidRDefault="001D483A" w:rsidP="001D483A">
      <w:pPr>
        <w:spacing w:after="0" w:line="240" w:lineRule="auto"/>
        <w:jc w:val="both"/>
        <w:rPr>
          <w:rFonts w:ascii="Times New Roman" w:eastAsia="Times New Roman" w:hAnsi="Times New Roman" w:cs="Times New Roman"/>
          <w:bCs/>
          <w:sz w:val="24"/>
          <w:szCs w:val="24"/>
          <w:lang w:val="en-US"/>
        </w:rPr>
      </w:pPr>
      <w:r w:rsidRPr="00E224F1">
        <w:rPr>
          <w:rFonts w:ascii="Times New Roman" w:eastAsia="Times New Roman" w:hAnsi="Times New Roman" w:cs="Times New Roman"/>
          <w:bCs/>
          <w:sz w:val="24"/>
          <w:szCs w:val="24"/>
        </w:rPr>
        <w:t>Моля, п</w:t>
      </w:r>
      <w:proofErr w:type="spellStart"/>
      <w:r w:rsidRPr="00E224F1">
        <w:rPr>
          <w:rFonts w:ascii="Times New Roman" w:eastAsia="Times New Roman" w:hAnsi="Times New Roman" w:cs="Times New Roman"/>
          <w:bCs/>
          <w:sz w:val="24"/>
          <w:szCs w:val="24"/>
          <w:lang w:val="en-US"/>
        </w:rPr>
        <w:t>редставете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информация</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съответствието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проектното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предложение</w:t>
      </w:r>
      <w:proofErr w:type="spellEnd"/>
      <w:r w:rsidRPr="00E224F1">
        <w:rPr>
          <w:rFonts w:ascii="Times New Roman" w:eastAsia="Times New Roman" w:hAnsi="Times New Roman" w:cs="Times New Roman"/>
          <w:bCs/>
          <w:sz w:val="24"/>
          <w:szCs w:val="24"/>
          <w:lang w:val="en-US"/>
        </w:rPr>
        <w:t xml:space="preserve"> с </w:t>
      </w:r>
      <w:proofErr w:type="spellStart"/>
      <w:r w:rsidRPr="00E224F1">
        <w:rPr>
          <w:rFonts w:ascii="Times New Roman" w:eastAsia="Times New Roman" w:hAnsi="Times New Roman" w:cs="Times New Roman"/>
          <w:bCs/>
          <w:sz w:val="24"/>
          <w:szCs w:val="24"/>
          <w:lang w:val="en-US"/>
        </w:rPr>
        <w:t>поне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ед</w:t>
      </w:r>
      <w:proofErr w:type="spellEnd"/>
      <w:r w:rsidRPr="00E224F1">
        <w:rPr>
          <w:rFonts w:ascii="Times New Roman" w:eastAsia="Times New Roman" w:hAnsi="Times New Roman" w:cs="Times New Roman"/>
          <w:bCs/>
          <w:sz w:val="24"/>
          <w:szCs w:val="24"/>
        </w:rPr>
        <w:t>на от хоризонталните политики на ЕС (п</w:t>
      </w:r>
      <w:proofErr w:type="spellStart"/>
      <w:r w:rsidRPr="00E224F1">
        <w:rPr>
          <w:rFonts w:ascii="Times New Roman" w:eastAsia="Times New Roman" w:hAnsi="Times New Roman" w:cs="Times New Roman"/>
          <w:bCs/>
          <w:sz w:val="24"/>
          <w:szCs w:val="24"/>
          <w:lang w:val="en-US"/>
        </w:rPr>
        <w:t>осочени</w:t>
      </w:r>
      <w:proofErr w:type="spellEnd"/>
      <w:r w:rsidRPr="00E224F1">
        <w:rPr>
          <w:rFonts w:ascii="Times New Roman" w:eastAsia="Times New Roman" w:hAnsi="Times New Roman" w:cs="Times New Roman"/>
          <w:bCs/>
          <w:sz w:val="24"/>
          <w:szCs w:val="24"/>
        </w:rPr>
        <w:t xml:space="preserve"> </w:t>
      </w:r>
      <w:r w:rsidR="005A72AC" w:rsidRPr="00E224F1">
        <w:rPr>
          <w:rFonts w:ascii="Times New Roman" w:eastAsia="Times New Roman" w:hAnsi="Times New Roman" w:cs="Times New Roman"/>
          <w:bCs/>
          <w:sz w:val="24"/>
          <w:szCs w:val="24"/>
        </w:rPr>
        <w:t>в раздел 17 на УК</w:t>
      </w:r>
      <w:r w:rsidRPr="00E224F1">
        <w:rPr>
          <w:rFonts w:ascii="Times New Roman" w:eastAsia="Times New Roman" w:hAnsi="Times New Roman" w:cs="Times New Roman"/>
          <w:bCs/>
          <w:sz w:val="24"/>
          <w:szCs w:val="24"/>
        </w:rPr>
        <w:t>)</w:t>
      </w:r>
      <w:r w:rsidRPr="00E224F1">
        <w:rPr>
          <w:rFonts w:ascii="Times New Roman" w:eastAsia="Times New Roman" w:hAnsi="Times New Roman" w:cs="Times New Roman"/>
          <w:bCs/>
          <w:sz w:val="24"/>
          <w:szCs w:val="24"/>
          <w:lang w:val="en-US"/>
        </w:rPr>
        <w:t xml:space="preserve">. </w:t>
      </w:r>
      <w:proofErr w:type="spellStart"/>
      <w:proofErr w:type="gramStart"/>
      <w:r w:rsidRPr="00E224F1">
        <w:rPr>
          <w:rFonts w:ascii="Times New Roman" w:eastAsia="Times New Roman" w:hAnsi="Times New Roman" w:cs="Times New Roman"/>
          <w:bCs/>
          <w:sz w:val="24"/>
          <w:szCs w:val="24"/>
          <w:lang w:val="en-US"/>
        </w:rPr>
        <w:t>Прилагането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заложените</w:t>
      </w:r>
      <w:proofErr w:type="spellEnd"/>
      <w:r w:rsidRPr="00E224F1">
        <w:rPr>
          <w:rFonts w:ascii="Times New Roman" w:eastAsia="Times New Roman" w:hAnsi="Times New Roman" w:cs="Times New Roman"/>
          <w:bCs/>
          <w:sz w:val="24"/>
          <w:szCs w:val="24"/>
          <w:lang w:val="en-US"/>
        </w:rPr>
        <w:t xml:space="preserve"> в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принципи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ще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проследява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етап</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изпълнение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проектното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предложение</w:t>
      </w:r>
      <w:proofErr w:type="spellEnd"/>
      <w:r w:rsidRPr="00E224F1">
        <w:rPr>
          <w:rFonts w:ascii="Times New Roman" w:eastAsia="Times New Roman" w:hAnsi="Times New Roman" w:cs="Times New Roman"/>
          <w:bCs/>
          <w:sz w:val="24"/>
          <w:szCs w:val="24"/>
          <w:lang w:val="en-US"/>
        </w:rPr>
        <w:t>.</w:t>
      </w:r>
      <w:proofErr w:type="gramEnd"/>
      <w:r w:rsidRPr="00E224F1">
        <w:rPr>
          <w:rFonts w:ascii="Times New Roman" w:eastAsia="Times New Roman" w:hAnsi="Times New Roman" w:cs="Times New Roman"/>
          <w:bCs/>
          <w:sz w:val="24"/>
          <w:szCs w:val="24"/>
          <w:lang w:val="en-US"/>
        </w:rPr>
        <w:t xml:space="preserve"> </w:t>
      </w:r>
      <w:proofErr w:type="spellStart"/>
      <w:proofErr w:type="gramStart"/>
      <w:r w:rsidRPr="00E224F1">
        <w:rPr>
          <w:rFonts w:ascii="Times New Roman" w:eastAsia="Times New Roman" w:hAnsi="Times New Roman" w:cs="Times New Roman"/>
          <w:bCs/>
          <w:sz w:val="24"/>
          <w:szCs w:val="24"/>
          <w:lang w:val="en-US"/>
        </w:rPr>
        <w:t>Посочете</w:t>
      </w:r>
      <w:proofErr w:type="spellEnd"/>
      <w:r w:rsidRPr="00E224F1">
        <w:rPr>
          <w:rFonts w:ascii="Times New Roman" w:eastAsia="Times New Roman" w:hAnsi="Times New Roman" w:cs="Times New Roman"/>
          <w:bCs/>
          <w:sz w:val="24"/>
          <w:szCs w:val="24"/>
          <w:lang w:val="en-US"/>
        </w:rPr>
        <w:t xml:space="preserve"> и </w:t>
      </w:r>
      <w:proofErr w:type="spellStart"/>
      <w:r w:rsidRPr="00E224F1">
        <w:rPr>
          <w:rFonts w:ascii="Times New Roman" w:eastAsia="Times New Roman" w:hAnsi="Times New Roman" w:cs="Times New Roman"/>
          <w:bCs/>
          <w:sz w:val="24"/>
          <w:szCs w:val="24"/>
          <w:lang w:val="en-US"/>
        </w:rPr>
        <w:t>конкретните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документи</w:t>
      </w:r>
      <w:proofErr w:type="spellEnd"/>
      <w:r w:rsidRPr="00E224F1">
        <w:rPr>
          <w:rFonts w:ascii="Times New Roman" w:eastAsia="Times New Roman" w:hAnsi="Times New Roman" w:cs="Times New Roman"/>
          <w:bCs/>
          <w:sz w:val="24"/>
          <w:szCs w:val="24"/>
          <w:lang w:val="en-US"/>
        </w:rPr>
        <w:t xml:space="preserve">, с </w:t>
      </w:r>
      <w:proofErr w:type="spellStart"/>
      <w:r w:rsidRPr="00E224F1">
        <w:rPr>
          <w:rFonts w:ascii="Times New Roman" w:eastAsia="Times New Roman" w:hAnsi="Times New Roman" w:cs="Times New Roman"/>
          <w:bCs/>
          <w:sz w:val="24"/>
          <w:szCs w:val="24"/>
          <w:lang w:val="en-US"/>
        </w:rPr>
        <w:t>които</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етап</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изпълнение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проекта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ще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проследява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съответствието</w:t>
      </w:r>
      <w:proofErr w:type="spellEnd"/>
      <w:r w:rsidRPr="00E224F1">
        <w:rPr>
          <w:rFonts w:ascii="Times New Roman" w:eastAsia="Times New Roman" w:hAnsi="Times New Roman" w:cs="Times New Roman"/>
          <w:bCs/>
          <w:sz w:val="24"/>
          <w:szCs w:val="24"/>
          <w:lang w:val="en-US"/>
        </w:rPr>
        <w:t xml:space="preserve"> с </w:t>
      </w:r>
      <w:proofErr w:type="spellStart"/>
      <w:r w:rsidRPr="00E224F1">
        <w:rPr>
          <w:rFonts w:ascii="Times New Roman" w:eastAsia="Times New Roman" w:hAnsi="Times New Roman" w:cs="Times New Roman"/>
          <w:bCs/>
          <w:sz w:val="24"/>
          <w:szCs w:val="24"/>
          <w:lang w:val="en-US"/>
        </w:rPr>
        <w:t>принципите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хоризонталните</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политики</w:t>
      </w:r>
      <w:proofErr w:type="spellEnd"/>
      <w:r w:rsidRPr="00E224F1">
        <w:rPr>
          <w:rFonts w:ascii="Times New Roman" w:eastAsia="Times New Roman" w:hAnsi="Times New Roman" w:cs="Times New Roman"/>
          <w:bCs/>
          <w:sz w:val="24"/>
          <w:szCs w:val="24"/>
          <w:lang w:val="en-US"/>
        </w:rPr>
        <w:t xml:space="preserve"> </w:t>
      </w:r>
      <w:proofErr w:type="spellStart"/>
      <w:r w:rsidRPr="00E224F1">
        <w:rPr>
          <w:rFonts w:ascii="Times New Roman" w:eastAsia="Times New Roman" w:hAnsi="Times New Roman" w:cs="Times New Roman"/>
          <w:bCs/>
          <w:sz w:val="24"/>
          <w:szCs w:val="24"/>
          <w:lang w:val="en-US"/>
        </w:rPr>
        <w:t>на</w:t>
      </w:r>
      <w:proofErr w:type="spellEnd"/>
      <w:r w:rsidRPr="00E224F1">
        <w:rPr>
          <w:rFonts w:ascii="Times New Roman" w:eastAsia="Times New Roman" w:hAnsi="Times New Roman" w:cs="Times New Roman"/>
          <w:bCs/>
          <w:sz w:val="24"/>
          <w:szCs w:val="24"/>
          <w:lang w:val="en-US"/>
        </w:rPr>
        <w:t xml:space="preserve"> ЕС.</w:t>
      </w:r>
      <w:proofErr w:type="gramEnd"/>
    </w:p>
    <w:p w:rsidR="001D483A" w:rsidRPr="00E224F1" w:rsidRDefault="001D483A" w:rsidP="001D483A">
      <w:pPr>
        <w:spacing w:after="0" w:line="240" w:lineRule="auto"/>
        <w:jc w:val="both"/>
        <w:rPr>
          <w:rFonts w:ascii="Times New Roman" w:eastAsia="Times New Roman" w:hAnsi="Times New Roman" w:cs="Times New Roman"/>
          <w:bCs/>
          <w:sz w:val="24"/>
          <w:szCs w:val="24"/>
          <w:lang w:val="en-US"/>
        </w:rPr>
      </w:pPr>
    </w:p>
    <w:p w:rsidR="00B24FCA" w:rsidRPr="00E224F1" w:rsidRDefault="005A72AC" w:rsidP="00352D3D">
      <w:pPr>
        <w:spacing w:before="240" w:after="120" w:line="240" w:lineRule="auto"/>
        <w:jc w:val="both"/>
        <w:outlineLvl w:val="2"/>
        <w:rPr>
          <w:rFonts w:ascii="Times New Roman" w:eastAsia="Times New Roman" w:hAnsi="Times New Roman" w:cs="Times New Roman"/>
          <w:b/>
          <w:bCs/>
          <w:sz w:val="24"/>
          <w:szCs w:val="24"/>
        </w:rPr>
      </w:pPr>
      <w:r w:rsidRPr="00E224F1">
        <w:rPr>
          <w:rFonts w:ascii="Times New Roman" w:eastAsia="Times New Roman" w:hAnsi="Times New Roman" w:cs="Times New Roman"/>
          <w:b/>
          <w:bCs/>
          <w:sz w:val="24"/>
          <w:szCs w:val="24"/>
        </w:rPr>
        <w:t>11.</w:t>
      </w:r>
      <w:r w:rsidR="00E224F1" w:rsidRPr="00E224F1">
        <w:rPr>
          <w:rFonts w:ascii="Times New Roman" w:eastAsia="Times New Roman" w:hAnsi="Times New Roman" w:cs="Times New Roman"/>
          <w:b/>
          <w:bCs/>
          <w:sz w:val="24"/>
          <w:szCs w:val="24"/>
        </w:rPr>
        <w:t>10</w:t>
      </w:r>
      <w:r w:rsidRPr="00E224F1">
        <w:rPr>
          <w:rFonts w:ascii="Times New Roman" w:eastAsia="Times New Roman" w:hAnsi="Times New Roman" w:cs="Times New Roman"/>
          <w:b/>
          <w:bCs/>
          <w:sz w:val="24"/>
          <w:szCs w:val="24"/>
        </w:rPr>
        <w:t>. Д</w:t>
      </w:r>
      <w:r w:rsidR="00B24FCA" w:rsidRPr="00E224F1">
        <w:rPr>
          <w:rFonts w:ascii="Times New Roman" w:eastAsia="Times New Roman" w:hAnsi="Times New Roman" w:cs="Times New Roman"/>
          <w:b/>
          <w:bCs/>
          <w:sz w:val="24"/>
          <w:szCs w:val="24"/>
        </w:rPr>
        <w:t xml:space="preserve">екларация </w:t>
      </w:r>
    </w:p>
    <w:p w:rsidR="00352D3D" w:rsidRPr="00C4676D" w:rsidRDefault="00C4676D" w:rsidP="00C4676D">
      <w:pPr>
        <w:spacing w:after="0" w:line="240" w:lineRule="auto"/>
        <w:jc w:val="both"/>
        <w:rPr>
          <w:rFonts w:ascii="Times New Roman" w:eastAsia="Times New Roman" w:hAnsi="Times New Roman" w:cs="Times New Roman"/>
          <w:bCs/>
          <w:sz w:val="24"/>
          <w:szCs w:val="24"/>
        </w:rPr>
      </w:pPr>
      <w:r w:rsidRPr="00E224F1">
        <w:rPr>
          <w:rFonts w:ascii="Times New Roman" w:eastAsia="Times New Roman" w:hAnsi="Times New Roman" w:cs="Times New Roman"/>
          <w:bCs/>
          <w:sz w:val="24"/>
          <w:szCs w:val="24"/>
        </w:rPr>
        <w:t xml:space="preserve">В това поле е попълнена </w:t>
      </w:r>
      <w:r w:rsidR="00352D3D" w:rsidRPr="00E224F1">
        <w:rPr>
          <w:rFonts w:ascii="Times New Roman" w:eastAsia="Times New Roman" w:hAnsi="Times New Roman" w:cs="Times New Roman"/>
          <w:bCs/>
          <w:sz w:val="24"/>
          <w:szCs w:val="24"/>
        </w:rPr>
        <w:t>Декларация</w:t>
      </w:r>
      <w:r w:rsidRPr="00E224F1">
        <w:rPr>
          <w:rFonts w:ascii="Times New Roman" w:eastAsia="Times New Roman" w:hAnsi="Times New Roman" w:cs="Times New Roman"/>
          <w:bCs/>
          <w:sz w:val="24"/>
          <w:szCs w:val="24"/>
        </w:rPr>
        <w:t>, която е задължителна за кандидатите и трябва текстът й да бъде копиран и поставен в полето.</w:t>
      </w:r>
      <w:r>
        <w:rPr>
          <w:rFonts w:ascii="Times New Roman" w:eastAsia="Times New Roman" w:hAnsi="Times New Roman" w:cs="Times New Roman"/>
          <w:bCs/>
          <w:sz w:val="24"/>
          <w:szCs w:val="24"/>
        </w:rPr>
        <w:t xml:space="preserve"> </w:t>
      </w:r>
    </w:p>
    <w:p w:rsidR="00C4676D" w:rsidRDefault="00C4676D" w:rsidP="00C4676D">
      <w:pPr>
        <w:spacing w:after="0" w:line="240" w:lineRule="auto"/>
        <w:jc w:val="both"/>
        <w:rPr>
          <w:rFonts w:ascii="Times New Roman" w:eastAsia="Times New Roman" w:hAnsi="Times New Roman" w:cs="Times New Roman"/>
          <w:bCs/>
          <w:sz w:val="24"/>
          <w:szCs w:val="24"/>
        </w:rPr>
      </w:pPr>
    </w:p>
    <w:p w:rsidR="00C4676D" w:rsidRDefault="00C4676D" w:rsidP="00C4676D">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C4676D" w:rsidRPr="00C4676D" w:rsidRDefault="00C4676D" w:rsidP="00C4676D">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Към проектното предложение кандидатът трябва да попълни, сканира и прикачи в ИСУН 2020 документи, които се попълват по образец и се подават на етап 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(detached)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.isun.</w:t>
      </w:r>
    </w:p>
    <w:p w:rsidR="00352D3D" w:rsidRPr="008C271E" w:rsidRDefault="00352D3D" w:rsidP="00352D3D">
      <w:pPr>
        <w:spacing w:after="0" w:line="240" w:lineRule="auto"/>
        <w:jc w:val="both"/>
        <w:rPr>
          <w:rFonts w:ascii="Times New Roman" w:eastAsia="Calibri" w:hAnsi="Times New Roman" w:cs="Times New Roman"/>
          <w:strike/>
          <w:sz w:val="24"/>
          <w:szCs w:val="24"/>
          <w:lang w:eastAsia="en-US"/>
        </w:rPr>
      </w:pPr>
      <w:r w:rsidRPr="008C271E">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r w:rsidRPr="008C271E">
        <w:rPr>
          <w:rFonts w:ascii="Times New Roman" w:eastAsia="Calibri" w:hAnsi="Times New Roman" w:cs="Times New Roman"/>
          <w:strike/>
          <w:sz w:val="24"/>
          <w:szCs w:val="24"/>
          <w:lang w:eastAsia="en-US"/>
        </w:rPr>
        <w:t>.</w:t>
      </w:r>
    </w:p>
    <w:p w:rsidR="00FC21D9" w:rsidRPr="00FC21D9" w:rsidRDefault="00FC21D9" w:rsidP="00FC21D9">
      <w:pPr>
        <w:spacing w:after="0" w:line="240" w:lineRule="auto"/>
        <w:jc w:val="both"/>
        <w:rPr>
          <w:rFonts w:ascii="Times New Roman" w:eastAsia="Calibri" w:hAnsi="Times New Roman" w:cs="Times New Roman"/>
          <w:i/>
          <w:sz w:val="24"/>
          <w:szCs w:val="24"/>
          <w:lang w:val="en-US" w:eastAsia="en-US"/>
        </w:rPr>
      </w:pPr>
      <w:proofErr w:type="spellStart"/>
      <w:r w:rsidRPr="008C271E">
        <w:rPr>
          <w:rFonts w:ascii="Times New Roman" w:eastAsia="Calibri" w:hAnsi="Times New Roman" w:cs="Times New Roman"/>
          <w:i/>
          <w:sz w:val="24"/>
          <w:szCs w:val="24"/>
          <w:lang w:val="en-US" w:eastAsia="en-US"/>
        </w:rPr>
        <w:t>Потребителите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електронен</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подпис</w:t>
      </w:r>
      <w:proofErr w:type="spellEnd"/>
      <w:r w:rsidRPr="008C271E">
        <w:rPr>
          <w:rFonts w:ascii="Times New Roman" w:eastAsia="Calibri" w:hAnsi="Times New Roman" w:cs="Times New Roman"/>
          <w:i/>
          <w:sz w:val="24"/>
          <w:szCs w:val="24"/>
          <w:lang w:val="en-US" w:eastAsia="en-US"/>
        </w:rPr>
        <w:t xml:space="preserve"> B-Trust е </w:t>
      </w:r>
      <w:proofErr w:type="spellStart"/>
      <w:r w:rsidRPr="008C271E">
        <w:rPr>
          <w:rFonts w:ascii="Times New Roman" w:eastAsia="Calibri" w:hAnsi="Times New Roman" w:cs="Times New Roman"/>
          <w:i/>
          <w:sz w:val="24"/>
          <w:szCs w:val="24"/>
          <w:lang w:val="en-US" w:eastAsia="en-US"/>
        </w:rPr>
        <w:t>необходимо</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задължително</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да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използват</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посочения</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от</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издателя</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софтуер</w:t>
      </w:r>
      <w:proofErr w:type="spellEnd"/>
      <w:r w:rsidRPr="008C271E">
        <w:rPr>
          <w:rFonts w:ascii="Times New Roman" w:eastAsia="Calibri" w:hAnsi="Times New Roman" w:cs="Times New Roman"/>
          <w:i/>
          <w:sz w:val="24"/>
          <w:szCs w:val="24"/>
          <w:lang w:val="en-US" w:eastAsia="en-US"/>
        </w:rPr>
        <w:t xml:space="preserve"> Desktop Signer, </w:t>
      </w:r>
      <w:proofErr w:type="spellStart"/>
      <w:r w:rsidRPr="008C271E">
        <w:rPr>
          <w:rFonts w:ascii="Times New Roman" w:eastAsia="Calibri" w:hAnsi="Times New Roman" w:cs="Times New Roman"/>
          <w:i/>
          <w:sz w:val="24"/>
          <w:szCs w:val="24"/>
          <w:lang w:val="en-US" w:eastAsia="en-US"/>
        </w:rPr>
        <w:t>като</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се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избере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тип</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подписване</w:t>
      </w:r>
      <w:proofErr w:type="spellEnd"/>
      <w:r w:rsidRPr="008C271E">
        <w:rPr>
          <w:rFonts w:ascii="Times New Roman" w:eastAsia="Calibri" w:hAnsi="Times New Roman" w:cs="Times New Roman"/>
          <w:i/>
          <w:sz w:val="24"/>
          <w:szCs w:val="24"/>
          <w:lang w:val="en-US" w:eastAsia="en-US"/>
        </w:rPr>
        <w:t xml:space="preserve"> PKCS 7 и </w:t>
      </w:r>
      <w:proofErr w:type="spellStart"/>
      <w:r w:rsidRPr="008C271E">
        <w:rPr>
          <w:rFonts w:ascii="Times New Roman" w:eastAsia="Calibri" w:hAnsi="Times New Roman" w:cs="Times New Roman"/>
          <w:i/>
          <w:sz w:val="24"/>
          <w:szCs w:val="24"/>
          <w:lang w:val="en-US" w:eastAsia="en-US"/>
        </w:rPr>
        <w:t>се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провери</w:t>
      </w:r>
      <w:proofErr w:type="spellEnd"/>
      <w:r w:rsidRPr="008C271E">
        <w:rPr>
          <w:rFonts w:ascii="Times New Roman" w:eastAsia="Calibri" w:hAnsi="Times New Roman" w:cs="Times New Roman"/>
          <w:i/>
          <w:sz w:val="24"/>
          <w:szCs w:val="24"/>
          <w:lang w:val="en-US" w:eastAsia="en-US"/>
        </w:rPr>
        <w:t xml:space="preserve"> в </w:t>
      </w:r>
      <w:proofErr w:type="spellStart"/>
      <w:r w:rsidRPr="008C271E">
        <w:rPr>
          <w:rFonts w:ascii="Times New Roman" w:eastAsia="Calibri" w:hAnsi="Times New Roman" w:cs="Times New Roman"/>
          <w:i/>
          <w:sz w:val="24"/>
          <w:szCs w:val="24"/>
          <w:lang w:val="en-US" w:eastAsia="en-US"/>
        </w:rPr>
        <w:t>Настройките</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софтуера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дали</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форматът</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типа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на</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електронния</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подпис</w:t>
      </w:r>
      <w:proofErr w:type="spellEnd"/>
      <w:r w:rsidRPr="008C271E">
        <w:rPr>
          <w:rFonts w:ascii="Times New Roman" w:eastAsia="Calibri" w:hAnsi="Times New Roman" w:cs="Times New Roman"/>
          <w:i/>
          <w:sz w:val="24"/>
          <w:szCs w:val="24"/>
          <w:lang w:val="en-US" w:eastAsia="en-US"/>
        </w:rPr>
        <w:t xml:space="preserve">/Signature type е Detached (p7s), </w:t>
      </w:r>
      <w:proofErr w:type="spellStart"/>
      <w:r w:rsidRPr="008C271E">
        <w:rPr>
          <w:rFonts w:ascii="Times New Roman" w:eastAsia="Calibri" w:hAnsi="Times New Roman" w:cs="Times New Roman"/>
          <w:i/>
          <w:sz w:val="24"/>
          <w:szCs w:val="24"/>
          <w:lang w:val="en-US" w:eastAsia="en-US"/>
        </w:rPr>
        <w:t>нивото</w:t>
      </w:r>
      <w:proofErr w:type="spellEnd"/>
      <w:r w:rsidRPr="008C271E">
        <w:rPr>
          <w:rFonts w:ascii="Times New Roman" w:eastAsia="Calibri" w:hAnsi="Times New Roman" w:cs="Times New Roman"/>
          <w:i/>
          <w:sz w:val="24"/>
          <w:szCs w:val="24"/>
          <w:lang w:val="en-US" w:eastAsia="en-US"/>
        </w:rPr>
        <w:t xml:space="preserve">/Signature level </w:t>
      </w:r>
      <w:proofErr w:type="spellStart"/>
      <w:r w:rsidRPr="008C271E">
        <w:rPr>
          <w:rFonts w:ascii="Times New Roman" w:eastAsia="Calibri" w:hAnsi="Times New Roman" w:cs="Times New Roman"/>
          <w:i/>
          <w:sz w:val="24"/>
          <w:szCs w:val="24"/>
          <w:lang w:val="en-US" w:eastAsia="en-US"/>
        </w:rPr>
        <w:t>да</w:t>
      </w:r>
      <w:proofErr w:type="spellEnd"/>
      <w:r w:rsidRPr="008C271E">
        <w:rPr>
          <w:rFonts w:ascii="Times New Roman" w:eastAsia="Calibri" w:hAnsi="Times New Roman" w:cs="Times New Roman"/>
          <w:i/>
          <w:sz w:val="24"/>
          <w:szCs w:val="24"/>
          <w:lang w:val="en-US" w:eastAsia="en-US"/>
        </w:rPr>
        <w:t xml:space="preserve"> е </w:t>
      </w:r>
      <w:proofErr w:type="spellStart"/>
      <w:r w:rsidRPr="008C271E">
        <w:rPr>
          <w:rFonts w:ascii="Times New Roman" w:eastAsia="Calibri" w:hAnsi="Times New Roman" w:cs="Times New Roman"/>
          <w:i/>
          <w:sz w:val="24"/>
          <w:szCs w:val="24"/>
          <w:lang w:val="en-US" w:eastAsia="en-US"/>
        </w:rPr>
        <w:t>Baseline_B</w:t>
      </w:r>
      <w:proofErr w:type="spellEnd"/>
      <w:r w:rsidRPr="008C271E">
        <w:rPr>
          <w:rFonts w:ascii="Times New Roman" w:eastAsia="Calibri" w:hAnsi="Times New Roman" w:cs="Times New Roman"/>
          <w:i/>
          <w:sz w:val="24"/>
          <w:szCs w:val="24"/>
          <w:lang w:val="en-US" w:eastAsia="en-US"/>
        </w:rPr>
        <w:t xml:space="preserve"> и </w:t>
      </w:r>
      <w:proofErr w:type="spellStart"/>
      <w:r w:rsidRPr="008C271E">
        <w:rPr>
          <w:rFonts w:ascii="Times New Roman" w:eastAsia="Calibri" w:hAnsi="Times New Roman" w:cs="Times New Roman"/>
          <w:i/>
          <w:sz w:val="24"/>
          <w:szCs w:val="24"/>
          <w:lang w:val="en-US" w:eastAsia="en-US"/>
        </w:rPr>
        <w:t>Хеш</w:t>
      </w:r>
      <w:proofErr w:type="spellEnd"/>
      <w:r w:rsidRPr="008C271E">
        <w:rPr>
          <w:rFonts w:ascii="Times New Roman" w:eastAsia="Calibri" w:hAnsi="Times New Roman" w:cs="Times New Roman"/>
          <w:i/>
          <w:sz w:val="24"/>
          <w:szCs w:val="24"/>
          <w:lang w:val="en-US" w:eastAsia="en-US"/>
        </w:rPr>
        <w:t xml:space="preserve"> </w:t>
      </w:r>
      <w:proofErr w:type="spellStart"/>
      <w:r w:rsidRPr="008C271E">
        <w:rPr>
          <w:rFonts w:ascii="Times New Roman" w:eastAsia="Calibri" w:hAnsi="Times New Roman" w:cs="Times New Roman"/>
          <w:i/>
          <w:sz w:val="24"/>
          <w:szCs w:val="24"/>
          <w:lang w:val="en-US" w:eastAsia="en-US"/>
        </w:rPr>
        <w:t>алгоритъм</w:t>
      </w:r>
      <w:proofErr w:type="spellEnd"/>
      <w:r w:rsidRPr="008C271E">
        <w:rPr>
          <w:rFonts w:ascii="Times New Roman" w:eastAsia="Calibri" w:hAnsi="Times New Roman" w:cs="Times New Roman"/>
          <w:i/>
          <w:sz w:val="24"/>
          <w:szCs w:val="24"/>
          <w:lang w:val="en-US" w:eastAsia="en-US"/>
        </w:rPr>
        <w:t>/Hash algorithm - SHA256.</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РЪКОВОДСТВО ЗА РАБОТА СЪС СИСТЕМАТА 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3011A1"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e-mail, описващ възникналото затруднение, на адрес </w:t>
      </w:r>
      <w:r w:rsidR="003C7146" w:rsidRPr="003C7146">
        <w:rPr>
          <w:rFonts w:ascii="Times New Roman" w:eastAsia="Times New Roman" w:hAnsi="Times New Roman" w:cs="Times New Roman"/>
          <w:b/>
          <w:sz w:val="24"/>
          <w:szCs w:val="24"/>
        </w:rPr>
        <w:t>support2020@minfin.</w:t>
      </w:r>
      <w:proofErr w:type="spellStart"/>
      <w:r w:rsidR="003C7146" w:rsidRPr="003C7146">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p w:rsidR="001A5AB2" w:rsidRDefault="001A5AB2" w:rsidP="00352D3D"/>
    <w:sectPr w:rsidR="001A5AB2" w:rsidSect="003011A1">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42B" w:rsidRDefault="00AE042B" w:rsidP="003011A1">
      <w:pPr>
        <w:spacing w:after="0" w:line="240" w:lineRule="auto"/>
      </w:pPr>
      <w:r>
        <w:separator/>
      </w:r>
    </w:p>
  </w:endnote>
  <w:endnote w:type="continuationSeparator" w:id="0">
    <w:p w:rsidR="00AE042B" w:rsidRDefault="00AE042B"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Default="007B658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42B" w:rsidRDefault="00AE042B" w:rsidP="003011A1">
      <w:pPr>
        <w:spacing w:after="0" w:line="240" w:lineRule="auto"/>
      </w:pPr>
      <w:r>
        <w:separator/>
      </w:r>
    </w:p>
  </w:footnote>
  <w:footnote w:type="continuationSeparator" w:id="0">
    <w:p w:rsidR="00AE042B" w:rsidRDefault="00AE042B"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Default="007B65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36A2F"/>
    <w:rsid w:val="00057C09"/>
    <w:rsid w:val="0006624D"/>
    <w:rsid w:val="00077642"/>
    <w:rsid w:val="000849FB"/>
    <w:rsid w:val="00172026"/>
    <w:rsid w:val="001A5AB2"/>
    <w:rsid w:val="001D483A"/>
    <w:rsid w:val="001F6F7F"/>
    <w:rsid w:val="00222BCC"/>
    <w:rsid w:val="002B2B7F"/>
    <w:rsid w:val="003011A1"/>
    <w:rsid w:val="003105A1"/>
    <w:rsid w:val="00352D3D"/>
    <w:rsid w:val="003C7146"/>
    <w:rsid w:val="003D28F1"/>
    <w:rsid w:val="003D74A8"/>
    <w:rsid w:val="005838EB"/>
    <w:rsid w:val="005A72AC"/>
    <w:rsid w:val="005E7D50"/>
    <w:rsid w:val="00617D55"/>
    <w:rsid w:val="006372FC"/>
    <w:rsid w:val="006F48FF"/>
    <w:rsid w:val="00720043"/>
    <w:rsid w:val="0076328A"/>
    <w:rsid w:val="00763B73"/>
    <w:rsid w:val="007B658A"/>
    <w:rsid w:val="00812F0B"/>
    <w:rsid w:val="008854F4"/>
    <w:rsid w:val="00885587"/>
    <w:rsid w:val="008C271E"/>
    <w:rsid w:val="008C3230"/>
    <w:rsid w:val="00923F62"/>
    <w:rsid w:val="009B0EB9"/>
    <w:rsid w:val="009C4DD5"/>
    <w:rsid w:val="009E4C34"/>
    <w:rsid w:val="00A952AD"/>
    <w:rsid w:val="00AE042B"/>
    <w:rsid w:val="00AF469F"/>
    <w:rsid w:val="00B06C15"/>
    <w:rsid w:val="00B20A39"/>
    <w:rsid w:val="00B24FCA"/>
    <w:rsid w:val="00BB2979"/>
    <w:rsid w:val="00BD79F7"/>
    <w:rsid w:val="00C4676D"/>
    <w:rsid w:val="00CB0F7B"/>
    <w:rsid w:val="00CC7877"/>
    <w:rsid w:val="00D061FF"/>
    <w:rsid w:val="00D07588"/>
    <w:rsid w:val="00D242AE"/>
    <w:rsid w:val="00D44B58"/>
    <w:rsid w:val="00E224F1"/>
    <w:rsid w:val="00E42954"/>
    <w:rsid w:val="00E60ADC"/>
    <w:rsid w:val="00EE7751"/>
    <w:rsid w:val="00FA507E"/>
    <w:rsid w:val="00FB7F69"/>
    <w:rsid w:val="00FC21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basedOn w:val="a"/>
    <w:uiPriority w:val="34"/>
    <w:qFormat/>
    <w:rsid w:val="003D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basedOn w:val="a"/>
    <w:uiPriority w:val="34"/>
    <w:qFormat/>
    <w:rsid w:val="003D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115</TotalTime>
  <Pages>12</Pages>
  <Words>4330</Words>
  <Characters>24685</Characters>
  <Application>Microsoft Office Word</Application>
  <DocSecurity>0</DocSecurity>
  <Lines>205</Lines>
  <Paragraphs>57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Antoaneta</cp:lastModifiedBy>
  <cp:revision>28</cp:revision>
  <dcterms:created xsi:type="dcterms:W3CDTF">2018-08-07T08:35:00Z</dcterms:created>
  <dcterms:modified xsi:type="dcterms:W3CDTF">2024-11-14T14:13:00Z</dcterms:modified>
</cp:coreProperties>
</file>