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CE8" w:rsidRPr="00A6423C" w:rsidRDefault="00790D79" w:rsidP="00BD4CE8">
      <w:pPr>
        <w:spacing w:after="0" w:line="240" w:lineRule="auto"/>
        <w:jc w:val="right"/>
        <w:rPr>
          <w:rFonts w:ascii="Times New Roman" w:hAnsi="Times New Roman"/>
          <w:sz w:val="24"/>
          <w:szCs w:val="24"/>
        </w:rPr>
      </w:pPr>
      <w:r>
        <w:rPr>
          <w:rFonts w:ascii="Times New Roman" w:hAnsi="Times New Roman"/>
          <w:b/>
          <w:i/>
          <w:sz w:val="24"/>
          <w:szCs w:val="24"/>
          <w:u w:val="single"/>
        </w:rPr>
        <w:t>Приложение</w:t>
      </w:r>
      <w:r w:rsidR="00B97A7B" w:rsidRPr="00A6423C">
        <w:rPr>
          <w:rFonts w:ascii="Times New Roman" w:hAnsi="Times New Roman"/>
          <w:b/>
          <w:i/>
          <w:sz w:val="24"/>
          <w:szCs w:val="24"/>
          <w:u w:val="single"/>
        </w:rPr>
        <w:t xml:space="preserve"> № </w:t>
      </w:r>
      <w:r w:rsidR="00A6423C" w:rsidRPr="00A6423C">
        <w:rPr>
          <w:rFonts w:ascii="Times New Roman" w:hAnsi="Times New Roman"/>
          <w:b/>
          <w:i/>
          <w:sz w:val="24"/>
          <w:szCs w:val="24"/>
          <w:u w:val="single"/>
        </w:rPr>
        <w:t xml:space="preserve">1 </w:t>
      </w:r>
      <w:r w:rsidR="00BD4CE8" w:rsidRPr="00A6423C">
        <w:rPr>
          <w:rFonts w:ascii="Times New Roman" w:hAnsi="Times New Roman"/>
          <w:sz w:val="24"/>
          <w:szCs w:val="24"/>
        </w:rPr>
        <w:t xml:space="preserve">към Условията  за кандидатстване </w:t>
      </w:r>
    </w:p>
    <w:p w:rsidR="00CA47C7" w:rsidRPr="00A6423C" w:rsidRDefault="00C87125" w:rsidP="00BD4CE8">
      <w:pPr>
        <w:spacing w:after="0" w:line="240" w:lineRule="auto"/>
        <w:jc w:val="right"/>
        <w:rPr>
          <w:rFonts w:ascii="Times New Roman" w:hAnsi="Times New Roman"/>
          <w:sz w:val="24"/>
          <w:szCs w:val="24"/>
          <w:lang w:val="en-US"/>
        </w:rPr>
      </w:pPr>
      <w:r>
        <w:rPr>
          <w:rFonts w:ascii="Times New Roman" w:hAnsi="Times New Roman"/>
          <w:sz w:val="24"/>
          <w:szCs w:val="24"/>
        </w:rPr>
        <w:t>– Д</w:t>
      </w:r>
      <w:r w:rsidR="00BD4CE8" w:rsidRPr="00A6423C">
        <w:rPr>
          <w:rFonts w:ascii="Times New Roman" w:hAnsi="Times New Roman"/>
          <w:sz w:val="24"/>
          <w:szCs w:val="24"/>
        </w:rPr>
        <w:t xml:space="preserve">окументи за </w:t>
      </w:r>
      <w:r w:rsidR="00A6423C" w:rsidRPr="00A6423C">
        <w:rPr>
          <w:rFonts w:ascii="Times New Roman" w:hAnsi="Times New Roman"/>
          <w:sz w:val="24"/>
          <w:szCs w:val="24"/>
        </w:rPr>
        <w:t xml:space="preserve">информация </w:t>
      </w:r>
    </w:p>
    <w:p w:rsidR="00BD4CE8" w:rsidRPr="00A6423C" w:rsidRDefault="00BD4CE8" w:rsidP="00BD4CE8">
      <w:pPr>
        <w:spacing w:after="0" w:line="240" w:lineRule="auto"/>
        <w:jc w:val="right"/>
        <w:rPr>
          <w:rFonts w:ascii="Times New Roman" w:hAnsi="Times New Roman"/>
          <w:b/>
          <w:sz w:val="24"/>
          <w:szCs w:val="24"/>
        </w:rPr>
      </w:pPr>
    </w:p>
    <w:p w:rsidR="00782B92" w:rsidRDefault="00782B92" w:rsidP="00C87125">
      <w:pPr>
        <w:autoSpaceDE w:val="0"/>
        <w:autoSpaceDN w:val="0"/>
        <w:adjustRightInd w:val="0"/>
        <w:spacing w:after="0"/>
        <w:jc w:val="center"/>
        <w:rPr>
          <w:rFonts w:ascii="Times New Roman" w:hAnsi="Times New Roman"/>
          <w:b/>
          <w:bCs/>
          <w:color w:val="000000"/>
          <w:sz w:val="24"/>
          <w:lang w:eastAsia="bg-BG"/>
        </w:rPr>
      </w:pPr>
      <w:r w:rsidRPr="00782B92">
        <w:rPr>
          <w:rFonts w:ascii="Times New Roman" w:hAnsi="Times New Roman"/>
          <w:b/>
          <w:bCs/>
          <w:color w:val="000000"/>
          <w:sz w:val="24"/>
          <w:lang w:eastAsia="bg-BG"/>
        </w:rPr>
        <w:t xml:space="preserve">КРИТЕРИИ И МЕТОДИКА ЗА ОЦЕНКА </w:t>
      </w:r>
    </w:p>
    <w:p w:rsidR="00C87125" w:rsidRPr="00782B92" w:rsidRDefault="00C87125" w:rsidP="00C87125">
      <w:pPr>
        <w:autoSpaceDE w:val="0"/>
        <w:autoSpaceDN w:val="0"/>
        <w:adjustRightInd w:val="0"/>
        <w:spacing w:after="0"/>
        <w:jc w:val="center"/>
        <w:rPr>
          <w:rFonts w:ascii="Times New Roman" w:eastAsia="TimesNewRoman" w:hAnsi="Times New Roman"/>
          <w:b/>
          <w:sz w:val="24"/>
        </w:rPr>
      </w:pPr>
      <w:r>
        <w:rPr>
          <w:rFonts w:ascii="Times New Roman" w:hAnsi="Times New Roman"/>
          <w:b/>
          <w:bCs/>
          <w:color w:val="000000"/>
          <w:sz w:val="24"/>
          <w:lang w:eastAsia="bg-BG"/>
        </w:rPr>
        <w:t xml:space="preserve">НА </w:t>
      </w:r>
      <w:r w:rsidRPr="00782B92">
        <w:rPr>
          <w:rFonts w:ascii="Times New Roman" w:hAnsi="Times New Roman"/>
          <w:b/>
          <w:bCs/>
          <w:color w:val="000000"/>
          <w:sz w:val="24"/>
          <w:lang w:eastAsia="bg-BG"/>
        </w:rPr>
        <w:t>АДМИНИСТРАТИВНО СЪОТВЕТСТВИЕ И ДОПУСТИМОСТ</w:t>
      </w:r>
    </w:p>
    <w:p w:rsidR="00782B92" w:rsidRPr="00D63692" w:rsidRDefault="00C87125" w:rsidP="00782B92">
      <w:pPr>
        <w:spacing w:after="0" w:line="240" w:lineRule="auto"/>
        <w:jc w:val="center"/>
        <w:rPr>
          <w:rFonts w:ascii="Times New Roman" w:eastAsia="Times New Roman" w:hAnsi="Times New Roman"/>
          <w:b/>
          <w:bCs/>
          <w:sz w:val="24"/>
          <w:szCs w:val="28"/>
        </w:rPr>
      </w:pPr>
      <w:r w:rsidRPr="00D63692">
        <w:rPr>
          <w:rFonts w:ascii="Times New Roman" w:eastAsia="Times New Roman" w:hAnsi="Times New Roman"/>
          <w:b/>
          <w:bCs/>
          <w:sz w:val="24"/>
          <w:szCs w:val="28"/>
        </w:rPr>
        <w:t>н</w:t>
      </w:r>
      <w:r w:rsidR="00782B92" w:rsidRPr="00D63692">
        <w:rPr>
          <w:rFonts w:ascii="Times New Roman" w:eastAsia="Times New Roman" w:hAnsi="Times New Roman"/>
          <w:b/>
          <w:bCs/>
          <w:sz w:val="24"/>
          <w:szCs w:val="28"/>
        </w:rPr>
        <w:t xml:space="preserve">а проектни предложения за предоставяне на безвъзмездна финансова помощ </w:t>
      </w:r>
    </w:p>
    <w:p w:rsidR="00782B92" w:rsidRPr="00D63692" w:rsidRDefault="00782B92" w:rsidP="00782B92">
      <w:pPr>
        <w:spacing w:after="0" w:line="240" w:lineRule="auto"/>
        <w:jc w:val="center"/>
        <w:rPr>
          <w:rFonts w:ascii="Times New Roman" w:eastAsia="Times New Roman" w:hAnsi="Times New Roman"/>
          <w:b/>
          <w:bCs/>
          <w:sz w:val="24"/>
          <w:szCs w:val="28"/>
        </w:rPr>
      </w:pPr>
      <w:r w:rsidRPr="00D63692">
        <w:rPr>
          <w:rFonts w:ascii="Times New Roman" w:eastAsia="Times New Roman" w:hAnsi="Times New Roman"/>
          <w:b/>
          <w:bCs/>
          <w:sz w:val="24"/>
          <w:szCs w:val="28"/>
        </w:rPr>
        <w:t xml:space="preserve">по Стратегията за Водено от общностите местно развитие на  СНЦ „МИГ-Елхово-Болярово” </w:t>
      </w:r>
    </w:p>
    <w:p w:rsidR="00782B92" w:rsidRPr="00D63692" w:rsidRDefault="00782B92" w:rsidP="00782B92">
      <w:pPr>
        <w:spacing w:after="0" w:line="240" w:lineRule="auto"/>
        <w:jc w:val="center"/>
        <w:rPr>
          <w:rFonts w:ascii="Times New Roman" w:eastAsia="Times New Roman" w:hAnsi="Times New Roman"/>
          <w:b/>
          <w:bCs/>
          <w:sz w:val="24"/>
          <w:szCs w:val="28"/>
        </w:rPr>
      </w:pPr>
      <w:r w:rsidRPr="00D63692">
        <w:rPr>
          <w:rFonts w:ascii="Times New Roman" w:eastAsia="Times New Roman" w:hAnsi="Times New Roman"/>
          <w:b/>
          <w:bCs/>
          <w:sz w:val="24"/>
          <w:szCs w:val="28"/>
        </w:rPr>
        <w:t>от Програма за развитие на селските райони за периода 2014 – 2020 г.</w:t>
      </w:r>
    </w:p>
    <w:p w:rsidR="00782B92" w:rsidRPr="00D63692" w:rsidRDefault="00782B92" w:rsidP="00782B92">
      <w:pPr>
        <w:spacing w:after="0" w:line="240" w:lineRule="auto"/>
        <w:jc w:val="center"/>
        <w:rPr>
          <w:rFonts w:ascii="Times New Roman" w:eastAsia="Times New Roman" w:hAnsi="Times New Roman"/>
          <w:b/>
          <w:bCs/>
          <w:sz w:val="24"/>
          <w:szCs w:val="28"/>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7"/>
      </w:tblGrid>
      <w:tr w:rsidR="00782B92" w:rsidRPr="00D63692" w:rsidTr="00D63692">
        <w:tc>
          <w:tcPr>
            <w:tcW w:w="11907" w:type="dxa"/>
            <w:shd w:val="clear" w:color="auto" w:fill="BFBFBF"/>
          </w:tcPr>
          <w:p w:rsidR="00782B92" w:rsidRPr="00D63692" w:rsidRDefault="00782B92" w:rsidP="00D63692">
            <w:pPr>
              <w:spacing w:after="0" w:line="240" w:lineRule="auto"/>
              <w:jc w:val="center"/>
              <w:rPr>
                <w:rFonts w:ascii="Times New Roman" w:eastAsia="Times New Roman" w:hAnsi="Times New Roman"/>
                <w:b/>
                <w:bCs/>
                <w:sz w:val="24"/>
                <w:szCs w:val="28"/>
              </w:rPr>
            </w:pPr>
            <w:r w:rsidRPr="00D63692">
              <w:rPr>
                <w:rFonts w:ascii="Times New Roman" w:eastAsia="Times New Roman" w:hAnsi="Times New Roman"/>
                <w:b/>
                <w:bCs/>
              </w:rPr>
              <w:t>ПРОЦЕДУРА ЗА ПОДБОР НА ПРОЕКТИ ПО МЯРКА 7.2. „ИНВЕСТИЦИИ В СЪЗДАВАНЕТО, ПОДОБРЯВАНЕТО ИЛИ РАЗШИРЯВАНЕТО НА ВСИЧКИ ВИДОВЕ МАЛКА ПО МАЩАБИ ИНФРАСТРУКТУРА“ ОТ СТРАТЕГИЯТА ЗА ВОДЕНО ОТ ОБЩНОСТИТЕ МЕСТНО РАЗВИТИЕ НА СНЦ „МИГ- ЕЛХОВО-БОЛЯРОВО”</w:t>
            </w:r>
          </w:p>
        </w:tc>
      </w:tr>
    </w:tbl>
    <w:p w:rsidR="00782B92" w:rsidRPr="00D63692" w:rsidRDefault="00782B92" w:rsidP="00782B92">
      <w:pPr>
        <w:spacing w:after="0"/>
        <w:jc w:val="center"/>
        <w:rPr>
          <w:rFonts w:ascii="Times New Roman" w:eastAsia="Times New Roman" w:hAnsi="Times New Roman"/>
          <w:b/>
          <w:bCs/>
          <w:sz w:val="24"/>
          <w:szCs w:val="28"/>
        </w:rPr>
      </w:pPr>
    </w:p>
    <w:p w:rsidR="00782B92" w:rsidRPr="00D63692" w:rsidRDefault="00782B92" w:rsidP="00782B92">
      <w:pPr>
        <w:spacing w:after="0"/>
        <w:jc w:val="center"/>
        <w:rPr>
          <w:rFonts w:ascii="Times New Roman" w:eastAsia="Times New Roman" w:hAnsi="Times New Roman"/>
          <w:b/>
          <w:bCs/>
          <w:sz w:val="24"/>
          <w:szCs w:val="28"/>
        </w:rPr>
      </w:pPr>
      <w:r w:rsidRPr="00D63692">
        <w:rPr>
          <w:rFonts w:ascii="Times New Roman" w:eastAsia="Times New Roman" w:hAnsi="Times New Roman"/>
          <w:b/>
          <w:bCs/>
          <w:sz w:val="24"/>
          <w:szCs w:val="28"/>
        </w:rPr>
        <w:t>ОЦЕНИТЕЛНА ТАБЛИЦА</w:t>
      </w:r>
      <w:r w:rsidR="00AC3238" w:rsidRPr="00D63692">
        <w:rPr>
          <w:rFonts w:ascii="Times New Roman" w:eastAsia="Times New Roman" w:hAnsi="Times New Roman"/>
          <w:b/>
          <w:bCs/>
          <w:sz w:val="24"/>
          <w:szCs w:val="28"/>
        </w:rPr>
        <w:t xml:space="preserve"> </w:t>
      </w:r>
      <w:r w:rsidR="00D90492" w:rsidRPr="00D63692">
        <w:rPr>
          <w:rFonts w:ascii="Times New Roman" w:eastAsia="Times New Roman" w:hAnsi="Times New Roman"/>
          <w:b/>
          <w:bCs/>
          <w:sz w:val="24"/>
          <w:szCs w:val="28"/>
        </w:rPr>
        <w:t>1:</w:t>
      </w:r>
      <w:r w:rsidR="00D90492" w:rsidRPr="00D90492">
        <w:rPr>
          <w:rFonts w:ascii="Times New Roman" w:hAnsi="Times New Roman"/>
          <w:b/>
          <w:bCs/>
          <w:color w:val="000000"/>
          <w:sz w:val="24"/>
          <w:lang w:eastAsia="bg-BG"/>
        </w:rPr>
        <w:t xml:space="preserve"> </w:t>
      </w:r>
      <w:r w:rsidR="00D90492" w:rsidRPr="00782B92">
        <w:rPr>
          <w:rFonts w:ascii="Times New Roman" w:hAnsi="Times New Roman"/>
          <w:b/>
          <w:bCs/>
          <w:color w:val="000000"/>
          <w:sz w:val="24"/>
          <w:lang w:eastAsia="bg-BG"/>
        </w:rPr>
        <w:t>АДМИНИСТРАТИВНО СЪОТВЕТСТВИЕ И ДОПУСТИМОСТ</w:t>
      </w:r>
    </w:p>
    <w:tbl>
      <w:tblPr>
        <w:tblW w:w="146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00"/>
      </w:tblGrid>
      <w:tr w:rsidR="00A6423C" w:rsidRPr="00D63692" w:rsidTr="00A6423C">
        <w:trPr>
          <w:trHeight w:val="546"/>
        </w:trPr>
        <w:tc>
          <w:tcPr>
            <w:tcW w:w="14600" w:type="dxa"/>
            <w:tcBorders>
              <w:top w:val="single" w:sz="4" w:space="0" w:color="auto"/>
              <w:left w:val="single" w:sz="4" w:space="0" w:color="auto"/>
              <w:bottom w:val="single" w:sz="4" w:space="0" w:color="auto"/>
              <w:right w:val="single" w:sz="4" w:space="0" w:color="auto"/>
            </w:tcBorders>
            <w:shd w:val="clear" w:color="auto" w:fill="F3F3F3"/>
            <w:vAlign w:val="center"/>
          </w:tcPr>
          <w:p w:rsidR="00A6423C" w:rsidRPr="00D63692" w:rsidRDefault="00A6423C" w:rsidP="00D90492">
            <w:pPr>
              <w:spacing w:line="240" w:lineRule="auto"/>
              <w:jc w:val="both"/>
              <w:rPr>
                <w:rFonts w:ascii="Times New Roman" w:hAnsi="Times New Roman"/>
                <w:b/>
                <w:sz w:val="24"/>
                <w:szCs w:val="24"/>
                <w:lang w:val="en-US"/>
              </w:rPr>
            </w:pPr>
            <w:r w:rsidRPr="00D63692">
              <w:rPr>
                <w:rFonts w:ascii="Times New Roman" w:hAnsi="Times New Roman"/>
                <w:b/>
              </w:rPr>
              <w:t>АДМИНИСТРАТИВНИ ДАННИ:</w:t>
            </w:r>
          </w:p>
        </w:tc>
      </w:tr>
      <w:tr w:rsidR="00A6423C" w:rsidRPr="00D63692" w:rsidTr="00A6423C">
        <w:trPr>
          <w:trHeight w:val="637"/>
        </w:trPr>
        <w:tc>
          <w:tcPr>
            <w:tcW w:w="14600" w:type="dxa"/>
            <w:tcBorders>
              <w:top w:val="single" w:sz="4" w:space="0" w:color="auto"/>
              <w:left w:val="single" w:sz="4" w:space="0" w:color="auto"/>
              <w:bottom w:val="single" w:sz="4" w:space="0" w:color="auto"/>
              <w:right w:val="single" w:sz="4" w:space="0" w:color="auto"/>
            </w:tcBorders>
            <w:vAlign w:val="center"/>
          </w:tcPr>
          <w:p w:rsidR="00A6423C" w:rsidRPr="00D63692" w:rsidRDefault="00A6423C" w:rsidP="00A6423C">
            <w:pPr>
              <w:spacing w:line="240" w:lineRule="auto"/>
              <w:jc w:val="both"/>
              <w:rPr>
                <w:rFonts w:ascii="Times New Roman" w:hAnsi="Times New Roman"/>
                <w:b/>
                <w:sz w:val="24"/>
                <w:szCs w:val="24"/>
              </w:rPr>
            </w:pPr>
            <w:r w:rsidRPr="00D63692">
              <w:rPr>
                <w:rFonts w:ascii="Times New Roman" w:hAnsi="Times New Roman"/>
                <w:b/>
              </w:rPr>
              <w:t>РЕГ. № НА ПРОЕКТНОТО ПРЕДЛОЖЕНИЕ ( заявлението):</w:t>
            </w:r>
          </w:p>
        </w:tc>
      </w:tr>
      <w:tr w:rsidR="00A6423C" w:rsidRPr="00D63692" w:rsidTr="00A6423C">
        <w:trPr>
          <w:trHeight w:val="637"/>
        </w:trPr>
        <w:tc>
          <w:tcPr>
            <w:tcW w:w="14600" w:type="dxa"/>
            <w:tcBorders>
              <w:top w:val="single" w:sz="4" w:space="0" w:color="auto"/>
              <w:left w:val="single" w:sz="4" w:space="0" w:color="auto"/>
              <w:bottom w:val="single" w:sz="4" w:space="0" w:color="auto"/>
              <w:right w:val="single" w:sz="4" w:space="0" w:color="auto"/>
            </w:tcBorders>
            <w:vAlign w:val="center"/>
          </w:tcPr>
          <w:p w:rsidR="00A6423C" w:rsidRPr="00D63692" w:rsidRDefault="00A6423C" w:rsidP="00A6423C">
            <w:pPr>
              <w:spacing w:line="240" w:lineRule="auto"/>
              <w:jc w:val="both"/>
              <w:rPr>
                <w:rFonts w:ascii="Times New Roman" w:hAnsi="Times New Roman"/>
                <w:b/>
                <w:sz w:val="24"/>
                <w:szCs w:val="24"/>
                <w:lang w:val="en-US"/>
              </w:rPr>
            </w:pPr>
            <w:r w:rsidRPr="00D63692">
              <w:rPr>
                <w:rFonts w:ascii="Times New Roman" w:hAnsi="Times New Roman"/>
                <w:b/>
              </w:rPr>
              <w:t>НАИМЕНОВАНИЕ НА КАНДИДАТА :</w:t>
            </w:r>
          </w:p>
          <w:p w:rsidR="00A6423C" w:rsidRPr="00D63692" w:rsidRDefault="00A6423C" w:rsidP="00A6423C">
            <w:pPr>
              <w:spacing w:line="240" w:lineRule="auto"/>
              <w:jc w:val="both"/>
              <w:rPr>
                <w:rFonts w:ascii="Times New Roman" w:hAnsi="Times New Roman"/>
                <w:b/>
                <w:sz w:val="24"/>
                <w:szCs w:val="24"/>
                <w:lang w:val="en-US"/>
              </w:rPr>
            </w:pPr>
          </w:p>
        </w:tc>
      </w:tr>
      <w:tr w:rsidR="00A6423C" w:rsidRPr="00D63692" w:rsidTr="00A6423C">
        <w:trPr>
          <w:trHeight w:val="728"/>
        </w:trPr>
        <w:tc>
          <w:tcPr>
            <w:tcW w:w="14600" w:type="dxa"/>
            <w:tcBorders>
              <w:top w:val="single" w:sz="4" w:space="0" w:color="auto"/>
              <w:left w:val="single" w:sz="4" w:space="0" w:color="auto"/>
              <w:bottom w:val="single" w:sz="4" w:space="0" w:color="auto"/>
              <w:right w:val="single" w:sz="4" w:space="0" w:color="auto"/>
            </w:tcBorders>
            <w:vAlign w:val="center"/>
          </w:tcPr>
          <w:p w:rsidR="00A6423C" w:rsidRPr="00D63692" w:rsidRDefault="00A6423C" w:rsidP="00A6423C">
            <w:pPr>
              <w:tabs>
                <w:tab w:val="left" w:pos="-284"/>
              </w:tabs>
              <w:spacing w:before="120" w:line="240" w:lineRule="auto"/>
              <w:rPr>
                <w:rFonts w:ascii="Times New Roman" w:hAnsi="Times New Roman"/>
                <w:b/>
              </w:rPr>
            </w:pPr>
            <w:r w:rsidRPr="00D63692">
              <w:rPr>
                <w:rFonts w:ascii="Times New Roman" w:hAnsi="Times New Roman"/>
                <w:b/>
              </w:rPr>
              <w:t>НАИМЕНОВАНИЕ НА ПРОЕКТНОТО ПРЕДЛОЖЕНИЕ:</w:t>
            </w:r>
          </w:p>
          <w:p w:rsidR="00763C23" w:rsidRPr="00D63692" w:rsidRDefault="00763C23" w:rsidP="00A6423C">
            <w:pPr>
              <w:tabs>
                <w:tab w:val="left" w:pos="-284"/>
              </w:tabs>
              <w:spacing w:before="120" w:line="240" w:lineRule="auto"/>
              <w:rPr>
                <w:rFonts w:ascii="Times New Roman" w:hAnsi="Times New Roman"/>
                <w:b/>
                <w:sz w:val="24"/>
                <w:szCs w:val="24"/>
              </w:rPr>
            </w:pPr>
          </w:p>
        </w:tc>
      </w:tr>
    </w:tbl>
    <w:p w:rsidR="00763C23" w:rsidRDefault="00763C23">
      <w:r>
        <w:br w:type="page"/>
      </w: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222"/>
        <w:gridCol w:w="1417"/>
        <w:gridCol w:w="1417"/>
        <w:gridCol w:w="1417"/>
        <w:gridCol w:w="1560"/>
      </w:tblGrid>
      <w:tr w:rsidR="00693735" w:rsidRPr="00D63692" w:rsidTr="00D63692">
        <w:trPr>
          <w:trHeight w:val="683"/>
          <w:tblHeader/>
        </w:trPr>
        <w:tc>
          <w:tcPr>
            <w:tcW w:w="709" w:type="dxa"/>
            <w:vMerge w:val="restart"/>
            <w:tcBorders>
              <w:top w:val="single" w:sz="4" w:space="0" w:color="auto"/>
              <w:left w:val="single" w:sz="4" w:space="0" w:color="auto"/>
              <w:right w:val="single" w:sz="4" w:space="0" w:color="auto"/>
            </w:tcBorders>
            <w:shd w:val="clear" w:color="auto" w:fill="595959"/>
          </w:tcPr>
          <w:p w:rsidR="004C6EFA" w:rsidRPr="00D63692" w:rsidRDefault="004C6EFA" w:rsidP="007A51E0">
            <w:pPr>
              <w:pStyle w:val="a4"/>
              <w:ind w:left="34"/>
              <w:rPr>
                <w:b/>
                <w:color w:val="FFFFFF"/>
                <w:sz w:val="22"/>
                <w:szCs w:val="22"/>
              </w:rPr>
            </w:pPr>
            <w:r w:rsidRPr="00D63692">
              <w:rPr>
                <w:b/>
                <w:color w:val="FFFFFF"/>
                <w:sz w:val="22"/>
                <w:szCs w:val="22"/>
              </w:rPr>
              <w:lastRenderedPageBreak/>
              <w:t>№</w:t>
            </w:r>
          </w:p>
        </w:tc>
        <w:tc>
          <w:tcPr>
            <w:tcW w:w="8222" w:type="dxa"/>
            <w:vMerge w:val="restart"/>
            <w:tcBorders>
              <w:top w:val="single" w:sz="4" w:space="0" w:color="auto"/>
              <w:left w:val="single" w:sz="4" w:space="0" w:color="auto"/>
              <w:right w:val="single" w:sz="4" w:space="0" w:color="auto"/>
            </w:tcBorders>
            <w:shd w:val="clear" w:color="auto" w:fill="595959"/>
            <w:vAlign w:val="center"/>
          </w:tcPr>
          <w:p w:rsidR="004C6EFA" w:rsidRPr="00D63692" w:rsidRDefault="004C6EFA" w:rsidP="00763C23">
            <w:pPr>
              <w:spacing w:after="0" w:line="240" w:lineRule="auto"/>
              <w:jc w:val="center"/>
              <w:rPr>
                <w:rFonts w:ascii="Times New Roman" w:hAnsi="Times New Roman"/>
                <w:b/>
                <w:color w:val="FFFFFF"/>
                <w:sz w:val="24"/>
              </w:rPr>
            </w:pPr>
            <w:r w:rsidRPr="00D63692">
              <w:rPr>
                <w:rFonts w:ascii="Times New Roman" w:hAnsi="Times New Roman"/>
                <w:b/>
                <w:color w:val="FFFFFF"/>
                <w:sz w:val="24"/>
              </w:rPr>
              <w:t>КРИТЕРИИ</w:t>
            </w:r>
          </w:p>
        </w:tc>
        <w:tc>
          <w:tcPr>
            <w:tcW w:w="4251" w:type="dxa"/>
            <w:gridSpan w:val="3"/>
            <w:tcBorders>
              <w:top w:val="single" w:sz="4" w:space="0" w:color="auto"/>
              <w:left w:val="single" w:sz="4" w:space="0" w:color="auto"/>
              <w:bottom w:val="single" w:sz="4" w:space="0" w:color="auto"/>
              <w:right w:val="single" w:sz="4" w:space="0" w:color="auto"/>
            </w:tcBorders>
            <w:shd w:val="clear" w:color="auto" w:fill="595959"/>
            <w:vAlign w:val="center"/>
          </w:tcPr>
          <w:p w:rsidR="004C6EFA" w:rsidRPr="00D63692" w:rsidRDefault="004C6EFA" w:rsidP="00763C23">
            <w:pPr>
              <w:tabs>
                <w:tab w:val="left" w:pos="-284"/>
              </w:tabs>
              <w:spacing w:after="0" w:line="240" w:lineRule="auto"/>
              <w:jc w:val="center"/>
              <w:rPr>
                <w:rFonts w:ascii="Times New Roman" w:hAnsi="Times New Roman"/>
                <w:b/>
                <w:color w:val="FFFFFF"/>
                <w:sz w:val="24"/>
              </w:rPr>
            </w:pPr>
            <w:r w:rsidRPr="00D63692">
              <w:rPr>
                <w:rFonts w:ascii="Times New Roman" w:hAnsi="Times New Roman"/>
                <w:b/>
                <w:color w:val="FFFFFF"/>
                <w:sz w:val="24"/>
              </w:rPr>
              <w:t>ОЦЕНКА</w:t>
            </w:r>
          </w:p>
        </w:tc>
        <w:tc>
          <w:tcPr>
            <w:tcW w:w="1560" w:type="dxa"/>
            <w:vMerge w:val="restart"/>
            <w:tcBorders>
              <w:top w:val="single" w:sz="4" w:space="0" w:color="auto"/>
              <w:left w:val="single" w:sz="4" w:space="0" w:color="auto"/>
              <w:right w:val="single" w:sz="4" w:space="0" w:color="auto"/>
            </w:tcBorders>
            <w:shd w:val="clear" w:color="auto" w:fill="595959"/>
            <w:vAlign w:val="center"/>
          </w:tcPr>
          <w:p w:rsidR="004C6EFA" w:rsidRPr="00D63692" w:rsidRDefault="004C6EFA" w:rsidP="00DE41A9">
            <w:pPr>
              <w:tabs>
                <w:tab w:val="left" w:pos="-284"/>
              </w:tabs>
              <w:spacing w:after="0" w:line="240" w:lineRule="auto"/>
              <w:rPr>
                <w:rFonts w:ascii="Times New Roman" w:hAnsi="Times New Roman"/>
                <w:b/>
                <w:color w:val="FFFFFF"/>
                <w:sz w:val="24"/>
              </w:rPr>
            </w:pPr>
            <w:r w:rsidRPr="00D63692">
              <w:rPr>
                <w:rFonts w:ascii="Times New Roman" w:hAnsi="Times New Roman"/>
                <w:b/>
                <w:color w:val="FFFFFF"/>
                <w:sz w:val="24"/>
              </w:rPr>
              <w:t>БЕЛЕЖКИ</w:t>
            </w:r>
          </w:p>
        </w:tc>
      </w:tr>
      <w:tr w:rsidR="00693735" w:rsidRPr="00D63692" w:rsidTr="00D63692">
        <w:trPr>
          <w:trHeight w:val="683"/>
          <w:tblHeader/>
        </w:trPr>
        <w:tc>
          <w:tcPr>
            <w:tcW w:w="709" w:type="dxa"/>
            <w:vMerge/>
            <w:tcBorders>
              <w:left w:val="single" w:sz="4" w:space="0" w:color="auto"/>
              <w:bottom w:val="single" w:sz="4" w:space="0" w:color="auto"/>
              <w:right w:val="single" w:sz="4" w:space="0" w:color="auto"/>
            </w:tcBorders>
            <w:shd w:val="clear" w:color="auto" w:fill="595959"/>
          </w:tcPr>
          <w:p w:rsidR="004C6EFA" w:rsidRPr="00D63692" w:rsidRDefault="004C6EFA" w:rsidP="007A51E0">
            <w:pPr>
              <w:pStyle w:val="a4"/>
              <w:ind w:left="34"/>
              <w:rPr>
                <w:b/>
                <w:color w:val="FFFFFF"/>
                <w:sz w:val="22"/>
                <w:szCs w:val="22"/>
              </w:rPr>
            </w:pPr>
          </w:p>
        </w:tc>
        <w:tc>
          <w:tcPr>
            <w:tcW w:w="8222" w:type="dxa"/>
            <w:vMerge/>
            <w:tcBorders>
              <w:left w:val="single" w:sz="4" w:space="0" w:color="auto"/>
              <w:bottom w:val="single" w:sz="4" w:space="0" w:color="auto"/>
              <w:right w:val="single" w:sz="4" w:space="0" w:color="auto"/>
            </w:tcBorders>
            <w:shd w:val="clear" w:color="auto" w:fill="595959"/>
            <w:vAlign w:val="center"/>
          </w:tcPr>
          <w:p w:rsidR="004C6EFA" w:rsidRPr="00D63692" w:rsidRDefault="004C6EFA" w:rsidP="00763C23">
            <w:pPr>
              <w:spacing w:after="0" w:line="240" w:lineRule="auto"/>
              <w:rPr>
                <w:rFonts w:ascii="Times New Roman" w:hAnsi="Times New Roman"/>
                <w:color w:val="FFFFFF"/>
                <w:sz w:val="24"/>
                <w:szCs w:val="24"/>
                <w:lang w:val="ru-RU"/>
              </w:rPr>
            </w:pPr>
          </w:p>
        </w:tc>
        <w:tc>
          <w:tcPr>
            <w:tcW w:w="1417" w:type="dxa"/>
            <w:tcBorders>
              <w:top w:val="single" w:sz="4" w:space="0" w:color="auto"/>
              <w:left w:val="single" w:sz="4" w:space="0" w:color="auto"/>
              <w:bottom w:val="single" w:sz="4" w:space="0" w:color="auto"/>
              <w:right w:val="single" w:sz="4" w:space="0" w:color="auto"/>
            </w:tcBorders>
            <w:shd w:val="clear" w:color="auto" w:fill="595959"/>
            <w:vAlign w:val="center"/>
            <w:hideMark/>
          </w:tcPr>
          <w:p w:rsidR="004C6EFA" w:rsidRPr="00D63692" w:rsidRDefault="004C6EFA" w:rsidP="00763C23">
            <w:pPr>
              <w:tabs>
                <w:tab w:val="left" w:pos="-284"/>
              </w:tabs>
              <w:spacing w:after="0" w:line="240" w:lineRule="auto"/>
              <w:rPr>
                <w:rFonts w:ascii="Times New Roman" w:hAnsi="Times New Roman"/>
                <w:b/>
                <w:color w:val="FFFFFF"/>
                <w:sz w:val="24"/>
                <w:szCs w:val="24"/>
                <w:lang w:val="en-US"/>
              </w:rPr>
            </w:pPr>
            <w:r w:rsidRPr="00D63692">
              <w:rPr>
                <w:rFonts w:ascii="Times New Roman" w:hAnsi="Times New Roman"/>
                <w:b/>
                <w:color w:val="FFFFFF"/>
              </w:rPr>
              <w:t>Да</w:t>
            </w:r>
          </w:p>
        </w:tc>
        <w:tc>
          <w:tcPr>
            <w:tcW w:w="1417" w:type="dxa"/>
            <w:tcBorders>
              <w:top w:val="single" w:sz="4" w:space="0" w:color="auto"/>
              <w:left w:val="single" w:sz="4" w:space="0" w:color="auto"/>
              <w:bottom w:val="single" w:sz="4" w:space="0" w:color="auto"/>
              <w:right w:val="single" w:sz="4" w:space="0" w:color="auto"/>
            </w:tcBorders>
            <w:shd w:val="clear" w:color="auto" w:fill="595959"/>
            <w:vAlign w:val="center"/>
            <w:hideMark/>
          </w:tcPr>
          <w:p w:rsidR="004C6EFA" w:rsidRPr="00D63692" w:rsidRDefault="004C6EFA" w:rsidP="00763C23">
            <w:pPr>
              <w:tabs>
                <w:tab w:val="left" w:pos="-284"/>
              </w:tabs>
              <w:spacing w:after="0" w:line="240" w:lineRule="auto"/>
              <w:rPr>
                <w:rFonts w:ascii="Times New Roman" w:hAnsi="Times New Roman"/>
                <w:b/>
                <w:color w:val="FFFFFF"/>
                <w:sz w:val="24"/>
                <w:szCs w:val="24"/>
                <w:lang w:val="en-US"/>
              </w:rPr>
            </w:pPr>
            <w:r w:rsidRPr="00D63692">
              <w:rPr>
                <w:rFonts w:ascii="Times New Roman" w:hAnsi="Times New Roman"/>
                <w:b/>
                <w:color w:val="FFFFFF"/>
              </w:rPr>
              <w:t>Не</w:t>
            </w:r>
          </w:p>
        </w:tc>
        <w:tc>
          <w:tcPr>
            <w:tcW w:w="1417" w:type="dxa"/>
            <w:tcBorders>
              <w:top w:val="single" w:sz="4" w:space="0" w:color="auto"/>
              <w:left w:val="single" w:sz="4" w:space="0" w:color="auto"/>
              <w:bottom w:val="single" w:sz="4" w:space="0" w:color="auto"/>
              <w:right w:val="single" w:sz="4" w:space="0" w:color="auto"/>
            </w:tcBorders>
            <w:shd w:val="clear" w:color="auto" w:fill="595959"/>
            <w:vAlign w:val="center"/>
            <w:hideMark/>
          </w:tcPr>
          <w:p w:rsidR="004C6EFA" w:rsidRPr="00D63692" w:rsidRDefault="00E27087" w:rsidP="00E27087">
            <w:pPr>
              <w:tabs>
                <w:tab w:val="left" w:pos="-284"/>
              </w:tabs>
              <w:spacing w:after="0" w:line="240" w:lineRule="auto"/>
              <w:rPr>
                <w:rFonts w:ascii="Times New Roman" w:hAnsi="Times New Roman"/>
                <w:b/>
                <w:color w:val="FFFFFF"/>
                <w:sz w:val="24"/>
                <w:szCs w:val="24"/>
              </w:rPr>
            </w:pPr>
            <w:r w:rsidRPr="00D63692">
              <w:rPr>
                <w:rFonts w:ascii="Times New Roman" w:hAnsi="Times New Roman"/>
                <w:b/>
                <w:color w:val="FFFFFF"/>
              </w:rPr>
              <w:t>НП</w:t>
            </w:r>
          </w:p>
        </w:tc>
        <w:tc>
          <w:tcPr>
            <w:tcW w:w="1560" w:type="dxa"/>
            <w:vMerge/>
            <w:tcBorders>
              <w:left w:val="single" w:sz="4" w:space="0" w:color="auto"/>
              <w:bottom w:val="single" w:sz="4" w:space="0" w:color="auto"/>
              <w:right w:val="single" w:sz="4" w:space="0" w:color="auto"/>
            </w:tcBorders>
            <w:shd w:val="clear" w:color="auto" w:fill="595959"/>
          </w:tcPr>
          <w:p w:rsidR="004C6EFA" w:rsidRPr="00D63692" w:rsidRDefault="004C6EFA" w:rsidP="00763C23">
            <w:pPr>
              <w:tabs>
                <w:tab w:val="left" w:pos="-284"/>
              </w:tabs>
              <w:spacing w:after="0" w:line="240" w:lineRule="auto"/>
              <w:rPr>
                <w:rFonts w:ascii="Times New Roman" w:hAnsi="Times New Roman"/>
                <w:b/>
                <w:color w:val="FFFFFF"/>
              </w:rPr>
            </w:pPr>
          </w:p>
        </w:tc>
      </w:tr>
      <w:tr w:rsidR="004C6EFA" w:rsidRPr="00D63692" w:rsidTr="00D63692">
        <w:trPr>
          <w:trHeight w:val="433"/>
        </w:trPr>
        <w:tc>
          <w:tcPr>
            <w:tcW w:w="709" w:type="dxa"/>
            <w:tcBorders>
              <w:top w:val="single" w:sz="4" w:space="0" w:color="auto"/>
              <w:left w:val="single" w:sz="4" w:space="0" w:color="auto"/>
              <w:bottom w:val="single" w:sz="4" w:space="0" w:color="auto"/>
              <w:right w:val="single" w:sz="4" w:space="0" w:color="auto"/>
            </w:tcBorders>
            <w:shd w:val="clear" w:color="auto" w:fill="A6A6A6"/>
            <w:vAlign w:val="center"/>
          </w:tcPr>
          <w:p w:rsidR="004C6EFA" w:rsidRPr="00E27087" w:rsidRDefault="004C6EFA" w:rsidP="00E27087">
            <w:pPr>
              <w:pStyle w:val="a4"/>
              <w:ind w:left="34"/>
              <w:rPr>
                <w:b/>
                <w:szCs w:val="22"/>
              </w:rPr>
            </w:pPr>
            <w:r w:rsidRPr="00E27087">
              <w:rPr>
                <w:b/>
                <w:szCs w:val="22"/>
              </w:rPr>
              <w:t>І</w:t>
            </w:r>
          </w:p>
        </w:tc>
        <w:tc>
          <w:tcPr>
            <w:tcW w:w="14033" w:type="dxa"/>
            <w:gridSpan w:val="5"/>
            <w:tcBorders>
              <w:top w:val="single" w:sz="4" w:space="0" w:color="auto"/>
              <w:left w:val="single" w:sz="4" w:space="0" w:color="auto"/>
              <w:bottom w:val="single" w:sz="4" w:space="0" w:color="auto"/>
              <w:right w:val="single" w:sz="4" w:space="0" w:color="auto"/>
            </w:tcBorders>
            <w:shd w:val="clear" w:color="auto" w:fill="A6A6A6"/>
            <w:vAlign w:val="center"/>
          </w:tcPr>
          <w:p w:rsidR="00693735" w:rsidRPr="00D63692" w:rsidRDefault="004C6EFA" w:rsidP="00E27087">
            <w:pPr>
              <w:spacing w:after="0" w:line="240" w:lineRule="auto"/>
              <w:rPr>
                <w:rFonts w:ascii="Times New Roman" w:hAnsi="Times New Roman"/>
                <w:b/>
                <w:sz w:val="24"/>
                <w:lang w:val="ru-RU"/>
              </w:rPr>
            </w:pPr>
            <w:r w:rsidRPr="00D63692">
              <w:rPr>
                <w:rFonts w:ascii="Times New Roman" w:hAnsi="Times New Roman"/>
                <w:b/>
                <w:sz w:val="24"/>
              </w:rPr>
              <w:t>КРИТЕРИИ  ЗА АДМИНИСТРАТИВНО СЪОТВЕТСТВИЕ</w:t>
            </w:r>
            <w:r w:rsidRPr="00D63692">
              <w:rPr>
                <w:rFonts w:ascii="Times New Roman" w:hAnsi="Times New Roman"/>
                <w:b/>
                <w:sz w:val="24"/>
                <w:lang w:val="ru-RU"/>
              </w:rPr>
              <w:t xml:space="preserve"> НА ПРОЕКТНОТО ПРЕДЛОЖЕНИЕ:</w:t>
            </w:r>
          </w:p>
        </w:tc>
      </w:tr>
      <w:tr w:rsidR="004C6EFA" w:rsidRPr="00D63692" w:rsidTr="00E27087">
        <w:trPr>
          <w:trHeight w:val="433"/>
        </w:trPr>
        <w:tc>
          <w:tcPr>
            <w:tcW w:w="709" w:type="dxa"/>
            <w:tcBorders>
              <w:top w:val="single" w:sz="4" w:space="0" w:color="auto"/>
              <w:left w:val="single" w:sz="4" w:space="0" w:color="auto"/>
              <w:bottom w:val="single" w:sz="4" w:space="0" w:color="auto"/>
              <w:right w:val="single" w:sz="4" w:space="0" w:color="auto"/>
            </w:tcBorders>
          </w:tcPr>
          <w:p w:rsidR="004C6EFA" w:rsidRPr="00763C23" w:rsidRDefault="004C6EFA" w:rsidP="00E27087">
            <w:pPr>
              <w:pStyle w:val="a4"/>
              <w:numPr>
                <w:ilvl w:val="0"/>
                <w:numId w:val="29"/>
              </w:numPr>
              <w:ind w:hanging="686"/>
              <w:rPr>
                <w:sz w:val="22"/>
                <w:szCs w:val="22"/>
              </w:rPr>
            </w:pPr>
          </w:p>
        </w:tc>
        <w:tc>
          <w:tcPr>
            <w:tcW w:w="8222" w:type="dxa"/>
            <w:tcBorders>
              <w:top w:val="single" w:sz="4" w:space="0" w:color="auto"/>
              <w:left w:val="single" w:sz="4" w:space="0" w:color="auto"/>
              <w:bottom w:val="single" w:sz="4" w:space="0" w:color="auto"/>
              <w:right w:val="single" w:sz="4" w:space="0" w:color="auto"/>
            </w:tcBorders>
            <w:hideMark/>
          </w:tcPr>
          <w:p w:rsidR="004C6EFA" w:rsidRPr="00D63692" w:rsidRDefault="004C6EFA" w:rsidP="00E27087">
            <w:pPr>
              <w:spacing w:after="0" w:line="240" w:lineRule="auto"/>
              <w:rPr>
                <w:rFonts w:ascii="Times New Roman" w:hAnsi="Times New Roman"/>
                <w:highlight w:val="yellow"/>
                <w:lang w:val="en-US"/>
              </w:rPr>
            </w:pPr>
            <w:r w:rsidRPr="00D63692">
              <w:rPr>
                <w:rFonts w:ascii="Times New Roman" w:hAnsi="Times New Roman"/>
              </w:rPr>
              <w:t xml:space="preserve">Заявлението е подадено в ИСУН 2020 в срока определен в обявата. </w:t>
            </w: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4C6EFA" w:rsidRPr="00D63692" w:rsidRDefault="005E0A4E" w:rsidP="005E0A4E">
            <w:pPr>
              <w:spacing w:after="0" w:line="240" w:lineRule="auto"/>
              <w:rPr>
                <w:rFonts w:ascii="Times New Roman" w:hAnsi="Times New Roman"/>
                <w:szCs w:val="24"/>
              </w:rPr>
            </w:pPr>
            <w:r w:rsidRPr="00D63692">
              <w:rPr>
                <w:rFonts w:ascii="Times New Roman" w:hAnsi="Times New Roman"/>
                <w:szCs w:val="24"/>
              </w:rPr>
              <w:t>Неспазването води до отхвърляне</w:t>
            </w:r>
          </w:p>
        </w:tc>
      </w:tr>
      <w:tr w:rsidR="004C6EFA" w:rsidRPr="00D63692" w:rsidTr="00E27087">
        <w:trPr>
          <w:trHeight w:val="394"/>
        </w:trPr>
        <w:tc>
          <w:tcPr>
            <w:tcW w:w="709" w:type="dxa"/>
            <w:tcBorders>
              <w:top w:val="single" w:sz="4" w:space="0" w:color="auto"/>
              <w:left w:val="single" w:sz="4" w:space="0" w:color="auto"/>
              <w:bottom w:val="single" w:sz="4" w:space="0" w:color="auto"/>
              <w:right w:val="single" w:sz="4" w:space="0" w:color="auto"/>
            </w:tcBorders>
          </w:tcPr>
          <w:p w:rsidR="004C6EFA" w:rsidRPr="00763C23" w:rsidRDefault="004C6EFA" w:rsidP="00E27087">
            <w:pPr>
              <w:pStyle w:val="a4"/>
              <w:numPr>
                <w:ilvl w:val="0"/>
                <w:numId w:val="29"/>
              </w:numPr>
              <w:tabs>
                <w:tab w:val="left" w:pos="284"/>
                <w:tab w:val="left" w:pos="639"/>
              </w:tabs>
              <w:ind w:hanging="686"/>
              <w:rPr>
                <w:sz w:val="22"/>
                <w:szCs w:val="22"/>
              </w:rPr>
            </w:pPr>
          </w:p>
        </w:tc>
        <w:tc>
          <w:tcPr>
            <w:tcW w:w="8222" w:type="dxa"/>
            <w:tcBorders>
              <w:top w:val="single" w:sz="4" w:space="0" w:color="auto"/>
              <w:left w:val="single" w:sz="4" w:space="0" w:color="auto"/>
              <w:bottom w:val="single" w:sz="4" w:space="0" w:color="auto"/>
              <w:right w:val="single" w:sz="4" w:space="0" w:color="auto"/>
            </w:tcBorders>
            <w:hideMark/>
          </w:tcPr>
          <w:p w:rsidR="004C6EFA" w:rsidRPr="00D63692" w:rsidRDefault="004C6EFA" w:rsidP="00E27087">
            <w:pPr>
              <w:tabs>
                <w:tab w:val="left" w:pos="284"/>
                <w:tab w:val="left" w:pos="639"/>
              </w:tabs>
              <w:spacing w:after="0" w:line="240" w:lineRule="auto"/>
              <w:rPr>
                <w:rFonts w:ascii="Times New Roman" w:hAnsi="Times New Roman"/>
                <w:highlight w:val="yellow"/>
              </w:rPr>
            </w:pPr>
            <w:r w:rsidRPr="00D63692">
              <w:rPr>
                <w:rFonts w:ascii="Times New Roman" w:hAnsi="Times New Roman"/>
              </w:rPr>
              <w:t>Формулярът за кандидатстване е подаден с Квалифициран електронен подпис (КЕП) от законния представител на кандидата.</w:t>
            </w: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b/>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b/>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b/>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b/>
                <w:szCs w:val="24"/>
                <w:lang w:val="en-US"/>
              </w:rPr>
            </w:pPr>
          </w:p>
        </w:tc>
      </w:tr>
      <w:tr w:rsidR="004C6EFA" w:rsidRPr="00D63692" w:rsidTr="00E27087">
        <w:trPr>
          <w:trHeight w:val="546"/>
        </w:trPr>
        <w:tc>
          <w:tcPr>
            <w:tcW w:w="709" w:type="dxa"/>
            <w:tcBorders>
              <w:top w:val="single" w:sz="4" w:space="0" w:color="auto"/>
              <w:left w:val="single" w:sz="4" w:space="0" w:color="auto"/>
              <w:bottom w:val="single" w:sz="4" w:space="0" w:color="auto"/>
              <w:right w:val="single" w:sz="4" w:space="0" w:color="auto"/>
            </w:tcBorders>
          </w:tcPr>
          <w:p w:rsidR="004C6EFA" w:rsidRPr="00763C23" w:rsidRDefault="004C6EFA" w:rsidP="00E27087">
            <w:pPr>
              <w:pStyle w:val="a4"/>
              <w:numPr>
                <w:ilvl w:val="0"/>
                <w:numId w:val="29"/>
              </w:numPr>
              <w:ind w:hanging="686"/>
              <w:rPr>
                <w:rFonts w:eastAsia="Calibri"/>
                <w:color w:val="000000"/>
                <w:spacing w:val="-6"/>
                <w:sz w:val="22"/>
                <w:szCs w:val="22"/>
              </w:rPr>
            </w:pPr>
          </w:p>
        </w:tc>
        <w:tc>
          <w:tcPr>
            <w:tcW w:w="8222" w:type="dxa"/>
            <w:tcBorders>
              <w:top w:val="single" w:sz="4" w:space="0" w:color="auto"/>
              <w:left w:val="single" w:sz="4" w:space="0" w:color="auto"/>
              <w:bottom w:val="single" w:sz="4" w:space="0" w:color="auto"/>
              <w:right w:val="single" w:sz="4" w:space="0" w:color="auto"/>
            </w:tcBorders>
            <w:hideMark/>
          </w:tcPr>
          <w:p w:rsidR="004C6EFA" w:rsidRPr="00A6423C" w:rsidRDefault="004C6EFA" w:rsidP="00E27087">
            <w:pPr>
              <w:spacing w:after="0" w:line="240" w:lineRule="auto"/>
              <w:rPr>
                <w:rFonts w:ascii="Times New Roman" w:hAnsi="Times New Roman"/>
                <w:color w:val="000000"/>
                <w:spacing w:val="-6"/>
                <w:lang w:val="en-US"/>
              </w:rPr>
            </w:pPr>
            <w:r w:rsidRPr="00A6423C">
              <w:rPr>
                <w:rFonts w:ascii="Times New Roman" w:hAnsi="Times New Roman"/>
                <w:color w:val="000000"/>
                <w:spacing w:val="-6"/>
              </w:rPr>
              <w:t xml:space="preserve">Когато формулярът за кандидатстване не е подписан с </w:t>
            </w:r>
            <w:r w:rsidRPr="00A6423C">
              <w:rPr>
                <w:rFonts w:ascii="Times New Roman" w:hAnsi="Times New Roman"/>
                <w:color w:val="000000"/>
                <w:spacing w:val="-3"/>
              </w:rPr>
              <w:t xml:space="preserve"> КЕП от законния/</w:t>
            </w:r>
            <w:proofErr w:type="spellStart"/>
            <w:r w:rsidRPr="00A6423C">
              <w:rPr>
                <w:rFonts w:ascii="Times New Roman" w:hAnsi="Times New Roman"/>
                <w:color w:val="000000"/>
                <w:spacing w:val="-3"/>
              </w:rPr>
              <w:t>ните</w:t>
            </w:r>
            <w:proofErr w:type="spellEnd"/>
            <w:r w:rsidRPr="00A6423C">
              <w:rPr>
                <w:rFonts w:ascii="Times New Roman" w:hAnsi="Times New Roman"/>
                <w:color w:val="000000"/>
                <w:spacing w:val="-3"/>
              </w:rPr>
              <w:t xml:space="preserve">  представител/и  на кандидата е прикачено </w:t>
            </w:r>
            <w:r w:rsidRPr="00A6423C">
              <w:rPr>
                <w:rFonts w:ascii="Times New Roman" w:hAnsi="Times New Roman"/>
                <w:color w:val="000000"/>
              </w:rPr>
              <w:t xml:space="preserve">нотариално/и заверено/и пълномощно/и от </w:t>
            </w:r>
            <w:r w:rsidRPr="00A6423C">
              <w:rPr>
                <w:rFonts w:ascii="Times New Roman" w:hAnsi="Times New Roman"/>
                <w:color w:val="000000"/>
                <w:spacing w:val="-6"/>
              </w:rPr>
              <w:t>съответното/</w:t>
            </w:r>
            <w:proofErr w:type="spellStart"/>
            <w:r w:rsidRPr="00A6423C">
              <w:rPr>
                <w:rFonts w:ascii="Times New Roman" w:hAnsi="Times New Roman"/>
                <w:color w:val="000000"/>
                <w:spacing w:val="-6"/>
              </w:rPr>
              <w:t>ите</w:t>
            </w:r>
            <w:proofErr w:type="spellEnd"/>
            <w:r w:rsidRPr="00A6423C">
              <w:rPr>
                <w:rFonts w:ascii="Times New Roman" w:hAnsi="Times New Roman"/>
                <w:color w:val="000000"/>
                <w:spacing w:val="-6"/>
              </w:rPr>
              <w:t xml:space="preserve"> упълномощено/и  лице/а във формат .</w:t>
            </w:r>
            <w:proofErr w:type="spellStart"/>
            <w:r w:rsidRPr="00A6423C">
              <w:rPr>
                <w:rFonts w:ascii="Times New Roman" w:hAnsi="Times New Roman"/>
                <w:color w:val="000000"/>
                <w:spacing w:val="-6"/>
              </w:rPr>
              <w:t>pdf</w:t>
            </w:r>
            <w:proofErr w:type="spellEnd"/>
            <w:r w:rsidRPr="00A6423C">
              <w:rPr>
                <w:rFonts w:ascii="Times New Roman" w:hAnsi="Times New Roman"/>
                <w:color w:val="000000"/>
                <w:spacing w:val="-6"/>
              </w:rPr>
              <w:t xml:space="preserve">.  </w:t>
            </w:r>
            <w:r w:rsidRPr="00A6423C">
              <w:rPr>
                <w:rFonts w:ascii="Times New Roman" w:hAnsi="Times New Roman"/>
                <w:color w:val="000000"/>
                <w:spacing w:val="-4"/>
              </w:rPr>
              <w:t xml:space="preserve">или друг формат, подписано с КЕП на </w:t>
            </w:r>
            <w:r w:rsidRPr="00A6423C">
              <w:rPr>
                <w:rFonts w:ascii="Times New Roman" w:hAnsi="Times New Roman"/>
                <w:color w:val="000000"/>
              </w:rPr>
              <w:t>упълномощеното/</w:t>
            </w:r>
            <w:proofErr w:type="spellStart"/>
            <w:r w:rsidRPr="00A6423C">
              <w:rPr>
                <w:rFonts w:ascii="Times New Roman" w:hAnsi="Times New Roman"/>
                <w:color w:val="000000"/>
              </w:rPr>
              <w:t>ите</w:t>
            </w:r>
            <w:proofErr w:type="spellEnd"/>
            <w:r w:rsidRPr="00A6423C">
              <w:rPr>
                <w:rFonts w:ascii="Times New Roman" w:hAnsi="Times New Roman"/>
                <w:color w:val="000000"/>
              </w:rPr>
              <w:t xml:space="preserve"> лице/а.</w:t>
            </w:r>
          </w:p>
          <w:p w:rsidR="004C6EFA" w:rsidRPr="00A6423C" w:rsidRDefault="004C6EFA" w:rsidP="00E27087">
            <w:pPr>
              <w:spacing w:after="0" w:line="240" w:lineRule="auto"/>
              <w:rPr>
                <w:rFonts w:ascii="Times New Roman" w:hAnsi="Times New Roman"/>
                <w:color w:val="000000"/>
              </w:rPr>
            </w:pPr>
            <w:r w:rsidRPr="00A6423C">
              <w:rPr>
                <w:rFonts w:ascii="Times New Roman" w:hAnsi="Times New Roman"/>
                <w:color w:val="000000"/>
              </w:rPr>
              <w:t xml:space="preserve">От текста на </w:t>
            </w:r>
            <w:r w:rsidRPr="00A6423C">
              <w:rPr>
                <w:rFonts w:ascii="Times New Roman" w:hAnsi="Times New Roman"/>
                <w:color w:val="000000"/>
                <w:spacing w:val="-6"/>
              </w:rPr>
              <w:t>пълномощното</w:t>
            </w:r>
            <w:r w:rsidRPr="00A6423C">
              <w:rPr>
                <w:rFonts w:ascii="Times New Roman" w:hAnsi="Times New Roman"/>
                <w:color w:val="000000"/>
              </w:rPr>
              <w:t>/</w:t>
            </w:r>
            <w:proofErr w:type="spellStart"/>
            <w:r w:rsidRPr="00A6423C">
              <w:rPr>
                <w:rFonts w:ascii="Times New Roman" w:hAnsi="Times New Roman"/>
                <w:color w:val="000000"/>
              </w:rPr>
              <w:t>ите</w:t>
            </w:r>
            <w:proofErr w:type="spellEnd"/>
            <w:r w:rsidRPr="00A6423C">
              <w:rPr>
                <w:rFonts w:ascii="Times New Roman" w:hAnsi="Times New Roman"/>
                <w:color w:val="000000"/>
              </w:rPr>
              <w:t xml:space="preserve"> става ясно, че лицето/лицата с право да представляват кандидата </w:t>
            </w:r>
            <w:r w:rsidRPr="00A6423C">
              <w:rPr>
                <w:rFonts w:ascii="Times New Roman" w:hAnsi="Times New Roman"/>
                <w:color w:val="000000"/>
                <w:spacing w:val="-4"/>
              </w:rPr>
              <w:t xml:space="preserve">упълномощава/т пълномощника да подаде от негово/тяхно име формуляра за кандидатстване, като го </w:t>
            </w:r>
            <w:r w:rsidRPr="00A6423C">
              <w:rPr>
                <w:rFonts w:ascii="Times New Roman" w:hAnsi="Times New Roman"/>
                <w:color w:val="000000"/>
              </w:rPr>
              <w:t xml:space="preserve">подпише с КЕП и приложи документите, които са </w:t>
            </w:r>
            <w:r w:rsidRPr="00A6423C">
              <w:rPr>
                <w:rFonts w:ascii="Times New Roman" w:hAnsi="Times New Roman"/>
                <w:color w:val="000000"/>
                <w:spacing w:val="-6"/>
              </w:rPr>
              <w:t>неразделна част от формуляра.</w:t>
            </w: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r>
      <w:tr w:rsidR="004C6EFA" w:rsidRPr="00D63692" w:rsidTr="00E27087">
        <w:trPr>
          <w:trHeight w:val="443"/>
        </w:trPr>
        <w:tc>
          <w:tcPr>
            <w:tcW w:w="709" w:type="dxa"/>
            <w:tcBorders>
              <w:top w:val="single" w:sz="4" w:space="0" w:color="auto"/>
              <w:left w:val="single" w:sz="4" w:space="0" w:color="auto"/>
              <w:bottom w:val="single" w:sz="4" w:space="0" w:color="auto"/>
              <w:right w:val="single" w:sz="4" w:space="0" w:color="auto"/>
            </w:tcBorders>
          </w:tcPr>
          <w:p w:rsidR="004C6EFA" w:rsidRPr="00763C23" w:rsidRDefault="004C6EFA" w:rsidP="00E27087">
            <w:pPr>
              <w:pStyle w:val="a4"/>
              <w:numPr>
                <w:ilvl w:val="0"/>
                <w:numId w:val="29"/>
              </w:numPr>
              <w:ind w:hanging="686"/>
              <w:rPr>
                <w:rFonts w:eastAsia="Calibri"/>
                <w:color w:val="000000"/>
                <w:spacing w:val="-8"/>
                <w:sz w:val="22"/>
                <w:szCs w:val="22"/>
              </w:rPr>
            </w:pPr>
          </w:p>
        </w:tc>
        <w:tc>
          <w:tcPr>
            <w:tcW w:w="8222" w:type="dxa"/>
            <w:tcBorders>
              <w:top w:val="single" w:sz="4" w:space="0" w:color="auto"/>
              <w:left w:val="single" w:sz="4" w:space="0" w:color="auto"/>
              <w:bottom w:val="single" w:sz="4" w:space="0" w:color="auto"/>
              <w:right w:val="single" w:sz="4" w:space="0" w:color="auto"/>
            </w:tcBorders>
            <w:hideMark/>
          </w:tcPr>
          <w:p w:rsidR="004C6EFA" w:rsidRPr="00D63692" w:rsidRDefault="006817B8" w:rsidP="006817B8">
            <w:pPr>
              <w:spacing w:after="0" w:line="240" w:lineRule="auto"/>
              <w:rPr>
                <w:rFonts w:ascii="Times New Roman" w:hAnsi="Times New Roman"/>
                <w:lang w:val="en-US"/>
              </w:rPr>
            </w:pPr>
            <w:r w:rsidRPr="006817B8">
              <w:rPr>
                <w:rFonts w:ascii="Times New Roman" w:hAnsi="Times New Roman"/>
                <w:color w:val="000000"/>
                <w:spacing w:val="-8"/>
              </w:rPr>
              <w:t xml:space="preserve">Представени са всички изискуеми документи </w:t>
            </w:r>
            <w:r w:rsidRPr="00002F32">
              <w:rPr>
                <w:rFonts w:ascii="Times New Roman" w:hAnsi="Times New Roman"/>
                <w:color w:val="000000"/>
                <w:spacing w:val="-8"/>
              </w:rPr>
              <w:t xml:space="preserve">към формуляра за кандидатстване </w:t>
            </w:r>
            <w:r>
              <w:rPr>
                <w:rFonts w:ascii="Times New Roman" w:hAnsi="Times New Roman"/>
                <w:color w:val="000000"/>
                <w:spacing w:val="-8"/>
              </w:rPr>
              <w:t xml:space="preserve">в съответните </w:t>
            </w:r>
            <w:r w:rsidR="004C6EFA" w:rsidRPr="00002F32">
              <w:rPr>
                <w:rFonts w:ascii="Times New Roman" w:hAnsi="Times New Roman"/>
                <w:color w:val="000000"/>
                <w:spacing w:val="3"/>
              </w:rPr>
              <w:t>формат</w:t>
            </w:r>
            <w:r w:rsidR="00BB1379" w:rsidRPr="00002F32">
              <w:rPr>
                <w:rFonts w:ascii="Times New Roman" w:hAnsi="Times New Roman"/>
                <w:color w:val="000000"/>
                <w:spacing w:val="3"/>
              </w:rPr>
              <w:t xml:space="preserve">и съгласно Условията за кандидатстване </w:t>
            </w: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r>
      <w:tr w:rsidR="004C6EFA" w:rsidRPr="00D63692" w:rsidTr="00E27087">
        <w:trPr>
          <w:trHeight w:val="789"/>
        </w:trPr>
        <w:tc>
          <w:tcPr>
            <w:tcW w:w="709" w:type="dxa"/>
            <w:tcBorders>
              <w:top w:val="single" w:sz="4" w:space="0" w:color="auto"/>
              <w:left w:val="single" w:sz="4" w:space="0" w:color="auto"/>
              <w:bottom w:val="single" w:sz="4" w:space="0" w:color="auto"/>
              <w:right w:val="single" w:sz="4" w:space="0" w:color="auto"/>
            </w:tcBorders>
          </w:tcPr>
          <w:p w:rsidR="004C6EFA" w:rsidRPr="00763C23" w:rsidRDefault="004C6EFA" w:rsidP="00E27087">
            <w:pPr>
              <w:pStyle w:val="a4"/>
              <w:numPr>
                <w:ilvl w:val="0"/>
                <w:numId w:val="29"/>
              </w:numPr>
              <w:ind w:hanging="686"/>
              <w:rPr>
                <w:rFonts w:eastAsia="Calibri"/>
                <w:color w:val="000000"/>
                <w:spacing w:val="-4"/>
                <w:sz w:val="22"/>
                <w:szCs w:val="22"/>
              </w:rPr>
            </w:pPr>
          </w:p>
        </w:tc>
        <w:tc>
          <w:tcPr>
            <w:tcW w:w="8222" w:type="dxa"/>
            <w:tcBorders>
              <w:top w:val="single" w:sz="4" w:space="0" w:color="auto"/>
              <w:left w:val="single" w:sz="4" w:space="0" w:color="auto"/>
              <w:bottom w:val="single" w:sz="4" w:space="0" w:color="auto"/>
              <w:right w:val="single" w:sz="4" w:space="0" w:color="auto"/>
            </w:tcBorders>
            <w:hideMark/>
          </w:tcPr>
          <w:p w:rsidR="004C6EFA" w:rsidRPr="00D63692" w:rsidRDefault="004C6EFA" w:rsidP="00A3028D">
            <w:pPr>
              <w:spacing w:after="0" w:line="240" w:lineRule="auto"/>
              <w:rPr>
                <w:rFonts w:ascii="Times New Roman" w:hAnsi="Times New Roman"/>
              </w:rPr>
            </w:pPr>
            <w:r w:rsidRPr="00A6423C">
              <w:rPr>
                <w:rFonts w:ascii="Times New Roman" w:hAnsi="Times New Roman"/>
                <w:color w:val="000000"/>
                <w:spacing w:val="-4"/>
              </w:rPr>
              <w:t xml:space="preserve">Документите качени в ИСУН 2020 са представени на </w:t>
            </w:r>
            <w:r w:rsidRPr="00A6423C">
              <w:rPr>
                <w:rFonts w:ascii="Times New Roman" w:hAnsi="Times New Roman"/>
                <w:color w:val="000000"/>
              </w:rPr>
              <w:t xml:space="preserve">български език. В случаите, когато оригиналният </w:t>
            </w:r>
            <w:r w:rsidRPr="00A6423C">
              <w:rPr>
                <w:rFonts w:ascii="Times New Roman" w:hAnsi="Times New Roman"/>
                <w:color w:val="000000"/>
                <w:spacing w:val="-6"/>
              </w:rPr>
              <w:t xml:space="preserve">документ е изготвен на чужд език, той е придружен с </w:t>
            </w:r>
            <w:r w:rsidRPr="00A6423C">
              <w:rPr>
                <w:rFonts w:ascii="Times New Roman" w:hAnsi="Times New Roman"/>
                <w:color w:val="000000"/>
                <w:spacing w:val="-2"/>
              </w:rPr>
              <w:t xml:space="preserve">превод на български език, извършен от заклет </w:t>
            </w:r>
            <w:r w:rsidRPr="00A6423C">
              <w:rPr>
                <w:rFonts w:ascii="Times New Roman" w:hAnsi="Times New Roman"/>
                <w:color w:val="000000"/>
                <w:spacing w:val="-1"/>
              </w:rPr>
              <w:t>преводач, а когато документ</w:t>
            </w:r>
            <w:r w:rsidR="00A3028D">
              <w:rPr>
                <w:rFonts w:ascii="Times New Roman" w:hAnsi="Times New Roman"/>
                <w:color w:val="000000"/>
                <w:spacing w:val="-1"/>
              </w:rPr>
              <w:t>ъ</w:t>
            </w:r>
            <w:r w:rsidRPr="00A6423C">
              <w:rPr>
                <w:rFonts w:ascii="Times New Roman" w:hAnsi="Times New Roman"/>
                <w:color w:val="000000"/>
                <w:spacing w:val="-1"/>
              </w:rPr>
              <w:t xml:space="preserve">т е официален, по </w:t>
            </w:r>
            <w:r w:rsidRPr="00A6423C">
              <w:rPr>
                <w:rFonts w:ascii="Times New Roman" w:hAnsi="Times New Roman"/>
                <w:color w:val="000000"/>
              </w:rPr>
              <w:t xml:space="preserve">смисъла на Гражданския процесуален кодекс, той е легализиран или с </w:t>
            </w:r>
            <w:proofErr w:type="spellStart"/>
            <w:r w:rsidRPr="00A6423C">
              <w:rPr>
                <w:rFonts w:ascii="Times New Roman" w:hAnsi="Times New Roman"/>
                <w:color w:val="000000"/>
              </w:rPr>
              <w:t>апостил</w:t>
            </w:r>
            <w:proofErr w:type="spellEnd"/>
            <w:r w:rsidRPr="00A6423C">
              <w:rPr>
                <w:rFonts w:ascii="Times New Roman" w:hAnsi="Times New Roman"/>
                <w:color w:val="000000"/>
              </w:rPr>
              <w:t>.</w:t>
            </w: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r>
      <w:tr w:rsidR="004C6EFA" w:rsidRPr="00D63692" w:rsidTr="00E27087">
        <w:trPr>
          <w:trHeight w:val="336"/>
        </w:trPr>
        <w:tc>
          <w:tcPr>
            <w:tcW w:w="709" w:type="dxa"/>
            <w:tcBorders>
              <w:top w:val="single" w:sz="4" w:space="0" w:color="auto"/>
              <w:left w:val="single" w:sz="4" w:space="0" w:color="auto"/>
              <w:bottom w:val="single" w:sz="4" w:space="0" w:color="auto"/>
              <w:right w:val="single" w:sz="4" w:space="0" w:color="auto"/>
            </w:tcBorders>
          </w:tcPr>
          <w:p w:rsidR="004C6EFA" w:rsidRPr="00763C23" w:rsidRDefault="004C6EFA" w:rsidP="00E27087">
            <w:pPr>
              <w:pStyle w:val="a4"/>
              <w:numPr>
                <w:ilvl w:val="0"/>
                <w:numId w:val="29"/>
              </w:numPr>
              <w:ind w:hanging="686"/>
              <w:rPr>
                <w:sz w:val="22"/>
                <w:szCs w:val="22"/>
              </w:rPr>
            </w:pPr>
          </w:p>
        </w:tc>
        <w:tc>
          <w:tcPr>
            <w:tcW w:w="8222" w:type="dxa"/>
            <w:tcBorders>
              <w:top w:val="single" w:sz="4" w:space="0" w:color="auto"/>
              <w:left w:val="single" w:sz="4" w:space="0" w:color="auto"/>
              <w:bottom w:val="single" w:sz="4" w:space="0" w:color="auto"/>
              <w:right w:val="single" w:sz="4" w:space="0" w:color="auto"/>
            </w:tcBorders>
            <w:hideMark/>
          </w:tcPr>
          <w:p w:rsidR="004C6EFA" w:rsidRPr="00D63692" w:rsidRDefault="004C6EFA" w:rsidP="00E27087">
            <w:pPr>
              <w:spacing w:after="0" w:line="240" w:lineRule="auto"/>
              <w:rPr>
                <w:rFonts w:ascii="Times New Roman" w:hAnsi="Times New Roman"/>
                <w:highlight w:val="yellow"/>
                <w:lang w:val="en-US"/>
              </w:rPr>
            </w:pPr>
            <w:r w:rsidRPr="00D63692">
              <w:rPr>
                <w:rFonts w:ascii="Times New Roman" w:hAnsi="Times New Roman"/>
              </w:rPr>
              <w:t>Във формуляра за кандидатстване е попълнена цялата изискуема информация.</w:t>
            </w: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4C6EFA" w:rsidRPr="00D63692" w:rsidRDefault="004C6EFA" w:rsidP="00E27087">
            <w:pPr>
              <w:spacing w:after="0" w:line="240" w:lineRule="auto"/>
              <w:ind w:left="360"/>
              <w:rPr>
                <w:rFonts w:ascii="Times New Roman" w:hAnsi="Times New Roman"/>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4C6EFA" w:rsidRPr="00D63692" w:rsidRDefault="00BB67FA" w:rsidP="00BB67FA">
            <w:pPr>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2974A7"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2974A7" w:rsidRPr="000212C0" w:rsidRDefault="002974A7" w:rsidP="00E27087">
            <w:pPr>
              <w:spacing w:after="0" w:line="240" w:lineRule="auto"/>
              <w:rPr>
                <w:rFonts w:ascii="Times New Roman" w:hAnsi="Times New Roman"/>
                <w:highlight w:val="white"/>
                <w:shd w:val="clear" w:color="auto" w:fill="FEFEFE"/>
                <w:lang w:val="en-US"/>
              </w:rPr>
            </w:pPr>
            <w:r w:rsidRPr="00D63692">
              <w:rPr>
                <w:rFonts w:ascii="Times New Roman" w:hAnsi="Times New Roman"/>
                <w:highlight w:val="white"/>
                <w:shd w:val="clear" w:color="auto" w:fill="FEFEFE"/>
              </w:rPr>
              <w:t xml:space="preserve">Представена е таблица за допустими инвестиции в електронен формат по образец – Приложение  № </w:t>
            </w:r>
            <w:r w:rsidR="000212C0">
              <w:rPr>
                <w:rFonts w:ascii="Times New Roman" w:hAnsi="Times New Roman"/>
                <w:highlight w:val="white"/>
                <w:shd w:val="clear" w:color="auto" w:fill="FEFEFE"/>
                <w:lang w:val="en-US"/>
              </w:rPr>
              <w:t>1</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2974A7"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2974A7" w:rsidRPr="00D63692" w:rsidRDefault="002974A7" w:rsidP="00855D3E">
            <w:pPr>
              <w:spacing w:after="0" w:line="240" w:lineRule="auto"/>
              <w:rPr>
                <w:rFonts w:ascii="Times New Roman" w:hAnsi="Times New Roman"/>
                <w:highlight w:val="white"/>
                <w:shd w:val="clear" w:color="auto" w:fill="FEFEFE"/>
                <w:lang w:val="en-US"/>
              </w:rPr>
            </w:pPr>
            <w:r w:rsidRPr="00D63692">
              <w:rPr>
                <w:rFonts w:ascii="Times New Roman" w:hAnsi="Times New Roman"/>
                <w:highlight w:val="white"/>
                <w:shd w:val="clear" w:color="auto" w:fill="FEFEFE"/>
              </w:rPr>
              <w:t>Представена е декларация в оригинал</w:t>
            </w:r>
            <w:r w:rsidR="00855D3E" w:rsidRPr="00467E3C">
              <w:rPr>
                <w:rFonts w:ascii="Times New Roman" w:eastAsia="Times New Roman" w:hAnsi="Times New Roman"/>
                <w:sz w:val="24"/>
                <w:szCs w:val="24"/>
                <w:shd w:val="clear" w:color="auto" w:fill="FEFEFE"/>
                <w:lang w:eastAsia="bg-BG"/>
              </w:rPr>
              <w:t xml:space="preserve"> по з</w:t>
            </w:r>
            <w:r w:rsidR="00855D3E" w:rsidRPr="00855D3E">
              <w:rPr>
                <w:rFonts w:ascii="Times New Roman" w:hAnsi="Times New Roman"/>
                <w:highlight w:val="white"/>
                <w:shd w:val="clear" w:color="auto" w:fill="FEFEFE"/>
              </w:rPr>
              <w:t xml:space="preserve">акона за защита на личните данни </w:t>
            </w:r>
            <w:r w:rsidR="00855D3E">
              <w:rPr>
                <w:rFonts w:ascii="Times New Roman" w:hAnsi="Times New Roman"/>
                <w:highlight w:val="white"/>
                <w:shd w:val="clear" w:color="auto" w:fill="FEFEFE"/>
              </w:rPr>
              <w:t>-</w:t>
            </w:r>
            <w:r w:rsidR="00855D3E" w:rsidRPr="00942EDD">
              <w:rPr>
                <w:rFonts w:ascii="Times New Roman" w:hAnsi="Times New Roman"/>
                <w:highlight w:val="white"/>
                <w:shd w:val="clear" w:color="auto" w:fill="FEFEFE"/>
              </w:rPr>
              <w:lastRenderedPageBreak/>
              <w:t>Приложение № 2</w:t>
            </w:r>
            <w:r w:rsidR="00855D3E" w:rsidRPr="00855D3E">
              <w:rPr>
                <w:rFonts w:ascii="Times New Roman" w:hAnsi="Times New Roman"/>
                <w:highlight w:val="white"/>
                <w:shd w:val="clear" w:color="auto" w:fill="FEFEFE"/>
              </w:rPr>
              <w:t xml:space="preserve"> от Документи за попълване</w:t>
            </w:r>
            <w:r w:rsidRPr="00D63692">
              <w:rPr>
                <w:rFonts w:ascii="Times New Roman" w:hAnsi="Times New Roman"/>
                <w:highlight w:val="white"/>
                <w:shd w:val="clear" w:color="auto" w:fill="FEFEFE"/>
              </w:rPr>
              <w:t xml:space="preserve"> </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lastRenderedPageBreak/>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855D3E" w:rsidP="00E27087">
            <w:pPr>
              <w:pStyle w:val="a4"/>
              <w:numPr>
                <w:ilvl w:val="0"/>
                <w:numId w:val="29"/>
              </w:numPr>
              <w:ind w:hanging="686"/>
              <w:rPr>
                <w:sz w:val="22"/>
                <w:szCs w:val="22"/>
                <w:highlight w:val="white"/>
                <w:shd w:val="clear" w:color="auto" w:fill="FEFEFE"/>
              </w:rPr>
            </w:pPr>
            <w:r>
              <w:rPr>
                <w:sz w:val="22"/>
                <w:szCs w:val="22"/>
                <w:highlight w:val="white"/>
                <w:shd w:val="clear" w:color="auto" w:fill="FEFEFE"/>
              </w:rPr>
              <w:lastRenderedPageBreak/>
              <w:t>9</w:t>
            </w:r>
          </w:p>
        </w:tc>
        <w:tc>
          <w:tcPr>
            <w:tcW w:w="8222" w:type="dxa"/>
            <w:tcBorders>
              <w:top w:val="single" w:sz="4" w:space="0" w:color="auto"/>
              <w:left w:val="single" w:sz="4" w:space="0" w:color="auto"/>
              <w:bottom w:val="single" w:sz="4" w:space="0" w:color="auto"/>
              <w:right w:val="single" w:sz="4" w:space="0" w:color="auto"/>
            </w:tcBorders>
            <w:hideMark/>
          </w:tcPr>
          <w:p w:rsidR="002974A7" w:rsidRPr="00D63692" w:rsidRDefault="002974A7" w:rsidP="00E27087">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Представено е нотариално заверено изрично пълномощно – </w:t>
            </w:r>
            <w:r w:rsidRPr="00D63692">
              <w:rPr>
                <w:rFonts w:ascii="Times New Roman" w:hAnsi="Times New Roman"/>
                <w:i/>
                <w:highlight w:val="white"/>
                <w:shd w:val="clear" w:color="auto" w:fill="FEFEFE"/>
              </w:rPr>
              <w:t>в случай, че документите не се подават лично от кандидата или</w:t>
            </w:r>
            <w:r w:rsidRPr="00D63692">
              <w:rPr>
                <w:rFonts w:ascii="Times New Roman" w:hAnsi="Times New Roman"/>
                <w:i/>
                <w:shd w:val="clear" w:color="auto" w:fill="FEFEFE"/>
              </w:rPr>
              <w:t xml:space="preserve"> </w:t>
            </w:r>
            <w:r w:rsidRPr="00D63692">
              <w:rPr>
                <w:rFonts w:ascii="Times New Roman" w:hAnsi="Times New Roman"/>
                <w:color w:val="000000"/>
              </w:rPr>
              <w:t>заповед на кмета</w:t>
            </w:r>
            <w:r w:rsidRPr="00D63692">
              <w:rPr>
                <w:rFonts w:ascii="Times New Roman" w:hAnsi="Times New Roman"/>
                <w:i/>
                <w:iCs/>
                <w:color w:val="000000"/>
              </w:rPr>
              <w:t> за кандидати общини.</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2974A7"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2974A7" w:rsidRPr="00D63692" w:rsidRDefault="002974A7" w:rsidP="00E27087">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Представено е </w:t>
            </w:r>
            <w:r w:rsidRPr="00D63692">
              <w:rPr>
                <w:rFonts w:ascii="Times New Roman" w:hAnsi="Times New Roman"/>
                <w:color w:val="000000"/>
              </w:rPr>
              <w:tab/>
              <w:t xml:space="preserve">Копие от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 </w:t>
            </w:r>
            <w:r w:rsidRPr="00D63692">
              <w:rPr>
                <w:rFonts w:ascii="Times New Roman" w:hAnsi="Times New Roman"/>
                <w:i/>
                <w:iCs/>
                <w:color w:val="000000"/>
              </w:rPr>
              <w:t>(не се изисква за кандидати общини)</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2974A7" w:rsidP="00E27087">
            <w:pPr>
              <w:pStyle w:val="a4"/>
              <w:numPr>
                <w:ilvl w:val="0"/>
                <w:numId w:val="29"/>
              </w:numPr>
              <w:ind w:hanging="686"/>
              <w:rPr>
                <w:sz w:val="22"/>
                <w:szCs w:val="22"/>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2974A7" w:rsidRPr="00D63692" w:rsidRDefault="002974A7" w:rsidP="00942EDD">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Представено е свидетелство за съдимост от представляващия/те кандидата</w:t>
            </w:r>
            <w:r w:rsidRPr="00942EDD">
              <w:rPr>
                <w:rFonts w:ascii="Times New Roman" w:hAnsi="Times New Roman"/>
                <w:shd w:val="clear" w:color="auto" w:fill="FEFEFE"/>
              </w:rPr>
              <w:t xml:space="preserve">, издадено не по-късно от </w:t>
            </w:r>
            <w:r w:rsidR="00942EDD" w:rsidRPr="00942EDD">
              <w:rPr>
                <w:rFonts w:ascii="Times New Roman" w:hAnsi="Times New Roman"/>
                <w:shd w:val="clear" w:color="auto" w:fill="FEFEFE"/>
              </w:rPr>
              <w:t xml:space="preserve">3 </w:t>
            </w:r>
            <w:r w:rsidRPr="00942EDD">
              <w:rPr>
                <w:rFonts w:ascii="Times New Roman" w:hAnsi="Times New Roman"/>
                <w:shd w:val="clear" w:color="auto" w:fill="FEFEFE"/>
              </w:rPr>
              <w:t>месеца преди представянето му</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2974A7"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Представено е Удостоверение от НАП по чл.162, ал. 2, т.1 от ДОПК за наличие или липса на задължения, издадено не по-рано от един месец преди подаване на проектното предложение</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r>
      <w:tr w:rsidR="0055386D" w:rsidRPr="00D63692" w:rsidTr="00E27087">
        <w:tc>
          <w:tcPr>
            <w:tcW w:w="709" w:type="dxa"/>
            <w:tcBorders>
              <w:top w:val="single" w:sz="4" w:space="0" w:color="auto"/>
              <w:left w:val="single" w:sz="4" w:space="0" w:color="auto"/>
              <w:bottom w:val="single" w:sz="4" w:space="0" w:color="auto"/>
              <w:right w:val="single" w:sz="4" w:space="0" w:color="auto"/>
            </w:tcBorders>
          </w:tcPr>
          <w:p w:rsidR="0055386D" w:rsidRPr="00942EDD" w:rsidRDefault="0055386D" w:rsidP="00E27087">
            <w:pPr>
              <w:pStyle w:val="a4"/>
              <w:numPr>
                <w:ilvl w:val="0"/>
                <w:numId w:val="29"/>
              </w:numPr>
              <w:ind w:hanging="686"/>
              <w:rPr>
                <w:sz w:val="22"/>
                <w:szCs w:val="22"/>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55386D" w:rsidRPr="00D63692" w:rsidRDefault="0055386D" w:rsidP="00E27087">
            <w:pPr>
              <w:spacing w:after="0" w:line="240" w:lineRule="auto"/>
              <w:rPr>
                <w:rFonts w:ascii="Times New Roman" w:hAnsi="Times New Roman"/>
                <w:shd w:val="clear" w:color="auto" w:fill="FEFEFE"/>
              </w:rPr>
            </w:pPr>
            <w:r w:rsidRPr="0055386D">
              <w:rPr>
                <w:rFonts w:ascii="Times New Roman" w:hAnsi="Times New Roman"/>
                <w:shd w:val="clear" w:color="auto" w:fill="FEFEFE"/>
              </w:rPr>
              <w:t>Удостоверение за липса на задължения от общината по седалището на кандидата – за кандидати, които не са общини.(</w:t>
            </w:r>
            <w:r w:rsidRPr="00942EDD">
              <w:rPr>
                <w:rFonts w:ascii="Times New Roman" w:hAnsi="Times New Roman"/>
                <w:i/>
                <w:shd w:val="clear" w:color="auto" w:fill="FEFEFE"/>
              </w:rPr>
              <w:t>когато е приложимо</w:t>
            </w:r>
            <w:r w:rsidRPr="0055386D">
              <w:rPr>
                <w:rFonts w:ascii="Times New Roman" w:hAnsi="Times New Roman"/>
                <w:shd w:val="clear" w:color="auto" w:fill="FEFEFE"/>
              </w:rPr>
              <w:t>)</w:t>
            </w:r>
          </w:p>
        </w:tc>
        <w:tc>
          <w:tcPr>
            <w:tcW w:w="1417" w:type="dxa"/>
            <w:tcBorders>
              <w:top w:val="single" w:sz="4" w:space="0" w:color="auto"/>
              <w:left w:val="single" w:sz="4" w:space="0" w:color="auto"/>
              <w:bottom w:val="single" w:sz="4" w:space="0" w:color="auto"/>
              <w:right w:val="single" w:sz="4" w:space="0" w:color="auto"/>
            </w:tcBorders>
          </w:tcPr>
          <w:p w:rsidR="0055386D" w:rsidRPr="00D63692" w:rsidRDefault="0055386D"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5386D" w:rsidRPr="00D63692" w:rsidRDefault="0055386D"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5386D" w:rsidRPr="00D63692" w:rsidRDefault="0055386D"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5386D" w:rsidRPr="00D63692" w:rsidRDefault="00C561BD" w:rsidP="00E27087">
            <w:pPr>
              <w:keepNext/>
              <w:spacing w:after="0" w:line="240" w:lineRule="auto"/>
              <w:rPr>
                <w:rFonts w:ascii="Times New Roman" w:hAnsi="Times New Roman"/>
                <w:sz w:val="24"/>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2974A7"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2974A7" w:rsidRPr="00D63692" w:rsidRDefault="00C561BD" w:rsidP="00E27087">
            <w:pPr>
              <w:spacing w:after="0" w:line="240" w:lineRule="auto"/>
              <w:rPr>
                <w:rFonts w:ascii="Times New Roman" w:hAnsi="Times New Roman"/>
                <w:highlight w:val="white"/>
                <w:shd w:val="clear" w:color="auto" w:fill="FEFEFE"/>
              </w:rPr>
            </w:pPr>
            <w:r w:rsidRPr="00C561BD">
              <w:rPr>
                <w:rFonts w:ascii="Times New Roman" w:hAnsi="Times New Roman"/>
                <w:shd w:val="clear" w:color="auto" w:fill="FEFEFE"/>
              </w:rPr>
              <w:t xml:space="preserve">Декларация за липса на основания за отстраняване от представляващия/те кандидата (по образец, </w:t>
            </w:r>
            <w:r w:rsidRPr="00942EDD">
              <w:rPr>
                <w:rFonts w:ascii="Times New Roman" w:hAnsi="Times New Roman"/>
                <w:shd w:val="clear" w:color="auto" w:fill="FEFEFE"/>
              </w:rPr>
              <w:t>Приложение № 3</w:t>
            </w:r>
            <w:r w:rsidRPr="00C561BD">
              <w:rPr>
                <w:rFonts w:ascii="Times New Roman" w:hAnsi="Times New Roman"/>
                <w:shd w:val="clear" w:color="auto" w:fill="FEFEFE"/>
              </w:rPr>
              <w:t xml:space="preserve"> от документи за попълване)</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2974A7" w:rsidRPr="00D63692" w:rsidTr="00E27087">
        <w:tc>
          <w:tcPr>
            <w:tcW w:w="709" w:type="dxa"/>
            <w:tcBorders>
              <w:top w:val="single" w:sz="4" w:space="0" w:color="auto"/>
              <w:left w:val="single" w:sz="4" w:space="0" w:color="auto"/>
              <w:bottom w:val="single" w:sz="4" w:space="0" w:color="auto"/>
              <w:right w:val="single" w:sz="4" w:space="0" w:color="auto"/>
            </w:tcBorders>
          </w:tcPr>
          <w:p w:rsidR="002974A7" w:rsidRPr="00763C23" w:rsidRDefault="002974A7"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2974A7" w:rsidRPr="00D63692" w:rsidRDefault="002974A7" w:rsidP="00942EDD">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 xml:space="preserve">Представена е декларация за </w:t>
            </w:r>
            <w:proofErr w:type="spellStart"/>
            <w:r w:rsidR="006B7E48">
              <w:rPr>
                <w:rFonts w:ascii="Times New Roman" w:hAnsi="Times New Roman"/>
                <w:shd w:val="clear" w:color="auto" w:fill="FEFEFE"/>
              </w:rPr>
              <w:t>нередовност</w:t>
            </w:r>
            <w:r w:rsidRPr="00D63692">
              <w:rPr>
                <w:rFonts w:ascii="Times New Roman" w:hAnsi="Times New Roman"/>
                <w:shd w:val="clear" w:color="auto" w:fill="FEFEFE"/>
              </w:rPr>
              <w:t>и</w:t>
            </w:r>
            <w:proofErr w:type="spellEnd"/>
            <w:r w:rsidRPr="00D63692">
              <w:rPr>
                <w:rFonts w:ascii="Times New Roman" w:hAnsi="Times New Roman"/>
                <w:shd w:val="clear" w:color="auto" w:fill="FEFEFE"/>
              </w:rPr>
              <w:t xml:space="preserve"> </w:t>
            </w:r>
            <w:r w:rsidRPr="00942EDD">
              <w:rPr>
                <w:rFonts w:ascii="Times New Roman" w:hAnsi="Times New Roman"/>
                <w:shd w:val="clear" w:color="auto" w:fill="FEFEFE"/>
              </w:rPr>
              <w:t>съгласно Приложение №</w:t>
            </w:r>
            <w:r w:rsidR="00F60509" w:rsidRPr="00942EDD">
              <w:rPr>
                <w:rFonts w:ascii="Times New Roman" w:hAnsi="Times New Roman"/>
                <w:shd w:val="clear" w:color="auto" w:fill="FEFEFE"/>
              </w:rPr>
              <w:t xml:space="preserve"> 4</w:t>
            </w:r>
            <w:r w:rsidRPr="00942EDD">
              <w:rPr>
                <w:rFonts w:ascii="Times New Roman" w:hAnsi="Times New Roman"/>
                <w:shd w:val="clear" w:color="auto" w:fill="FEFEFE"/>
              </w:rPr>
              <w:t xml:space="preserve">  от</w:t>
            </w:r>
            <w:r w:rsidRPr="00D63692">
              <w:rPr>
                <w:rFonts w:ascii="Times New Roman" w:hAnsi="Times New Roman"/>
                <w:shd w:val="clear" w:color="auto" w:fill="FEFEFE"/>
              </w:rPr>
              <w:t xml:space="preserve"> Документи за попълване от представляващия/те кандидата</w:t>
            </w: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2974A7" w:rsidRPr="00D63692" w:rsidRDefault="002974A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2974A7" w:rsidRPr="00D63692" w:rsidRDefault="002974A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52429A" w:rsidRPr="00D63692" w:rsidTr="00E27087">
        <w:tc>
          <w:tcPr>
            <w:tcW w:w="709" w:type="dxa"/>
            <w:tcBorders>
              <w:top w:val="single" w:sz="4" w:space="0" w:color="auto"/>
              <w:left w:val="single" w:sz="4" w:space="0" w:color="auto"/>
              <w:bottom w:val="single" w:sz="4" w:space="0" w:color="auto"/>
              <w:right w:val="single" w:sz="4" w:space="0" w:color="auto"/>
            </w:tcBorders>
          </w:tcPr>
          <w:p w:rsidR="0052429A" w:rsidRPr="00763C23" w:rsidRDefault="0052429A"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52429A" w:rsidRPr="00D63692" w:rsidRDefault="00942EDD" w:rsidP="00E27087">
            <w:pPr>
              <w:spacing w:after="0" w:line="240" w:lineRule="auto"/>
              <w:rPr>
                <w:rFonts w:ascii="Times New Roman" w:hAnsi="Times New Roman"/>
                <w:highlight w:val="white"/>
                <w:shd w:val="clear" w:color="auto" w:fill="FEFEFE"/>
              </w:rPr>
            </w:pPr>
            <w:r>
              <w:rPr>
                <w:rFonts w:ascii="Times New Roman" w:hAnsi="Times New Roman"/>
                <w:sz w:val="24"/>
                <w:szCs w:val="24"/>
              </w:rPr>
              <w:t xml:space="preserve">Представена е </w:t>
            </w:r>
            <w:r w:rsidR="00625E5F" w:rsidRPr="00C15286">
              <w:rPr>
                <w:rFonts w:ascii="Times New Roman" w:hAnsi="Times New Roman"/>
                <w:sz w:val="24"/>
                <w:szCs w:val="24"/>
              </w:rPr>
              <w:t xml:space="preserve">Декларация за свързаност, попълнена и подписана от: собственик, представляващ по закон или пълномощие или управител на юридическо лице, всеки от </w:t>
            </w:r>
            <w:proofErr w:type="spellStart"/>
            <w:r w:rsidR="00625E5F" w:rsidRPr="00C15286">
              <w:rPr>
                <w:rFonts w:ascii="Times New Roman" w:hAnsi="Times New Roman"/>
                <w:sz w:val="24"/>
                <w:szCs w:val="24"/>
              </w:rPr>
              <w:t>съдружниците</w:t>
            </w:r>
            <w:proofErr w:type="spellEnd"/>
            <w:r w:rsidR="00625E5F" w:rsidRPr="00C15286">
              <w:rPr>
                <w:rFonts w:ascii="Times New Roman" w:hAnsi="Times New Roman"/>
                <w:sz w:val="24"/>
                <w:szCs w:val="24"/>
              </w:rPr>
              <w:t xml:space="preserve"> в търговското дружество  съгласно Заповед № РД 09-647/</w:t>
            </w:r>
            <w:r w:rsidR="00625E5F" w:rsidRPr="00942EDD">
              <w:rPr>
                <w:rFonts w:ascii="Times New Roman" w:hAnsi="Times New Roman"/>
                <w:sz w:val="24"/>
                <w:szCs w:val="24"/>
              </w:rPr>
              <w:t xml:space="preserve">03.07.2019 г. на РУО на ПРСР от представляващия/те </w:t>
            </w:r>
            <w:r w:rsidR="00625E5F" w:rsidRPr="00942EDD">
              <w:rPr>
                <w:rFonts w:ascii="Times New Roman" w:hAnsi="Times New Roman"/>
                <w:sz w:val="24"/>
                <w:szCs w:val="24"/>
              </w:rPr>
              <w:lastRenderedPageBreak/>
              <w:t xml:space="preserve">кандидата </w:t>
            </w:r>
            <w:r w:rsidR="00625E5F" w:rsidRPr="00942EDD">
              <w:rPr>
                <w:rFonts w:ascii="Times New Roman" w:hAnsi="Times New Roman"/>
                <w:i/>
                <w:sz w:val="24"/>
                <w:szCs w:val="24"/>
              </w:rPr>
              <w:t>(когато е приложимо)</w:t>
            </w:r>
            <w:r w:rsidR="00625E5F" w:rsidRPr="00942EDD">
              <w:rPr>
                <w:rFonts w:ascii="Times New Roman" w:hAnsi="Times New Roman"/>
                <w:sz w:val="24"/>
                <w:szCs w:val="24"/>
              </w:rPr>
              <w:t xml:space="preserve"> (Приложение № 5 от Документи за попълване)</w:t>
            </w:r>
          </w:p>
        </w:tc>
        <w:tc>
          <w:tcPr>
            <w:tcW w:w="1417" w:type="dxa"/>
            <w:tcBorders>
              <w:top w:val="single" w:sz="4" w:space="0" w:color="auto"/>
              <w:left w:val="single" w:sz="4" w:space="0" w:color="auto"/>
              <w:bottom w:val="single" w:sz="4" w:space="0" w:color="auto"/>
              <w:right w:val="single" w:sz="4" w:space="0" w:color="auto"/>
            </w:tcBorders>
          </w:tcPr>
          <w:p w:rsidR="0052429A" w:rsidRPr="00D63692" w:rsidRDefault="005242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2429A" w:rsidRPr="00D63692" w:rsidRDefault="005242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2429A" w:rsidRPr="00D63692" w:rsidRDefault="005242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2429A" w:rsidRPr="00942EDD" w:rsidRDefault="00625E5F" w:rsidP="00D21A0A">
            <w:pPr>
              <w:keepNext/>
              <w:spacing w:after="0" w:line="240" w:lineRule="auto"/>
              <w:rPr>
                <w:rFonts w:ascii="Times New Roman" w:hAnsi="Times New Roman"/>
                <w:szCs w:val="24"/>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r>
              <w:rPr>
                <w:rFonts w:ascii="Times New Roman" w:hAnsi="Times New Roman"/>
                <w:szCs w:val="24"/>
              </w:rPr>
              <w:t xml:space="preserve"> </w:t>
            </w:r>
          </w:p>
        </w:tc>
      </w:tr>
      <w:tr w:rsidR="007B273B" w:rsidRPr="00D63692" w:rsidTr="00E27087">
        <w:tc>
          <w:tcPr>
            <w:tcW w:w="709" w:type="dxa"/>
            <w:tcBorders>
              <w:top w:val="single" w:sz="4" w:space="0" w:color="auto"/>
              <w:left w:val="single" w:sz="4" w:space="0" w:color="auto"/>
              <w:bottom w:val="single" w:sz="4" w:space="0" w:color="auto"/>
              <w:right w:val="single" w:sz="4" w:space="0" w:color="auto"/>
            </w:tcBorders>
          </w:tcPr>
          <w:p w:rsidR="007B273B" w:rsidRPr="00763C23" w:rsidRDefault="007B273B"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7B273B" w:rsidRPr="00536C69" w:rsidRDefault="007B273B" w:rsidP="00FD7780">
            <w:pPr>
              <w:spacing w:after="0" w:line="240" w:lineRule="auto"/>
              <w:rPr>
                <w:rFonts w:ascii="Times New Roman" w:hAnsi="Times New Roman"/>
                <w:sz w:val="24"/>
                <w:szCs w:val="24"/>
              </w:rPr>
            </w:pPr>
            <w:proofErr w:type="spellStart"/>
            <w:r w:rsidRPr="00942EDD">
              <w:rPr>
                <w:rFonts w:ascii="Times New Roman" w:hAnsi="Times New Roman"/>
                <w:sz w:val="24"/>
                <w:szCs w:val="24"/>
                <w:lang w:val="en-US"/>
              </w:rPr>
              <w:t>Декларация</w:t>
            </w:r>
            <w:proofErr w:type="spellEnd"/>
            <w:r w:rsidRPr="00942EDD">
              <w:rPr>
                <w:rFonts w:ascii="Times New Roman" w:hAnsi="Times New Roman"/>
                <w:sz w:val="24"/>
                <w:szCs w:val="24"/>
                <w:lang w:val="en-US"/>
              </w:rPr>
              <w:t xml:space="preserve"> </w:t>
            </w:r>
            <w:proofErr w:type="spellStart"/>
            <w:r w:rsidRPr="00942EDD">
              <w:rPr>
                <w:rFonts w:ascii="Times New Roman" w:hAnsi="Times New Roman"/>
                <w:sz w:val="24"/>
                <w:szCs w:val="24"/>
                <w:lang w:val="en-US"/>
              </w:rPr>
              <w:t>на</w:t>
            </w:r>
            <w:proofErr w:type="spellEnd"/>
            <w:r w:rsidRPr="00942EDD">
              <w:rPr>
                <w:rFonts w:ascii="Times New Roman" w:hAnsi="Times New Roman"/>
                <w:sz w:val="24"/>
                <w:szCs w:val="24"/>
                <w:lang w:val="en-US"/>
              </w:rPr>
              <w:t xml:space="preserve"> </w:t>
            </w:r>
            <w:proofErr w:type="spellStart"/>
            <w:r w:rsidRPr="00942EDD">
              <w:rPr>
                <w:rFonts w:ascii="Times New Roman" w:hAnsi="Times New Roman"/>
                <w:sz w:val="24"/>
                <w:szCs w:val="24"/>
                <w:lang w:val="en-US"/>
              </w:rPr>
              <w:t>бенефициента</w:t>
            </w:r>
            <w:proofErr w:type="spellEnd"/>
            <w:r w:rsidRPr="00942EDD">
              <w:rPr>
                <w:rFonts w:ascii="Times New Roman" w:hAnsi="Times New Roman"/>
                <w:sz w:val="24"/>
                <w:szCs w:val="24"/>
                <w:lang w:val="en-US"/>
              </w:rPr>
              <w:t xml:space="preserve"> </w:t>
            </w:r>
            <w:proofErr w:type="spellStart"/>
            <w:r w:rsidRPr="00942EDD">
              <w:rPr>
                <w:rFonts w:ascii="Times New Roman" w:hAnsi="Times New Roman"/>
                <w:sz w:val="24"/>
                <w:szCs w:val="24"/>
                <w:lang w:val="en-US"/>
              </w:rPr>
              <w:t>за</w:t>
            </w:r>
            <w:proofErr w:type="spellEnd"/>
            <w:r w:rsidRPr="00942EDD">
              <w:rPr>
                <w:rFonts w:ascii="Times New Roman" w:hAnsi="Times New Roman"/>
                <w:sz w:val="24"/>
                <w:szCs w:val="24"/>
                <w:lang w:val="en-US"/>
              </w:rPr>
              <w:t xml:space="preserve"> </w:t>
            </w:r>
            <w:proofErr w:type="spellStart"/>
            <w:r w:rsidRPr="00942EDD">
              <w:rPr>
                <w:rFonts w:ascii="Times New Roman" w:hAnsi="Times New Roman"/>
                <w:sz w:val="24"/>
                <w:szCs w:val="24"/>
                <w:lang w:val="en-US"/>
              </w:rPr>
              <w:t>отсъствие</w:t>
            </w:r>
            <w:proofErr w:type="spellEnd"/>
            <w:r w:rsidRPr="00536C69">
              <w:rPr>
                <w:rFonts w:ascii="Times New Roman" w:hAnsi="Times New Roman"/>
                <w:sz w:val="24"/>
                <w:szCs w:val="24"/>
              </w:rPr>
              <w:t xml:space="preserve"> на обстоятелствата по чл. </w:t>
            </w:r>
            <w:proofErr w:type="gramStart"/>
            <w:r w:rsidRPr="00536C69">
              <w:rPr>
                <w:rFonts w:ascii="Times New Roman" w:hAnsi="Times New Roman"/>
                <w:sz w:val="24"/>
                <w:szCs w:val="24"/>
                <w:lang w:val="ru-RU"/>
              </w:rPr>
              <w:t xml:space="preserve">25, ал. 2 от ЗУСЕСИФ </w:t>
            </w:r>
            <w:r w:rsidRPr="00536C69">
              <w:rPr>
                <w:rFonts w:ascii="Times New Roman" w:hAnsi="Times New Roman"/>
                <w:i/>
                <w:sz w:val="24"/>
                <w:szCs w:val="24"/>
              </w:rPr>
              <w:t>(по образец, Приложение № 1</w:t>
            </w:r>
            <w:r w:rsidR="00FD7780">
              <w:rPr>
                <w:rFonts w:ascii="Times New Roman" w:hAnsi="Times New Roman"/>
                <w:i/>
                <w:sz w:val="24"/>
                <w:szCs w:val="24"/>
              </w:rPr>
              <w:t>4</w:t>
            </w:r>
            <w:r w:rsidRPr="00536C69">
              <w:rPr>
                <w:rFonts w:ascii="Times New Roman" w:hAnsi="Times New Roman"/>
                <w:i/>
                <w:sz w:val="24"/>
                <w:szCs w:val="24"/>
              </w:rPr>
              <w:t xml:space="preserve"> от документи за попълване)</w:t>
            </w:r>
            <w:proofErr w:type="gramEnd"/>
          </w:p>
        </w:tc>
        <w:tc>
          <w:tcPr>
            <w:tcW w:w="1417" w:type="dxa"/>
            <w:tcBorders>
              <w:top w:val="single" w:sz="4" w:space="0" w:color="auto"/>
              <w:left w:val="single" w:sz="4" w:space="0" w:color="auto"/>
              <w:bottom w:val="single" w:sz="4" w:space="0" w:color="auto"/>
              <w:right w:val="single" w:sz="4" w:space="0" w:color="auto"/>
            </w:tcBorders>
          </w:tcPr>
          <w:p w:rsidR="007B273B" w:rsidRPr="00D63692" w:rsidRDefault="007B273B"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7B273B" w:rsidRPr="00D63692" w:rsidRDefault="007B273B"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7B273B" w:rsidRPr="00D63692" w:rsidRDefault="007B273B"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7B273B" w:rsidRPr="00D63692" w:rsidRDefault="007B273B" w:rsidP="00D21A0A">
            <w:pPr>
              <w:keepNext/>
              <w:spacing w:after="0" w:line="240" w:lineRule="auto"/>
              <w:rPr>
                <w:rFonts w:ascii="Times New Roman" w:hAnsi="Times New Roman"/>
                <w:szCs w:val="24"/>
                <w:lang w:val="en-US"/>
              </w:rPr>
            </w:pPr>
            <w:proofErr w:type="spellStart"/>
            <w:r w:rsidRPr="007B273B">
              <w:rPr>
                <w:rFonts w:ascii="Times New Roman" w:hAnsi="Times New Roman"/>
                <w:szCs w:val="24"/>
                <w:lang w:val="en-US"/>
              </w:rPr>
              <w:t>Неспазването</w:t>
            </w:r>
            <w:proofErr w:type="spellEnd"/>
            <w:r w:rsidRPr="007B273B">
              <w:rPr>
                <w:rFonts w:ascii="Times New Roman" w:hAnsi="Times New Roman"/>
                <w:szCs w:val="24"/>
                <w:lang w:val="en-US"/>
              </w:rPr>
              <w:t xml:space="preserve"> </w:t>
            </w:r>
            <w:proofErr w:type="spellStart"/>
            <w:r w:rsidRPr="007B273B">
              <w:rPr>
                <w:rFonts w:ascii="Times New Roman" w:hAnsi="Times New Roman"/>
                <w:szCs w:val="24"/>
                <w:lang w:val="en-US"/>
              </w:rPr>
              <w:t>води</w:t>
            </w:r>
            <w:proofErr w:type="spellEnd"/>
            <w:r w:rsidRPr="007B273B">
              <w:rPr>
                <w:rFonts w:ascii="Times New Roman" w:hAnsi="Times New Roman"/>
                <w:szCs w:val="24"/>
                <w:lang w:val="en-US"/>
              </w:rPr>
              <w:t xml:space="preserve"> </w:t>
            </w:r>
            <w:proofErr w:type="spellStart"/>
            <w:r w:rsidRPr="007B273B">
              <w:rPr>
                <w:rFonts w:ascii="Times New Roman" w:hAnsi="Times New Roman"/>
                <w:szCs w:val="24"/>
                <w:lang w:val="en-US"/>
              </w:rPr>
              <w:t>до</w:t>
            </w:r>
            <w:proofErr w:type="spellEnd"/>
            <w:r w:rsidRPr="007B273B">
              <w:rPr>
                <w:rFonts w:ascii="Times New Roman" w:hAnsi="Times New Roman"/>
                <w:szCs w:val="24"/>
                <w:lang w:val="en-US"/>
              </w:rPr>
              <w:t xml:space="preserve"> </w:t>
            </w:r>
            <w:proofErr w:type="spellStart"/>
            <w:r w:rsidRPr="007B273B">
              <w:rPr>
                <w:rFonts w:ascii="Times New Roman" w:hAnsi="Times New Roman"/>
                <w:szCs w:val="24"/>
                <w:lang w:val="en-US"/>
              </w:rPr>
              <w:t>отхвърляне</w:t>
            </w:r>
            <w:proofErr w:type="spellEnd"/>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BC7895" w:rsidRPr="00D63692" w:rsidRDefault="00BC7895" w:rsidP="00E27087">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Представено е </w:t>
            </w:r>
            <w:r w:rsidRPr="00D63692">
              <w:rPr>
                <w:rFonts w:ascii="Times New Roman" w:hAnsi="Times New Roman"/>
                <w:color w:val="000000"/>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Pr="00D63692">
              <w:rPr>
                <w:rFonts w:ascii="Times New Roman" w:hAnsi="Times New Roman"/>
                <w:color w:val="000000"/>
              </w:rPr>
              <w:t>Басейнова</w:t>
            </w:r>
            <w:proofErr w:type="spellEnd"/>
            <w:r w:rsidRPr="00D63692">
              <w:rPr>
                <w:rFonts w:ascii="Times New Roman" w:hAnsi="Times New Roman"/>
                <w:color w:val="000000"/>
              </w:rPr>
              <w:t xml:space="preserve"> дирекция), издадени по реда на Закона за опазване на околната среда, Закона за биологичното разнообразие и/или Закона за водите (когато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 xml:space="preserve">Представено е становище от съответната </w:t>
            </w:r>
            <w:proofErr w:type="spellStart"/>
            <w:r w:rsidRPr="00D63692">
              <w:rPr>
                <w:rFonts w:ascii="Times New Roman" w:hAnsi="Times New Roman"/>
                <w:shd w:val="clear" w:color="auto" w:fill="FEFEFE"/>
              </w:rPr>
              <w:t>басейнова</w:t>
            </w:r>
            <w:proofErr w:type="spellEnd"/>
            <w:r w:rsidRPr="00D63692">
              <w:rPr>
                <w:rFonts w:ascii="Times New Roman" w:hAnsi="Times New Roman"/>
                <w:shd w:val="clear" w:color="auto" w:fill="FEFEFE"/>
              </w:rPr>
              <w:t xml:space="preserve"> дирекция, доказващо, че обектите, предмет на инвестицията, не противоречат на плановете за управление на речните басейни </w:t>
            </w:r>
            <w:r w:rsidRPr="00D63692">
              <w:rPr>
                <w:rFonts w:ascii="Times New Roman" w:hAnsi="Times New Roman"/>
                <w:i/>
                <w:shd w:val="clear" w:color="auto" w:fill="FEFEFE"/>
              </w:rPr>
              <w:t xml:space="preserve">в случаите на инвестиции с дейности по напояване, </w:t>
            </w:r>
            <w:proofErr w:type="spellStart"/>
            <w:r w:rsidRPr="00D63692">
              <w:rPr>
                <w:rFonts w:ascii="Times New Roman" w:hAnsi="Times New Roman"/>
                <w:i/>
                <w:shd w:val="clear" w:color="auto" w:fill="FEFEFE"/>
              </w:rPr>
              <w:t>водовземане</w:t>
            </w:r>
            <w:proofErr w:type="spellEnd"/>
            <w:r w:rsidRPr="00D63692">
              <w:rPr>
                <w:rFonts w:ascii="Times New Roman" w:hAnsi="Times New Roman"/>
                <w:i/>
                <w:shd w:val="clear" w:color="auto" w:fill="FEFEFE"/>
              </w:rPr>
              <w:t>, водоснабдяване</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 xml:space="preserve">Представено е разрешително за </w:t>
            </w:r>
            <w:proofErr w:type="spellStart"/>
            <w:r w:rsidRPr="00D63692">
              <w:rPr>
                <w:rFonts w:ascii="Times New Roman" w:hAnsi="Times New Roman"/>
                <w:shd w:val="clear" w:color="auto" w:fill="FEFEFE"/>
              </w:rPr>
              <w:t>водовземане</w:t>
            </w:r>
            <w:proofErr w:type="spellEnd"/>
            <w:r w:rsidRPr="00D63692">
              <w:rPr>
                <w:rFonts w:ascii="Times New Roman" w:hAnsi="Times New Roman"/>
                <w:shd w:val="clear" w:color="auto" w:fill="FEFEFE"/>
              </w:rPr>
              <w:t xml:space="preserve"> и/или разрешително за ползване на воден обект в случаите, предвидени в Закона за водите </w:t>
            </w:r>
            <w:r w:rsidRPr="00D63692">
              <w:rPr>
                <w:rFonts w:ascii="Times New Roman" w:hAnsi="Times New Roman"/>
                <w:i/>
                <w:shd w:val="clear" w:color="auto" w:fill="FEFEFE"/>
              </w:rPr>
              <w:t>(когато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BC7895" w:rsidRPr="00D63692" w:rsidRDefault="00BC7895" w:rsidP="00E27087">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rPr>
              <w:t xml:space="preserve">Представени  са </w:t>
            </w:r>
            <w:r w:rsidRPr="00D63692">
              <w:rPr>
                <w:rFonts w:ascii="Times New Roman" w:hAnsi="Times New Roman"/>
                <w:color w:val="000000"/>
              </w:rPr>
              <w:t>лицензии,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Pr="00D63692">
              <w:rPr>
                <w:rFonts w:ascii="Times New Roman" w:hAnsi="Times New Roman"/>
                <w:i/>
                <w:shd w:val="clear" w:color="auto" w:fill="FEFEFE"/>
              </w:rPr>
              <w:t xml:space="preserve"> (когато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BC7895" w:rsidRPr="00D63692" w:rsidRDefault="00BC7895" w:rsidP="00E27087">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 е </w:t>
            </w:r>
            <w:r w:rsidRPr="00D63692">
              <w:rPr>
                <w:rFonts w:ascii="Times New Roman" w:hAnsi="Times New Roman"/>
                <w:color w:val="000000"/>
              </w:rPr>
              <w:t xml:space="preserve">договор за финансов лизинг с приложен към него погасителен план за </w:t>
            </w:r>
            <w:r w:rsidRPr="00D63692">
              <w:rPr>
                <w:rFonts w:ascii="Times New Roman" w:hAnsi="Times New Roman"/>
                <w:color w:val="000000"/>
              </w:rPr>
              <w:lastRenderedPageBreak/>
              <w:t>изплащане на лизинговите вноски, в случай че проектът включва разходи за закупуване на активи чрез финансов лизинг.</w:t>
            </w:r>
            <w:r w:rsidRPr="00D63692">
              <w:rPr>
                <w:rFonts w:ascii="Times New Roman" w:hAnsi="Times New Roman"/>
                <w:i/>
                <w:shd w:val="clear" w:color="auto" w:fill="FEFEFE"/>
              </w:rPr>
              <w:t xml:space="preserve"> (когато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BC7895" w:rsidRPr="00D63692" w:rsidRDefault="00BC7895" w:rsidP="00AB43EF">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 е </w:t>
            </w:r>
            <w:r w:rsidRPr="00D63692">
              <w:rPr>
                <w:rFonts w:ascii="Times New Roman" w:hAnsi="Times New Roman"/>
                <w:shd w:val="clear" w:color="auto" w:fill="FEFEFE"/>
              </w:rPr>
              <w:t xml:space="preserve">Анализ разходи-ползи (финансов анализ) по </w:t>
            </w:r>
            <w:proofErr w:type="spellStart"/>
            <w:r w:rsidRPr="00D63692">
              <w:rPr>
                <w:rFonts w:ascii="Times New Roman" w:hAnsi="Times New Roman"/>
                <w:shd w:val="clear" w:color="auto" w:fill="FEFEFE"/>
              </w:rPr>
              <w:t>Подмярка</w:t>
            </w:r>
            <w:proofErr w:type="spellEnd"/>
            <w:r w:rsidRPr="00D63692">
              <w:rPr>
                <w:rFonts w:ascii="Times New Roman" w:hAnsi="Times New Roman"/>
                <w:shd w:val="clear" w:color="auto" w:fill="FEFEFE"/>
              </w:rPr>
              <w:t xml:space="preserve"> 19.2 „Прилагане на операции в рамките на стратегии за Водено от общностите местно развитие”</w:t>
            </w:r>
            <w:r w:rsidR="00AB43EF">
              <w:rPr>
                <w:rFonts w:ascii="Times New Roman" w:hAnsi="Times New Roman"/>
                <w:shd w:val="clear" w:color="auto" w:fill="FEFEFE"/>
              </w:rPr>
              <w:t>,</w:t>
            </w:r>
            <w:r w:rsidRPr="00D63692">
              <w:rPr>
                <w:rFonts w:ascii="Times New Roman" w:hAnsi="Times New Roman"/>
                <w:shd w:val="clear" w:color="auto" w:fill="FEFEFE"/>
              </w:rPr>
              <w:t xml:space="preserve"> изготвен по образец, утвърден от изпълнителния д</w:t>
            </w:r>
            <w:r w:rsidR="00141EDC">
              <w:rPr>
                <w:rFonts w:ascii="Times New Roman" w:hAnsi="Times New Roman"/>
                <w:shd w:val="clear" w:color="auto" w:fill="FEFEFE"/>
              </w:rPr>
              <w:t>иректор на ДФЗ  – Приложение № 6</w:t>
            </w:r>
            <w:r w:rsidRPr="00D63692">
              <w:rPr>
                <w:rFonts w:ascii="Times New Roman" w:hAnsi="Times New Roman"/>
                <w:shd w:val="clear" w:color="auto" w:fill="FEFEFE"/>
              </w:rPr>
              <w:t xml:space="preserve">а и </w:t>
            </w:r>
            <w:r w:rsidR="00141EDC">
              <w:rPr>
                <w:rFonts w:ascii="Times New Roman" w:hAnsi="Times New Roman"/>
                <w:shd w:val="clear" w:color="auto" w:fill="FEFEFE"/>
              </w:rPr>
              <w:t>6</w:t>
            </w:r>
            <w:r w:rsidRPr="00D63692">
              <w:rPr>
                <w:rFonts w:ascii="Times New Roman" w:hAnsi="Times New Roman"/>
                <w:shd w:val="clear" w:color="auto" w:fill="FEFEFE"/>
              </w:rPr>
              <w:t xml:space="preserve">б от Документи за попълване в изискуемите формати. </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Представено е решение на компетентния орган: решение на общинския съвет – за кандидати общини, и решение на компетентния орган на читалището или юридическото лице с нестопанска цел, за кандидатстване по ПРСР.</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Представено е решение на общински съвет, че дейностите по проекта отговарят на приоритетите на общинския план за развитие</w:t>
            </w:r>
            <w:r w:rsidRPr="00D63692">
              <w:rPr>
                <w:rFonts w:ascii="Times New Roman" w:hAnsi="Times New Roman"/>
                <w:i/>
                <w:shd w:val="clear" w:color="auto" w:fill="FEFEFE"/>
              </w:rPr>
              <w:t>, в случай на проект с кандидат за подпомагане община</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BC7895" w:rsidRPr="00D63692" w:rsidRDefault="00BC7895" w:rsidP="00913888">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Представена е </w:t>
            </w:r>
            <w:r w:rsidRPr="00D63692">
              <w:rPr>
                <w:rFonts w:ascii="Times New Roman" w:hAnsi="Times New Roman"/>
                <w:color w:val="000000"/>
              </w:rPr>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Представена е 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w:t>
            </w:r>
            <w:r w:rsidRPr="00D63692">
              <w:rPr>
                <w:rFonts w:ascii="Times New Roman" w:hAnsi="Times New Roman"/>
                <w:i/>
                <w:shd w:val="clear" w:color="auto" w:fill="FEFEFE"/>
              </w:rPr>
              <w:t>.</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6417BC" w:rsidRDefault="00BC7895" w:rsidP="00E27087">
            <w:pPr>
              <w:pStyle w:val="a4"/>
              <w:numPr>
                <w:ilvl w:val="0"/>
                <w:numId w:val="29"/>
              </w:numPr>
              <w:ind w:hanging="686"/>
              <w:rPr>
                <w:sz w:val="22"/>
                <w:szCs w:val="22"/>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913888">
            <w:pPr>
              <w:spacing w:after="0" w:line="240" w:lineRule="auto"/>
              <w:rPr>
                <w:rFonts w:ascii="Times New Roman" w:hAnsi="Times New Roman"/>
                <w:shd w:val="clear" w:color="auto" w:fill="FEFEFE"/>
              </w:rPr>
            </w:pPr>
            <w:r w:rsidRPr="00D63692">
              <w:rPr>
                <w:rFonts w:ascii="Times New Roman" w:hAnsi="Times New Roman"/>
                <w:shd w:val="clear" w:color="auto" w:fill="FEFEFE"/>
              </w:rPr>
              <w:t xml:space="preserve">Представени са 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D63692">
              <w:rPr>
                <w:rFonts w:ascii="Times New Roman" w:hAnsi="Times New Roman"/>
                <w:shd w:val="clear" w:color="auto" w:fill="FEFEFE"/>
              </w:rPr>
              <w:t>предпроектни</w:t>
            </w:r>
            <w:proofErr w:type="spellEnd"/>
            <w:r w:rsidRPr="00D63692">
              <w:rPr>
                <w:rFonts w:ascii="Times New Roman" w:hAnsi="Times New Roman"/>
                <w:shd w:val="clear" w:color="auto" w:fill="FEFEFE"/>
              </w:rPr>
              <w:t xml:space="preserve"> проучвания, такси, възнаграждение на архитекти, инженери и консултантски услуги, ведно с банкови извлечения</w:t>
            </w:r>
            <w:r w:rsidR="000A7368">
              <w:rPr>
                <w:rFonts w:ascii="Times New Roman" w:hAnsi="Times New Roman"/>
                <w:shd w:val="clear" w:color="auto" w:fill="FEFEFE"/>
              </w:rPr>
              <w:t xml:space="preserve"> </w:t>
            </w:r>
            <w:r w:rsidR="000A7368" w:rsidRPr="00D63692">
              <w:rPr>
                <w:rFonts w:ascii="Times New Roman" w:hAnsi="Times New Roman"/>
                <w:shd w:val="clear" w:color="auto" w:fill="FEFEFE"/>
              </w:rPr>
              <w:t xml:space="preserve">, </w:t>
            </w:r>
            <w:r w:rsidR="000A7368" w:rsidRPr="00D63692">
              <w:rPr>
                <w:rFonts w:ascii="Times New Roman" w:hAnsi="Times New Roman"/>
                <w:i/>
                <w:shd w:val="clear" w:color="auto" w:fill="FEFEFE"/>
              </w:rPr>
              <w:t>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6417BC" w:rsidRDefault="00BC7895" w:rsidP="00E27087">
            <w:pPr>
              <w:pStyle w:val="a4"/>
              <w:numPr>
                <w:ilvl w:val="0"/>
                <w:numId w:val="29"/>
              </w:numPr>
              <w:ind w:hanging="686"/>
              <w:rPr>
                <w:sz w:val="22"/>
                <w:szCs w:val="22"/>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spacing w:after="0" w:line="240" w:lineRule="auto"/>
              <w:rPr>
                <w:rFonts w:ascii="Times New Roman" w:hAnsi="Times New Roman"/>
                <w:shd w:val="clear" w:color="auto" w:fill="FEFEFE"/>
              </w:rPr>
            </w:pPr>
            <w:r w:rsidRPr="00D63692">
              <w:rPr>
                <w:rFonts w:ascii="Times New Roman" w:hAnsi="Times New Roman"/>
                <w:shd w:val="clear" w:color="auto" w:fill="FEFEFE"/>
              </w:rPr>
              <w:t>Представено е заверено от възложителя копие на всички документи от проведената съгласно изискванията по ЗОП процедура за изпълнение на дейностите по проекта (</w:t>
            </w:r>
            <w:r w:rsidRPr="00D63692">
              <w:rPr>
                <w:rFonts w:ascii="Times New Roman" w:hAnsi="Times New Roman"/>
                <w:i/>
                <w:shd w:val="clear" w:color="auto" w:fill="FEFEFE"/>
              </w:rPr>
              <w:t xml:space="preserve">важи, в случай че проектът включва разходи по точка 4 от Раздел 14.1. „Допустими разходи”, извършени преди подаване на проектното предложение от </w:t>
            </w:r>
            <w:r w:rsidRPr="00D63692">
              <w:rPr>
                <w:rFonts w:ascii="Times New Roman" w:hAnsi="Times New Roman"/>
                <w:i/>
                <w:shd w:val="clear" w:color="auto" w:fill="FEFEFE"/>
              </w:rPr>
              <w:lastRenderedPageBreak/>
              <w:t>кандидат, който се явява възложител по чл. 5 и 6 от ЗОП</w:t>
            </w:r>
            <w:r w:rsidRPr="00D63692">
              <w:rPr>
                <w:rFonts w:ascii="Times New Roman" w:hAnsi="Times New Roman"/>
                <w:shd w:val="clear" w:color="auto" w:fill="FEFEFE"/>
              </w:rPr>
              <w:t>).</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6417BC" w:rsidRDefault="00BC7895" w:rsidP="00E27087">
            <w:pPr>
              <w:pStyle w:val="af6"/>
              <w:numPr>
                <w:ilvl w:val="0"/>
                <w:numId w:val="29"/>
              </w:numPr>
              <w:spacing w:after="0"/>
              <w:ind w:right="40" w:hanging="686"/>
              <w:rPr>
                <w:sz w:val="22"/>
                <w:szCs w:val="22"/>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6417BC" w:rsidRDefault="00BC7895" w:rsidP="00E27087">
            <w:pPr>
              <w:pStyle w:val="af6"/>
              <w:spacing w:after="0"/>
              <w:ind w:right="40"/>
              <w:rPr>
                <w:sz w:val="22"/>
                <w:szCs w:val="22"/>
              </w:rPr>
            </w:pPr>
            <w:r w:rsidRPr="006417BC">
              <w:rPr>
                <w:sz w:val="22"/>
                <w:szCs w:val="22"/>
              </w:rPr>
              <w:t>Представени са</w:t>
            </w:r>
            <w:r>
              <w:rPr>
                <w:sz w:val="22"/>
                <w:szCs w:val="22"/>
              </w:rPr>
              <w:t xml:space="preserve"> изискуемите съгласно точка 6 от раздел 14.2 на Условията за кандидатстване документи за доказване основателността на предложените за финансиране разходи. </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BC7895" w:rsidRPr="00D63692" w:rsidTr="00E27087">
        <w:tc>
          <w:tcPr>
            <w:tcW w:w="709" w:type="dxa"/>
            <w:tcBorders>
              <w:top w:val="single" w:sz="4" w:space="0" w:color="auto"/>
              <w:left w:val="single" w:sz="4" w:space="0" w:color="auto"/>
              <w:bottom w:val="single" w:sz="4" w:space="0" w:color="auto"/>
              <w:right w:val="single" w:sz="4" w:space="0" w:color="auto"/>
            </w:tcBorders>
          </w:tcPr>
          <w:p w:rsidR="00BC7895" w:rsidRPr="00763C23" w:rsidRDefault="00BC7895"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C7895" w:rsidRPr="00D63692" w:rsidRDefault="00BC7895" w:rsidP="00C86635">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Представена е декларация от представляващия МИГ, че изпълнител или подизпълнител на дейностите на проекта отговарят на изискванията на чл. 19, ал. 5, т. 2 от Наредба № 22 на МЗ</w:t>
            </w:r>
            <w:r w:rsidR="0093016C">
              <w:rPr>
                <w:rFonts w:ascii="Times New Roman" w:hAnsi="Times New Roman"/>
                <w:shd w:val="clear" w:color="auto" w:fill="FEFEFE"/>
              </w:rPr>
              <w:t>Х</w:t>
            </w:r>
            <w:r w:rsidR="001C3C9A">
              <w:rPr>
                <w:rFonts w:ascii="Times New Roman" w:hAnsi="Times New Roman"/>
                <w:shd w:val="clear" w:color="auto" w:fill="FEFEFE"/>
              </w:rPr>
              <w:t xml:space="preserve"> </w:t>
            </w:r>
            <w:r w:rsidRPr="00D63692">
              <w:rPr>
                <w:rFonts w:ascii="Times New Roman" w:hAnsi="Times New Roman"/>
                <w:i/>
                <w:shd w:val="clear" w:color="auto" w:fill="FEFEFE"/>
              </w:rPr>
              <w:t>(при кандидат МИГ)</w:t>
            </w: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C7895" w:rsidRPr="00D63692" w:rsidRDefault="00BC7895" w:rsidP="00E27087">
            <w:pPr>
              <w:keepNext/>
              <w:spacing w:after="0" w:line="240" w:lineRule="auto"/>
              <w:rPr>
                <w:rFonts w:ascii="Times New Roman" w:hAnsi="Times New Roman"/>
                <w:sz w:val="24"/>
                <w:szCs w:val="24"/>
                <w:lang w:val="en-US"/>
              </w:rPr>
            </w:pPr>
          </w:p>
        </w:tc>
      </w:tr>
      <w:tr w:rsidR="00141EDC" w:rsidRPr="00D63692" w:rsidTr="00E27087">
        <w:tc>
          <w:tcPr>
            <w:tcW w:w="709" w:type="dxa"/>
            <w:tcBorders>
              <w:top w:val="single" w:sz="4" w:space="0" w:color="auto"/>
              <w:left w:val="single" w:sz="4" w:space="0" w:color="auto"/>
              <w:bottom w:val="single" w:sz="4" w:space="0" w:color="auto"/>
              <w:right w:val="single" w:sz="4" w:space="0" w:color="auto"/>
            </w:tcBorders>
          </w:tcPr>
          <w:p w:rsidR="00141EDC" w:rsidRPr="00763C23" w:rsidRDefault="00141EDC"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141EDC" w:rsidRPr="00536C69" w:rsidRDefault="00141EDC" w:rsidP="00141EDC">
            <w:pPr>
              <w:spacing w:after="0" w:line="240" w:lineRule="auto"/>
              <w:rPr>
                <w:rFonts w:ascii="Times New Roman" w:hAnsi="Times New Roman"/>
                <w:shd w:val="clear" w:color="auto" w:fill="FEFEFE"/>
              </w:rPr>
            </w:pPr>
            <w:r w:rsidRPr="00942EDD">
              <w:rPr>
                <w:rFonts w:ascii="Times New Roman" w:hAnsi="Times New Roman"/>
                <w:shd w:val="clear" w:color="auto" w:fill="FEFEFE"/>
              </w:rPr>
              <w:t>Представена е</w:t>
            </w:r>
            <w:r w:rsidRPr="00942EDD">
              <w:rPr>
                <w:rFonts w:ascii="Times New Roman" w:hAnsi="Times New Roman"/>
                <w:shd w:val="clear" w:color="auto" w:fill="FEFEFE"/>
              </w:rPr>
              <w:tab/>
              <w:t>Деклара</w:t>
            </w:r>
            <w:bookmarkStart w:id="0" w:name="_GoBack"/>
            <w:bookmarkEnd w:id="0"/>
            <w:r w:rsidRPr="00942EDD">
              <w:rPr>
                <w:rFonts w:ascii="Times New Roman" w:hAnsi="Times New Roman"/>
                <w:shd w:val="clear" w:color="auto" w:fill="FEFEFE"/>
              </w:rPr>
              <w:t xml:space="preserve">ция за липса или наличие на двойно финансиране по проекта </w:t>
            </w:r>
            <w:r w:rsidRPr="00536C69">
              <w:rPr>
                <w:rFonts w:ascii="Times New Roman" w:hAnsi="Times New Roman"/>
                <w:shd w:val="clear" w:color="auto" w:fill="FEFEFE"/>
              </w:rPr>
              <w:t xml:space="preserve">– Приложение № 7 от </w:t>
            </w:r>
            <w:r w:rsidR="000A5A96" w:rsidRPr="00536C69">
              <w:rPr>
                <w:rFonts w:ascii="Times New Roman" w:hAnsi="Times New Roman"/>
                <w:shd w:val="clear" w:color="auto" w:fill="FEFEFE"/>
              </w:rPr>
              <w:t xml:space="preserve">документи за попълване към </w:t>
            </w:r>
            <w:r w:rsidRPr="00536C69">
              <w:rPr>
                <w:rFonts w:ascii="Times New Roman" w:hAnsi="Times New Roman"/>
                <w:shd w:val="clear" w:color="auto" w:fill="FEFEFE"/>
              </w:rPr>
              <w:t>указанията за кандидатстване</w:t>
            </w:r>
          </w:p>
        </w:tc>
        <w:tc>
          <w:tcPr>
            <w:tcW w:w="1417"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r>
      <w:tr w:rsidR="00141EDC" w:rsidRPr="00D63692" w:rsidTr="00E27087">
        <w:tc>
          <w:tcPr>
            <w:tcW w:w="709" w:type="dxa"/>
            <w:tcBorders>
              <w:top w:val="single" w:sz="4" w:space="0" w:color="auto"/>
              <w:left w:val="single" w:sz="4" w:space="0" w:color="auto"/>
              <w:bottom w:val="single" w:sz="4" w:space="0" w:color="auto"/>
              <w:right w:val="single" w:sz="4" w:space="0" w:color="auto"/>
            </w:tcBorders>
          </w:tcPr>
          <w:p w:rsidR="00141EDC" w:rsidRPr="00763C23" w:rsidRDefault="00141EDC"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141EDC" w:rsidRPr="00433F7E" w:rsidRDefault="00141EDC" w:rsidP="00141EDC">
            <w:pPr>
              <w:spacing w:after="0" w:line="240" w:lineRule="auto"/>
              <w:rPr>
                <w:rFonts w:ascii="Times New Roman" w:hAnsi="Times New Roman"/>
                <w:shd w:val="clear" w:color="auto" w:fill="FEFEFE"/>
              </w:rPr>
            </w:pPr>
            <w:r w:rsidRPr="00942EDD">
              <w:rPr>
                <w:rFonts w:ascii="Times New Roman" w:hAnsi="Times New Roman"/>
                <w:shd w:val="clear" w:color="auto" w:fill="FEFEFE"/>
              </w:rPr>
              <w:t>Представена е</w:t>
            </w:r>
            <w:r w:rsidRPr="00942EDD">
              <w:rPr>
                <w:rFonts w:ascii="Times New Roman" w:hAnsi="Times New Roman"/>
                <w:shd w:val="clear" w:color="auto" w:fill="FEFEFE"/>
              </w:rPr>
              <w:tab/>
              <w:t>Декларация за липса на изкуствено създадени условия – Приложение № 8</w:t>
            </w:r>
            <w:r w:rsidRPr="00536C69">
              <w:rPr>
                <w:rFonts w:ascii="Times New Roman" w:hAnsi="Times New Roman"/>
                <w:shd w:val="clear" w:color="auto" w:fill="FEFEFE"/>
              </w:rPr>
              <w:t xml:space="preserve"> от</w:t>
            </w:r>
            <w:r w:rsidR="004B4A42" w:rsidRPr="00536C69">
              <w:rPr>
                <w:rFonts w:ascii="Times New Roman" w:hAnsi="Times New Roman"/>
                <w:shd w:val="clear" w:color="auto" w:fill="FEFEFE"/>
              </w:rPr>
              <w:t xml:space="preserve"> документи за попълване към </w:t>
            </w:r>
            <w:r w:rsidRPr="00433F7E">
              <w:rPr>
                <w:rFonts w:ascii="Times New Roman" w:hAnsi="Times New Roman"/>
                <w:shd w:val="clear" w:color="auto" w:fill="FEFEFE"/>
              </w:rPr>
              <w:t xml:space="preserve"> указанията за кандидатстване</w:t>
            </w:r>
          </w:p>
        </w:tc>
        <w:tc>
          <w:tcPr>
            <w:tcW w:w="1417"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141EDC" w:rsidRPr="00D63692" w:rsidRDefault="00141EDC" w:rsidP="00E27087">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12F9A" w:rsidRPr="00942EDD" w:rsidRDefault="00B12F9A" w:rsidP="00141EDC">
            <w:pPr>
              <w:spacing w:after="0" w:line="240" w:lineRule="auto"/>
              <w:rPr>
                <w:rFonts w:ascii="Times New Roman" w:hAnsi="Times New Roman"/>
                <w:shd w:val="clear" w:color="auto" w:fill="FEFEFE"/>
              </w:rPr>
            </w:pPr>
            <w:r w:rsidRPr="00942EDD">
              <w:rPr>
                <w:rFonts w:ascii="Times New Roman" w:hAnsi="Times New Roman"/>
                <w:shd w:val="clear" w:color="auto" w:fill="FEFEFE"/>
              </w:rPr>
              <w:t>Представен е</w:t>
            </w:r>
            <w:r w:rsidRPr="00896109">
              <w:rPr>
                <w:rFonts w:ascii="Times New Roman" w:hAnsi="Times New Roman"/>
                <w:shd w:val="clear" w:color="auto" w:fill="FEFEFE"/>
              </w:rPr>
              <w:t xml:space="preserve"> Формуляр за мониторинг съгласно Приложение № 9</w:t>
            </w:r>
            <w:r w:rsidR="004B4A42" w:rsidRPr="00896109">
              <w:rPr>
                <w:rFonts w:ascii="Times New Roman" w:hAnsi="Times New Roman"/>
                <w:shd w:val="clear" w:color="auto" w:fill="FEFEFE"/>
              </w:rPr>
              <w:t xml:space="preserve"> </w:t>
            </w:r>
            <w:r w:rsidR="004B4A42" w:rsidRPr="00233DFF">
              <w:rPr>
                <w:rFonts w:ascii="Times New Roman" w:hAnsi="Times New Roman"/>
                <w:shd w:val="clear" w:color="auto" w:fill="FEFEFE"/>
              </w:rPr>
              <w:t>от документи за попълване към  указанията за кандидатстване</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B12F9A" w:rsidRDefault="00B12F9A" w:rsidP="00D60D88">
            <w:pPr>
              <w:keepNext/>
              <w:spacing w:after="0" w:line="240" w:lineRule="auto"/>
              <w:rPr>
                <w:rFonts w:ascii="Times New Roman" w:hAnsi="Times New Roman"/>
                <w:szCs w:val="24"/>
                <w:lang w:val="en-US"/>
              </w:rPr>
            </w:pPr>
            <w:proofErr w:type="spellStart"/>
            <w:r w:rsidRPr="00B12F9A">
              <w:rPr>
                <w:rFonts w:ascii="Times New Roman" w:hAnsi="Times New Roman"/>
                <w:szCs w:val="24"/>
                <w:lang w:val="en-US"/>
              </w:rPr>
              <w:t>Неспазването</w:t>
            </w:r>
            <w:proofErr w:type="spellEnd"/>
            <w:r w:rsidRPr="00B12F9A">
              <w:rPr>
                <w:rFonts w:ascii="Times New Roman" w:hAnsi="Times New Roman"/>
                <w:szCs w:val="24"/>
                <w:lang w:val="en-US"/>
              </w:rPr>
              <w:t xml:space="preserve"> </w:t>
            </w:r>
            <w:proofErr w:type="spellStart"/>
            <w:r w:rsidRPr="00B12F9A">
              <w:rPr>
                <w:rFonts w:ascii="Times New Roman" w:hAnsi="Times New Roman"/>
                <w:szCs w:val="24"/>
                <w:lang w:val="en-US"/>
              </w:rPr>
              <w:t>води</w:t>
            </w:r>
            <w:proofErr w:type="spellEnd"/>
            <w:r w:rsidRPr="00B12F9A">
              <w:rPr>
                <w:rFonts w:ascii="Times New Roman" w:hAnsi="Times New Roman"/>
                <w:szCs w:val="24"/>
                <w:lang w:val="en-US"/>
              </w:rPr>
              <w:t xml:space="preserve"> </w:t>
            </w:r>
            <w:proofErr w:type="spellStart"/>
            <w:r w:rsidRPr="00B12F9A">
              <w:rPr>
                <w:rFonts w:ascii="Times New Roman" w:hAnsi="Times New Roman"/>
                <w:szCs w:val="24"/>
                <w:lang w:val="en-US"/>
              </w:rPr>
              <w:t>до</w:t>
            </w:r>
            <w:proofErr w:type="spellEnd"/>
            <w:r w:rsidRPr="00B12F9A">
              <w:rPr>
                <w:rFonts w:ascii="Times New Roman" w:hAnsi="Times New Roman"/>
                <w:szCs w:val="24"/>
                <w:lang w:val="en-US"/>
              </w:rPr>
              <w:t xml:space="preserve"> </w:t>
            </w:r>
            <w:proofErr w:type="spellStart"/>
            <w:r w:rsidRPr="00B12F9A">
              <w:rPr>
                <w:rFonts w:ascii="Times New Roman" w:hAnsi="Times New Roman"/>
                <w:szCs w:val="24"/>
                <w:lang w:val="en-US"/>
              </w:rPr>
              <w:t>отхвърляне</w:t>
            </w:r>
            <w:proofErr w:type="spellEnd"/>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12F9A" w:rsidRPr="00D63692" w:rsidRDefault="00B12F9A" w:rsidP="00141EDC">
            <w:pPr>
              <w:spacing w:after="0" w:line="240" w:lineRule="auto"/>
              <w:rPr>
                <w:rFonts w:ascii="Times New Roman" w:hAnsi="Times New Roman"/>
                <w:shd w:val="clear" w:color="auto" w:fill="FEFEFE"/>
              </w:rPr>
            </w:pPr>
            <w:r w:rsidRPr="00D63692">
              <w:rPr>
                <w:rFonts w:ascii="Times New Roman" w:hAnsi="Times New Roman"/>
                <w:shd w:val="clear" w:color="auto" w:fill="FEFEFE"/>
              </w:rPr>
              <w:t>Представена е</w:t>
            </w:r>
            <w:r w:rsidRPr="00141EDC">
              <w:rPr>
                <w:rFonts w:ascii="Times New Roman" w:hAnsi="Times New Roman"/>
                <w:shd w:val="clear" w:color="auto" w:fill="FEFEFE"/>
              </w:rPr>
              <w:tab/>
              <w:t>Декларация НСИ  - Приложение № 10</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E27087">
            <w:pPr>
              <w:pStyle w:val="af6"/>
              <w:spacing w:after="0"/>
              <w:ind w:left="360" w:right="40"/>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A6423C" w:rsidRDefault="0024376D" w:rsidP="0024376D">
            <w:pPr>
              <w:pStyle w:val="af6"/>
              <w:spacing w:after="0"/>
              <w:ind w:right="40"/>
              <w:rPr>
                <w:color w:val="000000"/>
              </w:rPr>
            </w:pPr>
            <w:r>
              <w:rPr>
                <w:b/>
                <w:u w:val="single"/>
                <w:lang w:val="en-US"/>
              </w:rPr>
              <w:t>I.</w:t>
            </w:r>
            <w:r w:rsidR="00B12F9A" w:rsidRPr="00C26A1D">
              <w:rPr>
                <w:b/>
                <w:u w:val="single"/>
              </w:rPr>
              <w:t>Списък с документи при строително-монтажни работи: строителство, реконструкция, ремонт, рехабилитация</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spacing w:after="0"/>
              <w:ind w:right="40"/>
              <w:rPr>
                <w:color w:val="000000"/>
                <w:sz w:val="22"/>
                <w:szCs w:val="22"/>
              </w:rPr>
            </w:pPr>
            <w:r w:rsidRPr="007C0BEB">
              <w:rPr>
                <w:color w:val="000000"/>
                <w:sz w:val="22"/>
                <w:szCs w:val="22"/>
              </w:rPr>
              <w:t xml:space="preserve">Представен е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9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9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на сгради и/или помещения, за които не се изисква издаване на разрешение за строеж, </w:t>
            </w:r>
            <w:r w:rsidRPr="007C0BEB">
              <w:rPr>
                <w:color w:val="000000"/>
                <w:sz w:val="22"/>
                <w:szCs w:val="22"/>
              </w:rPr>
              <w:lastRenderedPageBreak/>
              <w:t>съгласно Закона за устройство на територията.</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spacing w:after="0"/>
              <w:ind w:right="40"/>
              <w:rPr>
                <w:color w:val="000000"/>
                <w:sz w:val="22"/>
                <w:szCs w:val="22"/>
              </w:rPr>
            </w:pPr>
            <w:r>
              <w:rPr>
                <w:color w:val="000000"/>
                <w:sz w:val="22"/>
                <w:szCs w:val="22"/>
              </w:rPr>
              <w:t>Представен е о</w:t>
            </w:r>
            <w:r w:rsidRPr="007C0BEB">
              <w:rPr>
                <w:color w:val="000000"/>
                <w:sz w:val="22"/>
                <w:szCs w:val="22"/>
              </w:rPr>
              <w:t>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7C0BEB" w:rsidRDefault="00B12F9A" w:rsidP="008A3789">
            <w:pPr>
              <w:pStyle w:val="af6"/>
              <w:spacing w:after="0"/>
              <w:ind w:right="40"/>
              <w:rPr>
                <w:color w:val="000000"/>
                <w:sz w:val="22"/>
                <w:szCs w:val="22"/>
              </w:rPr>
            </w:pPr>
            <w:r>
              <w:rPr>
                <w:color w:val="000000"/>
                <w:sz w:val="22"/>
                <w:szCs w:val="22"/>
              </w:rPr>
              <w:t>Представено е р</w:t>
            </w:r>
            <w:r w:rsidRPr="00D86017">
              <w:rPr>
                <w:color w:val="000000"/>
                <w:sz w:val="22"/>
                <w:szCs w:val="22"/>
              </w:rPr>
              <w:t>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Pr>
                <w:color w:val="000000"/>
                <w:sz w:val="22"/>
                <w:szCs w:val="22"/>
              </w:rPr>
              <w:t xml:space="preserve"> </w:t>
            </w:r>
            <w:r w:rsidRPr="00D86017">
              <w:rPr>
                <w:i/>
                <w:color w:val="000000"/>
                <w:sz w:val="22"/>
                <w:szCs w:val="22"/>
              </w:rPr>
              <w:t>(когато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7C0BEB" w:rsidRDefault="00B12F9A" w:rsidP="00303FB8">
            <w:pPr>
              <w:pStyle w:val="af6"/>
              <w:spacing w:after="0"/>
              <w:ind w:right="40"/>
              <w:rPr>
                <w:color w:val="000000"/>
                <w:sz w:val="22"/>
                <w:szCs w:val="22"/>
              </w:rPr>
            </w:pPr>
            <w:r>
              <w:rPr>
                <w:color w:val="000000"/>
                <w:sz w:val="22"/>
                <w:szCs w:val="22"/>
              </w:rPr>
              <w:t>Представени са п</w:t>
            </w:r>
            <w:r w:rsidRPr="00D86017">
              <w:rPr>
                <w:color w:val="000000"/>
                <w:sz w:val="22"/>
                <w:szCs w:val="22"/>
              </w:rPr>
              <w:t xml:space="preserve">одробни количествени сметки за предвидените строително-монтажни работи, заверени от правоспособно лице - </w:t>
            </w:r>
            <w:r w:rsidRPr="00D86017">
              <w:rPr>
                <w:i/>
                <w:color w:val="000000"/>
                <w:sz w:val="22"/>
                <w:szCs w:val="22"/>
              </w:rPr>
              <w:t>(когато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r>
      <w:tr w:rsidR="00303FB8" w:rsidRPr="00D63692" w:rsidTr="00E27087">
        <w:tc>
          <w:tcPr>
            <w:tcW w:w="709" w:type="dxa"/>
            <w:tcBorders>
              <w:top w:val="single" w:sz="4" w:space="0" w:color="auto"/>
              <w:left w:val="single" w:sz="4" w:space="0" w:color="auto"/>
              <w:bottom w:val="single" w:sz="4" w:space="0" w:color="auto"/>
              <w:right w:val="single" w:sz="4" w:space="0" w:color="auto"/>
            </w:tcBorders>
          </w:tcPr>
          <w:p w:rsidR="00303FB8" w:rsidRPr="007C0BEB" w:rsidRDefault="00303FB8"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303FB8" w:rsidRPr="00896109" w:rsidRDefault="00303FB8" w:rsidP="00896109">
            <w:pPr>
              <w:pStyle w:val="a4"/>
              <w:ind w:left="0"/>
              <w:rPr>
                <w:color w:val="000000"/>
                <w:sz w:val="22"/>
                <w:szCs w:val="22"/>
              </w:rPr>
            </w:pPr>
            <w:r w:rsidRPr="00896109">
              <w:rPr>
                <w:sz w:val="22"/>
                <w:shd w:val="clear" w:color="auto" w:fill="FEFEFE"/>
              </w:rPr>
              <w:t>Представен</w:t>
            </w:r>
            <w:r w:rsidR="00896109" w:rsidRPr="00896109">
              <w:rPr>
                <w:sz w:val="22"/>
                <w:shd w:val="clear" w:color="auto" w:fill="FEFEFE"/>
              </w:rPr>
              <w:t>а е</w:t>
            </w:r>
            <w:r w:rsidRPr="00896109">
              <w:rPr>
                <w:sz w:val="22"/>
                <w:shd w:val="clear" w:color="auto" w:fill="FEFEFE"/>
              </w:rPr>
              <w:t xml:space="preserve"> количествено-стойностн</w:t>
            </w:r>
            <w:r w:rsidR="00896109" w:rsidRPr="00896109">
              <w:rPr>
                <w:sz w:val="22"/>
                <w:shd w:val="clear" w:color="auto" w:fill="FEFEFE"/>
              </w:rPr>
              <w:t xml:space="preserve">а </w:t>
            </w:r>
            <w:r w:rsidRPr="00896109">
              <w:rPr>
                <w:sz w:val="22"/>
                <w:shd w:val="clear" w:color="auto" w:fill="FEFEFE"/>
              </w:rPr>
              <w:t>сметка</w:t>
            </w:r>
            <w:r w:rsidR="00896109" w:rsidRPr="00896109">
              <w:rPr>
                <w:sz w:val="22"/>
                <w:shd w:val="clear" w:color="auto" w:fill="FEFEFE"/>
              </w:rPr>
              <w:t>,</w:t>
            </w:r>
            <w:r w:rsidRPr="00896109">
              <w:rPr>
                <w:sz w:val="22"/>
                <w:shd w:val="clear" w:color="auto" w:fill="FEFEFE"/>
              </w:rPr>
              <w:t xml:space="preserve"> подписан</w:t>
            </w:r>
            <w:r w:rsidR="00896109" w:rsidRPr="00896109">
              <w:rPr>
                <w:sz w:val="22"/>
                <w:shd w:val="clear" w:color="auto" w:fill="FEFEFE"/>
              </w:rPr>
              <w:t>а</w:t>
            </w:r>
            <w:r w:rsidRPr="00896109">
              <w:rPr>
                <w:sz w:val="22"/>
                <w:shd w:val="clear" w:color="auto" w:fill="FEFEFE"/>
              </w:rPr>
              <w:t xml:space="preserve"> и подпечатан</w:t>
            </w:r>
            <w:r w:rsidR="00896109" w:rsidRPr="00896109">
              <w:rPr>
                <w:sz w:val="22"/>
                <w:shd w:val="clear" w:color="auto" w:fill="FEFEFE"/>
              </w:rPr>
              <w:t>а</w:t>
            </w:r>
            <w:r w:rsidR="00FD7780">
              <w:rPr>
                <w:sz w:val="22"/>
                <w:shd w:val="clear" w:color="auto" w:fill="FEFEFE"/>
              </w:rPr>
              <w:t xml:space="preserve"> - съгласно Приложение № 11</w:t>
            </w:r>
          </w:p>
        </w:tc>
        <w:tc>
          <w:tcPr>
            <w:tcW w:w="1417" w:type="dxa"/>
            <w:tcBorders>
              <w:top w:val="single" w:sz="4" w:space="0" w:color="auto"/>
              <w:left w:val="single" w:sz="4" w:space="0" w:color="auto"/>
              <w:bottom w:val="single" w:sz="4" w:space="0" w:color="auto"/>
              <w:right w:val="single" w:sz="4" w:space="0" w:color="auto"/>
            </w:tcBorders>
          </w:tcPr>
          <w:p w:rsidR="00303FB8" w:rsidRPr="00D63692" w:rsidRDefault="00303FB8"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303FB8" w:rsidRPr="00D63692" w:rsidRDefault="00303FB8"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303FB8" w:rsidRPr="00D63692" w:rsidRDefault="00303FB8"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303FB8" w:rsidRPr="00D63692" w:rsidRDefault="00303FB8" w:rsidP="00E27087">
            <w:pPr>
              <w:keepNext/>
              <w:spacing w:after="0" w:line="240" w:lineRule="auto"/>
              <w:rPr>
                <w:rFonts w:ascii="Times New Roman" w:hAnsi="Times New Roman"/>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spacing w:after="0"/>
              <w:ind w:right="40"/>
              <w:rPr>
                <w:color w:val="000000"/>
                <w:sz w:val="22"/>
                <w:szCs w:val="22"/>
              </w:rPr>
            </w:pPr>
            <w:r>
              <w:rPr>
                <w:color w:val="000000"/>
                <w:sz w:val="22"/>
                <w:szCs w:val="22"/>
              </w:rPr>
              <w:t>Представено е с</w:t>
            </w:r>
            <w:r w:rsidRPr="00D86017">
              <w:rPr>
                <w:color w:val="000000"/>
                <w:sz w:val="22"/>
                <w:szCs w:val="22"/>
              </w:rPr>
              <w:t xml:space="preserve">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D86017">
              <w:rPr>
                <w:i/>
                <w:color w:val="000000"/>
                <w:sz w:val="22"/>
                <w:szCs w:val="22"/>
              </w:rPr>
              <w:t>(изисква се само за инвестиционни проекти, които включват обекти - недвижими културни ценности).</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spacing w:after="0"/>
              <w:ind w:right="40"/>
              <w:rPr>
                <w:color w:val="000000"/>
                <w:sz w:val="22"/>
                <w:szCs w:val="22"/>
              </w:rPr>
            </w:pPr>
            <w:r>
              <w:rPr>
                <w:color w:val="000000"/>
                <w:sz w:val="22"/>
                <w:szCs w:val="22"/>
              </w:rPr>
              <w:t>Представено е у</w:t>
            </w:r>
            <w:r w:rsidRPr="00D86017">
              <w:rPr>
                <w:color w:val="000000"/>
                <w:sz w:val="22"/>
                <w:szCs w:val="22"/>
              </w:rPr>
              <w:t xml:space="preserve">достоверение от Националния институт за недвижимо културно наследство за статута на обекта като недвижима културна ценност </w:t>
            </w:r>
            <w:r w:rsidRPr="00D86017">
              <w:rPr>
                <w:i/>
                <w:color w:val="000000"/>
                <w:sz w:val="22"/>
                <w:szCs w:val="22"/>
              </w:rPr>
              <w:t>(когато е приложимо)</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numPr>
                <w:ilvl w:val="0"/>
                <w:numId w:val="29"/>
              </w:numPr>
              <w:spacing w:after="0"/>
              <w:ind w:right="40" w:hanging="686"/>
              <w:rPr>
                <w:color w:val="000000"/>
                <w:sz w:val="22"/>
                <w:szCs w:val="22"/>
              </w:rPr>
            </w:pPr>
          </w:p>
        </w:tc>
        <w:tc>
          <w:tcPr>
            <w:tcW w:w="8222" w:type="dxa"/>
            <w:tcBorders>
              <w:top w:val="single" w:sz="4" w:space="0" w:color="auto"/>
              <w:left w:val="single" w:sz="4" w:space="0" w:color="auto"/>
              <w:bottom w:val="single" w:sz="4" w:space="0" w:color="auto"/>
              <w:right w:val="single" w:sz="4" w:space="0" w:color="auto"/>
            </w:tcBorders>
          </w:tcPr>
          <w:p w:rsidR="00B12F9A" w:rsidRPr="007C0BEB" w:rsidRDefault="00B12F9A" w:rsidP="00E27087">
            <w:pPr>
              <w:pStyle w:val="af6"/>
              <w:spacing w:after="0"/>
              <w:ind w:right="40"/>
              <w:rPr>
                <w:color w:val="000000"/>
                <w:sz w:val="22"/>
                <w:szCs w:val="22"/>
              </w:rPr>
            </w:pPr>
            <w:r>
              <w:rPr>
                <w:color w:val="000000"/>
                <w:sz w:val="22"/>
                <w:szCs w:val="22"/>
              </w:rPr>
              <w:t>Представено е р</w:t>
            </w:r>
            <w:r w:rsidRPr="00D86017">
              <w:rPr>
                <w:color w:val="000000"/>
                <w:sz w:val="22"/>
                <w:szCs w:val="22"/>
              </w:rPr>
              <w:t xml:space="preserve">азрешение за поставяне, издадено в съответствие със Закона за устройство на територията за разходи за </w:t>
            </w:r>
            <w:proofErr w:type="spellStart"/>
            <w:r w:rsidRPr="00D86017">
              <w:rPr>
                <w:color w:val="000000"/>
                <w:sz w:val="22"/>
                <w:szCs w:val="22"/>
              </w:rPr>
              <w:t>преместваеми</w:t>
            </w:r>
            <w:proofErr w:type="spellEnd"/>
            <w:r w:rsidRPr="00D86017">
              <w:rPr>
                <w:color w:val="000000"/>
                <w:sz w:val="22"/>
                <w:szCs w:val="22"/>
              </w:rPr>
              <w:t xml:space="preserve"> обекти </w:t>
            </w:r>
            <w:r w:rsidRPr="00D86017">
              <w:rPr>
                <w:i/>
                <w:color w:val="000000"/>
                <w:sz w:val="22"/>
                <w:szCs w:val="22"/>
              </w:rPr>
              <w:t xml:space="preserve">(важи, в случай че </w:t>
            </w:r>
            <w:r w:rsidRPr="00D86017">
              <w:rPr>
                <w:i/>
                <w:color w:val="000000"/>
                <w:sz w:val="22"/>
                <w:szCs w:val="22"/>
              </w:rPr>
              <w:lastRenderedPageBreak/>
              <w:t xml:space="preserve">проектът включва разходи за </w:t>
            </w:r>
            <w:proofErr w:type="spellStart"/>
            <w:r w:rsidRPr="00D86017">
              <w:rPr>
                <w:i/>
                <w:color w:val="000000"/>
                <w:sz w:val="22"/>
                <w:szCs w:val="22"/>
              </w:rPr>
              <w:t>преместваеми</w:t>
            </w:r>
            <w:proofErr w:type="spellEnd"/>
            <w:r w:rsidRPr="00D86017">
              <w:rPr>
                <w:i/>
                <w:color w:val="000000"/>
                <w:sz w:val="22"/>
                <w:szCs w:val="22"/>
              </w:rPr>
              <w:t xml:space="preserve"> обекти и елементи на градското обзавеждане).</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E27087">
            <w:pPr>
              <w:pStyle w:val="a4"/>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12F9A" w:rsidRPr="00D63692" w:rsidRDefault="0024376D" w:rsidP="00E27087">
            <w:pPr>
              <w:spacing w:after="0" w:line="240" w:lineRule="auto"/>
              <w:rPr>
                <w:rFonts w:ascii="Times New Roman" w:hAnsi="Times New Roman"/>
                <w:b/>
                <w:highlight w:val="white"/>
                <w:shd w:val="clear" w:color="auto" w:fill="FEFEFE"/>
              </w:rPr>
            </w:pPr>
            <w:r>
              <w:rPr>
                <w:rFonts w:ascii="Times New Roman" w:hAnsi="Times New Roman"/>
                <w:b/>
                <w:shd w:val="clear" w:color="auto" w:fill="FEFEFE"/>
                <w:lang w:val="en-US"/>
              </w:rPr>
              <w:t>II.</w:t>
            </w:r>
            <w:r w:rsidR="00B12F9A" w:rsidRPr="00D63692">
              <w:rPr>
                <w:rFonts w:ascii="Times New Roman" w:hAnsi="Times New Roman"/>
                <w:b/>
                <w:shd w:val="clear" w:color="auto" w:fill="FEFEFE"/>
              </w:rPr>
              <w:t>Специфични документи за дейност</w:t>
            </w:r>
            <w:r w:rsidR="00433F7E">
              <w:rPr>
                <w:rFonts w:ascii="Times New Roman" w:hAnsi="Times New Roman"/>
                <w:b/>
                <w:shd w:val="clear" w:color="auto" w:fill="FEFEFE"/>
                <w:lang w:val="en-US"/>
              </w:rPr>
              <w:t xml:space="preserve"> 1</w:t>
            </w:r>
            <w:r w:rsidR="00433F7E">
              <w:rPr>
                <w:rFonts w:ascii="Times New Roman" w:hAnsi="Times New Roman"/>
                <w:b/>
                <w:shd w:val="clear" w:color="auto" w:fill="FEFEFE"/>
              </w:rPr>
              <w:t>.</w:t>
            </w:r>
            <w:r w:rsidR="00B12F9A" w:rsidRPr="00D63692">
              <w:rPr>
                <w:rFonts w:ascii="Times New Roman" w:hAnsi="Times New Roman"/>
                <w:b/>
                <w:shd w:val="clear" w:color="auto" w:fill="FEFEFE"/>
              </w:rPr>
              <w:t xml:space="preserve"> </w:t>
            </w:r>
            <w:r w:rsidR="00433F7E">
              <w:rPr>
                <w:rFonts w:ascii="Times New Roman" w:hAnsi="Times New Roman"/>
                <w:b/>
                <w:shd w:val="clear" w:color="auto" w:fill="FEFEFE"/>
              </w:rPr>
              <w:t>С</w:t>
            </w:r>
            <w:r w:rsidR="00B12F9A" w:rsidRPr="00D63692">
              <w:rPr>
                <w:rFonts w:ascii="Times New Roman" w:hAnsi="Times New Roman"/>
                <w:b/>
                <w:shd w:val="clear" w:color="auto" w:fill="FEFEFE"/>
              </w:rPr>
              <w:t>троителство, реконструкция и/или рехабилитация на нови и съществуващи улици и тротоари и съоръженията и принадлежностите към тях:</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E2708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B12F9A" w:rsidRPr="00D63692" w:rsidRDefault="00B12F9A" w:rsidP="00E27087">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Представена е </w:t>
            </w:r>
            <w:r w:rsidRPr="00D63692">
              <w:rPr>
                <w:rFonts w:ascii="Times New Roman" w:hAnsi="Times New Roman"/>
                <w:color w:val="000000"/>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w:t>
            </w:r>
            <w:proofErr w:type="spellStart"/>
            <w:r w:rsidRPr="00D63692">
              <w:rPr>
                <w:rFonts w:ascii="Times New Roman" w:hAnsi="Times New Roman"/>
                <w:color w:val="000000"/>
              </w:rPr>
              <w:t>ВиК</w:t>
            </w:r>
            <w:proofErr w:type="spellEnd"/>
            <w:r w:rsidRPr="00D63692">
              <w:rPr>
                <w:rFonts w:ascii="Times New Roman" w:hAnsi="Times New Roman"/>
                <w:color w:val="000000"/>
              </w:rPr>
              <w:t xml:space="preserve">) или не се предвижда да се изграждат или реконструират </w:t>
            </w:r>
            <w:proofErr w:type="spellStart"/>
            <w:r w:rsidRPr="00D63692">
              <w:rPr>
                <w:rFonts w:ascii="Times New Roman" w:hAnsi="Times New Roman"/>
                <w:color w:val="000000"/>
              </w:rPr>
              <w:t>ВиК</w:t>
            </w:r>
            <w:proofErr w:type="spellEnd"/>
            <w:r w:rsidRPr="00D63692">
              <w:rPr>
                <w:rFonts w:ascii="Times New Roman" w:hAnsi="Times New Roman"/>
                <w:color w:val="000000"/>
              </w:rPr>
              <w:t xml:space="preserve"> системи за период седем години, считано от датата на сключване на договора за предоставяне на финансовата помощ за съществуващи общински пътища, улици и тротоари и съоръженията и принадлежностите към тях.</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536C69" w:rsidRPr="00D63692" w:rsidTr="00413341">
        <w:tc>
          <w:tcPr>
            <w:tcW w:w="709" w:type="dxa"/>
            <w:tcBorders>
              <w:top w:val="single" w:sz="4" w:space="0" w:color="auto"/>
              <w:left w:val="single" w:sz="4" w:space="0" w:color="auto"/>
              <w:bottom w:val="single" w:sz="4" w:space="0" w:color="auto"/>
              <w:right w:val="single" w:sz="4" w:space="0" w:color="auto"/>
            </w:tcBorders>
          </w:tcPr>
          <w:p w:rsidR="00536C69" w:rsidRPr="00763C23" w:rsidRDefault="00536C69" w:rsidP="00413341">
            <w:pPr>
              <w:pStyle w:val="a4"/>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spacing w:after="0" w:line="240" w:lineRule="auto"/>
              <w:rPr>
                <w:rFonts w:ascii="Times New Roman" w:hAnsi="Times New Roman"/>
                <w:b/>
                <w:highlight w:val="white"/>
                <w:shd w:val="clear" w:color="auto" w:fill="FEFEFE"/>
              </w:rPr>
            </w:pPr>
            <w:r>
              <w:rPr>
                <w:rFonts w:ascii="Times New Roman" w:hAnsi="Times New Roman"/>
                <w:b/>
                <w:shd w:val="clear" w:color="auto" w:fill="FEFEFE"/>
              </w:rPr>
              <w:t>ІІІ</w:t>
            </w:r>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Списък</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със</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специфични</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документи</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за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дейност</w:t>
            </w:r>
            <w:proofErr w:type="spellEnd"/>
            <w:r w:rsidRPr="00536C69">
              <w:rPr>
                <w:rFonts w:ascii="Times New Roman" w:hAnsi="Times New Roman"/>
                <w:b/>
                <w:shd w:val="clear" w:color="auto" w:fill="FEFEFE"/>
                <w:lang w:val="en-US"/>
              </w:rPr>
              <w:t xml:space="preserve"> 3. </w:t>
            </w:r>
            <w:proofErr w:type="spellStart"/>
            <w:r w:rsidRPr="00536C69">
              <w:rPr>
                <w:rFonts w:ascii="Times New Roman" w:hAnsi="Times New Roman"/>
                <w:b/>
                <w:shd w:val="clear" w:color="auto" w:fill="FEFEFE"/>
                <w:lang w:val="en-US"/>
              </w:rPr>
              <w:t>Изграждане</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реконструкция</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ремонт</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оборудване</w:t>
            </w:r>
            <w:proofErr w:type="spellEnd"/>
            <w:r w:rsidRPr="00536C69">
              <w:rPr>
                <w:rFonts w:ascii="Times New Roman" w:hAnsi="Times New Roman"/>
                <w:b/>
                <w:shd w:val="clear" w:color="auto" w:fill="FEFEFE"/>
                <w:lang w:val="en-US"/>
              </w:rPr>
              <w:t xml:space="preserve"> и/</w:t>
            </w:r>
            <w:proofErr w:type="spellStart"/>
            <w:r w:rsidRPr="00536C69">
              <w:rPr>
                <w:rFonts w:ascii="Times New Roman" w:hAnsi="Times New Roman"/>
                <w:b/>
                <w:shd w:val="clear" w:color="auto" w:fill="FEFEFE"/>
                <w:lang w:val="en-US"/>
              </w:rPr>
              <w:t>или</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обзавеждане</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на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социална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инфраструктура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за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предоставяне</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на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услуги</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които</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не</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са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част</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от</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процеса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на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деинституционализация</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на</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деца</w:t>
            </w:r>
            <w:proofErr w:type="spellEnd"/>
            <w:r w:rsidRPr="00536C69">
              <w:rPr>
                <w:rFonts w:ascii="Times New Roman" w:hAnsi="Times New Roman"/>
                <w:b/>
                <w:shd w:val="clear" w:color="auto" w:fill="FEFEFE"/>
                <w:lang w:val="en-US"/>
              </w:rPr>
              <w:t xml:space="preserve"> и </w:t>
            </w:r>
            <w:proofErr w:type="spellStart"/>
            <w:r w:rsidRPr="00536C69">
              <w:rPr>
                <w:rFonts w:ascii="Times New Roman" w:hAnsi="Times New Roman"/>
                <w:b/>
                <w:shd w:val="clear" w:color="auto" w:fill="FEFEFE"/>
                <w:lang w:val="en-US"/>
              </w:rPr>
              <w:t>възрастни</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включително</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транспортни</w:t>
            </w:r>
            <w:proofErr w:type="spellEnd"/>
            <w:r w:rsidRPr="00536C69">
              <w:rPr>
                <w:rFonts w:ascii="Times New Roman" w:hAnsi="Times New Roman"/>
                <w:b/>
                <w:shd w:val="clear" w:color="auto" w:fill="FEFEFE"/>
                <w:lang w:val="en-US"/>
              </w:rPr>
              <w:t xml:space="preserve"> </w:t>
            </w:r>
            <w:proofErr w:type="spellStart"/>
            <w:r w:rsidRPr="00536C69">
              <w:rPr>
                <w:rFonts w:ascii="Times New Roman" w:hAnsi="Times New Roman"/>
                <w:b/>
                <w:shd w:val="clear" w:color="auto" w:fill="FEFEFE"/>
                <w:lang w:val="en-US"/>
              </w:rPr>
              <w:t>средства</w:t>
            </w:r>
            <w:proofErr w:type="spellEnd"/>
            <w:r w:rsidRPr="00536C69">
              <w:rPr>
                <w:rFonts w:ascii="Times New Roman" w:hAnsi="Times New Roman"/>
                <w:b/>
                <w:shd w:val="clear" w:color="auto" w:fill="FEFEFE"/>
                <w:lang w:val="en-US"/>
              </w:rPr>
              <w:t>:</w:t>
            </w: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r>
      <w:tr w:rsidR="00536C69" w:rsidRPr="00D63692" w:rsidTr="00413341">
        <w:tc>
          <w:tcPr>
            <w:tcW w:w="709" w:type="dxa"/>
            <w:tcBorders>
              <w:top w:val="single" w:sz="4" w:space="0" w:color="auto"/>
              <w:left w:val="single" w:sz="4" w:space="0" w:color="auto"/>
              <w:bottom w:val="single" w:sz="4" w:space="0" w:color="auto"/>
              <w:right w:val="single" w:sz="4" w:space="0" w:color="auto"/>
            </w:tcBorders>
          </w:tcPr>
          <w:p w:rsidR="00536C69" w:rsidRPr="00763C23" w:rsidRDefault="00536C69" w:rsidP="00536C69">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hideMark/>
          </w:tcPr>
          <w:p w:rsidR="00536C69" w:rsidRPr="00D63692" w:rsidRDefault="00536C69" w:rsidP="00413341">
            <w:pPr>
              <w:spacing w:after="0" w:line="240" w:lineRule="auto"/>
              <w:rPr>
                <w:rFonts w:ascii="Times New Roman" w:hAnsi="Times New Roman"/>
                <w:sz w:val="24"/>
                <w:szCs w:val="24"/>
                <w:highlight w:val="white"/>
                <w:shd w:val="clear" w:color="auto" w:fill="FEFEFE"/>
                <w:lang w:val="en-US"/>
              </w:rPr>
            </w:pPr>
            <w:r w:rsidRPr="00D63692">
              <w:rPr>
                <w:rFonts w:ascii="Times New Roman" w:hAnsi="Times New Roman"/>
                <w:highlight w:val="white"/>
                <w:shd w:val="clear" w:color="auto" w:fill="FEFEFE"/>
              </w:rPr>
              <w:t xml:space="preserve">Представена е </w:t>
            </w:r>
            <w:r w:rsidRPr="00536C69">
              <w:rPr>
                <w:rFonts w:ascii="Times New Roman" w:hAnsi="Times New Roman"/>
                <w:color w:val="000000"/>
              </w:rPr>
              <w:t>Обосновка за необходимостта и устойчивостта от съответната социална услуга</w:t>
            </w: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r>
      <w:tr w:rsidR="00536C69" w:rsidRPr="00D63692" w:rsidTr="00413341">
        <w:tc>
          <w:tcPr>
            <w:tcW w:w="709" w:type="dxa"/>
            <w:tcBorders>
              <w:top w:val="single" w:sz="4" w:space="0" w:color="auto"/>
              <w:left w:val="single" w:sz="4" w:space="0" w:color="auto"/>
              <w:bottom w:val="single" w:sz="4" w:space="0" w:color="auto"/>
              <w:right w:val="single" w:sz="4" w:space="0" w:color="auto"/>
            </w:tcBorders>
          </w:tcPr>
          <w:p w:rsidR="00536C69" w:rsidRPr="00763C23" w:rsidRDefault="00536C69" w:rsidP="00536C69">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536C69" w:rsidRPr="00D63692" w:rsidRDefault="00536C69" w:rsidP="00536C69">
            <w:pPr>
              <w:tabs>
                <w:tab w:val="left" w:pos="2692"/>
              </w:tabs>
              <w:spacing w:after="0" w:line="240" w:lineRule="auto"/>
              <w:rPr>
                <w:rFonts w:ascii="Times New Roman" w:hAnsi="Times New Roman"/>
                <w:highlight w:val="white"/>
                <w:shd w:val="clear" w:color="auto" w:fill="FEFEFE"/>
              </w:rPr>
            </w:pPr>
            <w:r>
              <w:rPr>
                <w:rFonts w:ascii="Times New Roman" w:hAnsi="Times New Roman"/>
                <w:highlight w:val="white"/>
                <w:shd w:val="clear" w:color="auto" w:fill="FEFEFE"/>
              </w:rPr>
              <w:t>Представено</w:t>
            </w:r>
            <w:r w:rsidRPr="00D63692">
              <w:rPr>
                <w:rFonts w:ascii="Times New Roman" w:hAnsi="Times New Roman"/>
                <w:highlight w:val="white"/>
                <w:shd w:val="clear" w:color="auto" w:fill="FEFEFE"/>
              </w:rPr>
              <w:t xml:space="preserve"> е</w:t>
            </w:r>
            <w:r w:rsidRPr="00536C69">
              <w:rPr>
                <w:rFonts w:ascii="Times New Roman" w:hAnsi="Times New Roman"/>
                <w:shd w:val="clear" w:color="auto" w:fill="FEFEFE"/>
              </w:rPr>
              <w:t xml:space="preserve"> Положително становище от Министерството на труда и социалната политика по предложение на Агенцията за социално подпомагане за необходимостта, целесъобразността и спазването на изискванията по чл. 21, т. 3 за социалните услуги, които ще се разкрият</w:t>
            </w:r>
            <w:r>
              <w:rPr>
                <w:rFonts w:ascii="Times New Roman" w:hAnsi="Times New Roman"/>
                <w:highlight w:val="white"/>
                <w:shd w:val="clear" w:color="auto" w:fill="FEFEFE"/>
              </w:rPr>
              <w:tab/>
            </w: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r>
      <w:tr w:rsidR="00536C69" w:rsidRPr="00D63692" w:rsidTr="00413341">
        <w:tc>
          <w:tcPr>
            <w:tcW w:w="709" w:type="dxa"/>
            <w:tcBorders>
              <w:top w:val="single" w:sz="4" w:space="0" w:color="auto"/>
              <w:left w:val="single" w:sz="4" w:space="0" w:color="auto"/>
              <w:bottom w:val="single" w:sz="4" w:space="0" w:color="auto"/>
              <w:right w:val="single" w:sz="4" w:space="0" w:color="auto"/>
            </w:tcBorders>
          </w:tcPr>
          <w:p w:rsidR="00536C69" w:rsidRPr="00763C23" w:rsidRDefault="00536C69" w:rsidP="00536C69">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536C69" w:rsidRDefault="00536C69" w:rsidP="00536C69">
            <w:pPr>
              <w:tabs>
                <w:tab w:val="left" w:pos="2692"/>
              </w:tabs>
              <w:spacing w:after="0" w:line="240" w:lineRule="auto"/>
              <w:rPr>
                <w:rFonts w:ascii="Times New Roman" w:hAnsi="Times New Roman"/>
                <w:highlight w:val="white"/>
                <w:shd w:val="clear" w:color="auto" w:fill="FEFEFE"/>
              </w:rPr>
            </w:pPr>
            <w:r>
              <w:rPr>
                <w:rFonts w:ascii="Times New Roman" w:hAnsi="Times New Roman"/>
                <w:highlight w:val="white"/>
                <w:shd w:val="clear" w:color="auto" w:fill="FEFEFE"/>
              </w:rPr>
              <w:t>Представено</w:t>
            </w:r>
            <w:r w:rsidRPr="00D63692">
              <w:rPr>
                <w:rFonts w:ascii="Times New Roman" w:hAnsi="Times New Roman"/>
                <w:highlight w:val="white"/>
                <w:shd w:val="clear" w:color="auto" w:fill="FEFEFE"/>
              </w:rPr>
              <w:t xml:space="preserve"> е</w:t>
            </w:r>
            <w:r w:rsidRPr="00536C69">
              <w:rPr>
                <w:rFonts w:ascii="Times New Roman" w:hAnsi="Times New Roman"/>
                <w:shd w:val="clear" w:color="auto" w:fill="FEFEFE"/>
              </w:rPr>
              <w:t xml:space="preserve"> Положително становище от Агенцията за социално подпомагане за бъдещо финансиране на социалните услуги като държавно делегирана дейност. Представя се във формат „</w:t>
            </w:r>
            <w:proofErr w:type="spellStart"/>
            <w:r w:rsidRPr="00536C69">
              <w:rPr>
                <w:rFonts w:ascii="Times New Roman" w:hAnsi="Times New Roman"/>
                <w:shd w:val="clear" w:color="auto" w:fill="FEFEFE"/>
              </w:rPr>
              <w:t>pdf</w:t>
            </w:r>
            <w:proofErr w:type="spellEnd"/>
            <w:r w:rsidRPr="00536C69">
              <w:rPr>
                <w:rFonts w:ascii="Times New Roman" w:hAnsi="Times New Roman"/>
                <w:shd w:val="clear" w:color="auto" w:fill="FEFEFE"/>
              </w:rPr>
              <w:t>“ или „</w:t>
            </w:r>
            <w:proofErr w:type="spellStart"/>
            <w:r w:rsidRPr="00536C69">
              <w:rPr>
                <w:rFonts w:ascii="Times New Roman" w:hAnsi="Times New Roman"/>
                <w:shd w:val="clear" w:color="auto" w:fill="FEFEFE"/>
              </w:rPr>
              <w:t>jpg</w:t>
            </w:r>
            <w:proofErr w:type="spellEnd"/>
            <w:r w:rsidRPr="00536C69">
              <w:rPr>
                <w:rFonts w:ascii="Times New Roman" w:hAnsi="Times New Roman"/>
                <w:shd w:val="clear" w:color="auto" w:fill="FEFEFE"/>
              </w:rPr>
              <w:t>”.</w:t>
            </w: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r>
      <w:tr w:rsidR="00536C69" w:rsidRPr="00D63692" w:rsidTr="00413341">
        <w:tc>
          <w:tcPr>
            <w:tcW w:w="709" w:type="dxa"/>
            <w:tcBorders>
              <w:top w:val="single" w:sz="4" w:space="0" w:color="auto"/>
              <w:left w:val="single" w:sz="4" w:space="0" w:color="auto"/>
              <w:bottom w:val="single" w:sz="4" w:space="0" w:color="auto"/>
              <w:right w:val="single" w:sz="4" w:space="0" w:color="auto"/>
            </w:tcBorders>
          </w:tcPr>
          <w:p w:rsidR="00536C69" w:rsidRPr="00763C23" w:rsidRDefault="00536C69" w:rsidP="00536C69">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536C69" w:rsidRDefault="00536C69" w:rsidP="00FD7780">
            <w:pPr>
              <w:tabs>
                <w:tab w:val="left" w:pos="2692"/>
              </w:tabs>
              <w:spacing w:after="0" w:line="240" w:lineRule="auto"/>
              <w:rPr>
                <w:rFonts w:ascii="Times New Roman" w:hAnsi="Times New Roman"/>
                <w:highlight w:val="white"/>
                <w:shd w:val="clear" w:color="auto" w:fill="FEFEFE"/>
              </w:rPr>
            </w:pPr>
            <w:r>
              <w:rPr>
                <w:rFonts w:ascii="Times New Roman" w:hAnsi="Times New Roman"/>
                <w:highlight w:val="white"/>
                <w:shd w:val="clear" w:color="auto" w:fill="FEFEFE"/>
              </w:rPr>
              <w:t>Представена</w:t>
            </w:r>
            <w:r w:rsidRPr="00D63692">
              <w:rPr>
                <w:rFonts w:ascii="Times New Roman" w:hAnsi="Times New Roman"/>
                <w:highlight w:val="white"/>
                <w:shd w:val="clear" w:color="auto" w:fill="FEFEFE"/>
              </w:rPr>
              <w:t xml:space="preserve"> е</w:t>
            </w:r>
            <w:r w:rsidRPr="00536C69">
              <w:rPr>
                <w:rFonts w:ascii="Times New Roman" w:hAnsi="Times New Roman"/>
                <w:shd w:val="clear" w:color="auto" w:fill="FEFEFE"/>
              </w:rPr>
              <w:t xml:space="preserve"> Декларация за минимални  помощи по образец на МФ (</w:t>
            </w:r>
            <w:r w:rsidRPr="00433F7E">
              <w:rPr>
                <w:rFonts w:ascii="Times New Roman" w:hAnsi="Times New Roman"/>
                <w:i/>
                <w:shd w:val="clear" w:color="auto" w:fill="FEFEFE"/>
              </w:rPr>
              <w:t>ако е приложимо – съгласно условията на раздел 16</w:t>
            </w:r>
            <w:r w:rsidRPr="00536C69">
              <w:rPr>
                <w:rFonts w:ascii="Times New Roman" w:hAnsi="Times New Roman"/>
                <w:shd w:val="clear" w:color="auto" w:fill="FEFEFE"/>
              </w:rPr>
              <w:t>) - Приложение № 1</w:t>
            </w:r>
            <w:r w:rsidR="00FD7780">
              <w:rPr>
                <w:rFonts w:ascii="Times New Roman" w:hAnsi="Times New Roman"/>
                <w:shd w:val="clear" w:color="auto" w:fill="FEFEFE"/>
              </w:rPr>
              <w:t>2</w:t>
            </w:r>
            <w:r w:rsidRPr="00536C69">
              <w:rPr>
                <w:rFonts w:ascii="Times New Roman" w:hAnsi="Times New Roman"/>
                <w:shd w:val="clear" w:color="auto" w:fill="FEFEFE"/>
              </w:rPr>
              <w:t xml:space="preserve"> от Документи за </w:t>
            </w:r>
            <w:r w:rsidRPr="00536C69">
              <w:rPr>
                <w:rFonts w:ascii="Times New Roman" w:hAnsi="Times New Roman"/>
                <w:shd w:val="clear" w:color="auto" w:fill="FEFEFE"/>
              </w:rPr>
              <w:lastRenderedPageBreak/>
              <w:t>попълване</w:t>
            </w: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r>
      <w:tr w:rsidR="00536C69" w:rsidRPr="00D63692" w:rsidTr="00413341">
        <w:tc>
          <w:tcPr>
            <w:tcW w:w="709" w:type="dxa"/>
            <w:tcBorders>
              <w:top w:val="single" w:sz="4" w:space="0" w:color="auto"/>
              <w:left w:val="single" w:sz="4" w:space="0" w:color="auto"/>
              <w:bottom w:val="single" w:sz="4" w:space="0" w:color="auto"/>
              <w:right w:val="single" w:sz="4" w:space="0" w:color="auto"/>
            </w:tcBorders>
          </w:tcPr>
          <w:p w:rsidR="00536C69" w:rsidRPr="00763C23" w:rsidRDefault="00536C69" w:rsidP="00536C69">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536C69" w:rsidRDefault="00536C69" w:rsidP="00FD7780">
            <w:pPr>
              <w:tabs>
                <w:tab w:val="left" w:pos="2692"/>
              </w:tabs>
              <w:spacing w:after="0" w:line="240" w:lineRule="auto"/>
              <w:rPr>
                <w:rFonts w:ascii="Times New Roman" w:hAnsi="Times New Roman"/>
                <w:highlight w:val="white"/>
                <w:shd w:val="clear" w:color="auto" w:fill="FEFEFE"/>
              </w:rPr>
            </w:pPr>
            <w:r w:rsidRPr="00536C69">
              <w:rPr>
                <w:rFonts w:ascii="Times New Roman" w:hAnsi="Times New Roman"/>
                <w:shd w:val="clear" w:color="auto" w:fill="FEFEFE"/>
              </w:rPr>
              <w:t>Декларация за обстоятелствата по чл.3 и чл.4 от ЗМСП (ако е приложимо – съгласно условията на раздел 16) - Приложение № 1</w:t>
            </w:r>
            <w:r w:rsidR="00FD7780">
              <w:rPr>
                <w:rFonts w:ascii="Times New Roman" w:hAnsi="Times New Roman"/>
                <w:shd w:val="clear" w:color="auto" w:fill="FEFEFE"/>
              </w:rPr>
              <w:t>3</w:t>
            </w:r>
            <w:r w:rsidRPr="00536C69">
              <w:rPr>
                <w:rFonts w:ascii="Times New Roman" w:hAnsi="Times New Roman"/>
                <w:shd w:val="clear" w:color="auto" w:fill="FEFEFE"/>
              </w:rPr>
              <w:t xml:space="preserve"> и Приложение № 1</w:t>
            </w:r>
            <w:r w:rsidR="00FD7780">
              <w:rPr>
                <w:rFonts w:ascii="Times New Roman" w:hAnsi="Times New Roman"/>
                <w:shd w:val="clear" w:color="auto" w:fill="FEFEFE"/>
              </w:rPr>
              <w:t>3</w:t>
            </w:r>
            <w:r w:rsidRPr="00536C69">
              <w:rPr>
                <w:rFonts w:ascii="Times New Roman" w:hAnsi="Times New Roman"/>
                <w:shd w:val="clear" w:color="auto" w:fill="FEFEFE"/>
              </w:rPr>
              <w:t>б</w:t>
            </w: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536C69" w:rsidRPr="00D63692" w:rsidRDefault="00536C69" w:rsidP="00413341">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E27087">
            <w:pPr>
              <w:pStyle w:val="a4"/>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12F9A" w:rsidRPr="00433F7E" w:rsidRDefault="00536C69" w:rsidP="00433F7E">
            <w:pPr>
              <w:spacing w:after="0" w:line="240" w:lineRule="auto"/>
              <w:rPr>
                <w:rFonts w:ascii="Times New Roman" w:hAnsi="Times New Roman"/>
                <w:b/>
                <w:shd w:val="clear" w:color="auto" w:fill="FEFEFE"/>
                <w:lang w:val="en-US"/>
              </w:rPr>
            </w:pPr>
            <w:r w:rsidRPr="00433F7E">
              <w:rPr>
                <w:rFonts w:ascii="Times New Roman" w:hAnsi="Times New Roman"/>
                <w:b/>
                <w:shd w:val="clear" w:color="auto" w:fill="FEFEFE"/>
              </w:rPr>
              <w:t xml:space="preserve">ІV. </w:t>
            </w:r>
            <w:r w:rsidR="00B12F9A" w:rsidRPr="00433F7E">
              <w:rPr>
                <w:rFonts w:ascii="Times New Roman" w:hAnsi="Times New Roman"/>
                <w:b/>
                <w:shd w:val="clear" w:color="auto" w:fill="FEFEFE"/>
              </w:rPr>
              <w:t>Специфични документи за дейност</w:t>
            </w:r>
            <w:r w:rsidR="00433F7E" w:rsidRPr="00433F7E">
              <w:rPr>
                <w:rFonts w:ascii="Times New Roman" w:hAnsi="Times New Roman"/>
                <w:b/>
                <w:shd w:val="clear" w:color="auto" w:fill="FEFEFE"/>
              </w:rPr>
              <w:t xml:space="preserve"> 4.</w:t>
            </w:r>
            <w:r w:rsidR="00B12F9A" w:rsidRPr="00433F7E">
              <w:rPr>
                <w:rFonts w:ascii="Times New Roman" w:hAnsi="Times New Roman"/>
                <w:b/>
                <w:shd w:val="clear" w:color="auto" w:fill="FEFEFE"/>
              </w:rPr>
              <w:t xml:space="preserve"> </w:t>
            </w:r>
            <w:r w:rsidR="00433F7E" w:rsidRPr="00433F7E">
              <w:rPr>
                <w:rFonts w:ascii="Times New Roman" w:hAnsi="Times New Roman"/>
                <w:b/>
                <w:shd w:val="clear" w:color="auto" w:fill="FEFEFE"/>
              </w:rPr>
              <w:t>Р</w:t>
            </w:r>
            <w:r w:rsidR="00B12F9A" w:rsidRPr="00433F7E">
              <w:rPr>
                <w:rFonts w:ascii="Times New Roman" w:hAnsi="Times New Roman"/>
                <w:b/>
                <w:shd w:val="clear" w:color="auto" w:fill="FEFEFE"/>
              </w:rPr>
              <w:t>еконструкция и/или ремонт на общински сгради, в които се предоставят обществени услуги, с цел подобряване на тяхната енергийна ефективност:</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433F7E">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 xml:space="preserve">Представено е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 </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433F7E">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spacing w:after="0" w:line="240" w:lineRule="auto"/>
              <w:rPr>
                <w:rFonts w:ascii="Times New Roman" w:hAnsi="Times New Roman"/>
                <w:highlight w:val="white"/>
                <w:shd w:val="clear" w:color="auto" w:fill="FEFEFE"/>
              </w:rPr>
            </w:pPr>
            <w:r w:rsidRPr="00D63692">
              <w:rPr>
                <w:rFonts w:ascii="Times New Roman" w:hAnsi="Times New Roman"/>
                <w:shd w:val="clear" w:color="auto" w:fill="FEFEFE"/>
              </w:rPr>
              <w:t>Представено е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Наредба № Е-РД-04-1 от 2016 г. за обследване за енергийна ефективност, сертифициране и оценка на енергийните спестявания на сгради</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B12F9A" w:rsidRPr="00D63692" w:rsidTr="00E27087">
        <w:tc>
          <w:tcPr>
            <w:tcW w:w="709" w:type="dxa"/>
            <w:tcBorders>
              <w:top w:val="single" w:sz="4" w:space="0" w:color="auto"/>
              <w:left w:val="single" w:sz="4" w:space="0" w:color="auto"/>
              <w:bottom w:val="single" w:sz="4" w:space="0" w:color="auto"/>
              <w:right w:val="single" w:sz="4" w:space="0" w:color="auto"/>
            </w:tcBorders>
          </w:tcPr>
          <w:p w:rsidR="00B12F9A" w:rsidRPr="00763C23" w:rsidRDefault="00B12F9A" w:rsidP="00E27087">
            <w:pPr>
              <w:pStyle w:val="a4"/>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433F7E" w:rsidRPr="00433F7E" w:rsidRDefault="006879EA" w:rsidP="00433F7E">
            <w:pPr>
              <w:spacing w:after="0" w:line="240" w:lineRule="auto"/>
              <w:rPr>
                <w:rFonts w:ascii="Times New Roman" w:hAnsi="Times New Roman"/>
                <w:b/>
                <w:shd w:val="clear" w:color="auto" w:fill="FEFEFE"/>
              </w:rPr>
            </w:pPr>
            <w:r>
              <w:rPr>
                <w:rFonts w:ascii="Times New Roman" w:hAnsi="Times New Roman"/>
                <w:b/>
                <w:shd w:val="clear" w:color="auto" w:fill="FEFEFE"/>
                <w:lang w:val="en-US"/>
              </w:rPr>
              <w:t>V.</w:t>
            </w:r>
            <w:r w:rsidR="00B12F9A" w:rsidRPr="00D63692">
              <w:rPr>
                <w:rFonts w:ascii="Times New Roman" w:hAnsi="Times New Roman"/>
                <w:b/>
                <w:shd w:val="clear" w:color="auto" w:fill="FEFEFE"/>
              </w:rPr>
              <w:t>Специфични документи</w:t>
            </w:r>
            <w:r w:rsidR="00433F7E">
              <w:rPr>
                <w:rFonts w:ascii="Times New Roman" w:hAnsi="Times New Roman"/>
                <w:b/>
                <w:shd w:val="clear" w:color="auto" w:fill="FEFEFE"/>
              </w:rPr>
              <w:t xml:space="preserve"> за </w:t>
            </w:r>
            <w:proofErr w:type="gramStart"/>
            <w:r w:rsidR="00433F7E">
              <w:rPr>
                <w:rFonts w:ascii="Times New Roman" w:hAnsi="Times New Roman"/>
                <w:b/>
                <w:shd w:val="clear" w:color="auto" w:fill="FEFEFE"/>
              </w:rPr>
              <w:t xml:space="preserve">дейности </w:t>
            </w:r>
            <w:r w:rsidR="00B12F9A" w:rsidRPr="00D63692">
              <w:rPr>
                <w:rFonts w:ascii="Times New Roman" w:hAnsi="Times New Roman"/>
                <w:b/>
                <w:shd w:val="clear" w:color="auto" w:fill="FEFEFE"/>
              </w:rPr>
              <w:t xml:space="preserve"> </w:t>
            </w:r>
            <w:r w:rsidR="00433F7E" w:rsidRPr="00433F7E">
              <w:rPr>
                <w:rFonts w:ascii="Times New Roman" w:hAnsi="Times New Roman"/>
                <w:b/>
                <w:shd w:val="clear" w:color="auto" w:fill="FEFEFE"/>
              </w:rPr>
              <w:t>5</w:t>
            </w:r>
            <w:proofErr w:type="gramEnd"/>
            <w:r w:rsidR="00433F7E" w:rsidRPr="00433F7E">
              <w:rPr>
                <w:rFonts w:ascii="Times New Roman" w:hAnsi="Times New Roman"/>
                <w:b/>
                <w:shd w:val="clear" w:color="auto" w:fill="FEFEFE"/>
              </w:rPr>
              <w:t xml:space="preserve">.  Изграждане, реконструкция, ремонт, оборудване и/или обзавеждане на спортна инфраструктура </w:t>
            </w:r>
          </w:p>
          <w:p w:rsidR="00B12F9A" w:rsidRPr="00D63692" w:rsidRDefault="00433F7E" w:rsidP="00433F7E">
            <w:pPr>
              <w:spacing w:after="0" w:line="240" w:lineRule="auto"/>
              <w:rPr>
                <w:rFonts w:ascii="Times New Roman" w:hAnsi="Times New Roman"/>
                <w:b/>
                <w:highlight w:val="white"/>
                <w:shd w:val="clear" w:color="auto" w:fill="FEFEFE"/>
              </w:rPr>
            </w:pPr>
            <w:r w:rsidRPr="00433F7E">
              <w:rPr>
                <w:rFonts w:ascii="Times New Roman" w:hAnsi="Times New Roman"/>
                <w:b/>
                <w:shd w:val="clear" w:color="auto" w:fill="FEFEFE"/>
              </w:rPr>
              <w:t>И 6.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w:t>
            </w: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B12F9A" w:rsidRPr="00D63692" w:rsidRDefault="00B12F9A" w:rsidP="00E27087">
            <w:pPr>
              <w:keepNext/>
              <w:spacing w:after="0" w:line="240" w:lineRule="auto"/>
              <w:rPr>
                <w:rFonts w:ascii="Times New Roman" w:hAnsi="Times New Roman"/>
                <w:sz w:val="24"/>
                <w:szCs w:val="24"/>
                <w:lang w:val="en-US"/>
              </w:rPr>
            </w:pPr>
          </w:p>
        </w:tc>
      </w:tr>
      <w:tr w:rsidR="00C12B07" w:rsidRPr="00D63692" w:rsidTr="00E27087">
        <w:tc>
          <w:tcPr>
            <w:tcW w:w="709" w:type="dxa"/>
            <w:tcBorders>
              <w:top w:val="single" w:sz="4" w:space="0" w:color="auto"/>
              <w:left w:val="single" w:sz="4" w:space="0" w:color="auto"/>
              <w:bottom w:val="single" w:sz="4" w:space="0" w:color="auto"/>
              <w:right w:val="single" w:sz="4" w:space="0" w:color="auto"/>
            </w:tcBorders>
          </w:tcPr>
          <w:p w:rsidR="00C12B07" w:rsidRPr="00763C23" w:rsidRDefault="00C12B07" w:rsidP="00433F7E">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C12B07" w:rsidRPr="00D63692" w:rsidRDefault="00C12B07" w:rsidP="00FD7780">
            <w:pPr>
              <w:spacing w:after="0" w:line="240" w:lineRule="auto"/>
              <w:rPr>
                <w:rFonts w:ascii="Times New Roman" w:hAnsi="Times New Roman"/>
                <w:shd w:val="clear" w:color="auto" w:fill="FEFEFE"/>
              </w:rPr>
            </w:pPr>
            <w:r>
              <w:rPr>
                <w:rFonts w:ascii="Times New Roman" w:hAnsi="Times New Roman"/>
                <w:highlight w:val="white"/>
                <w:shd w:val="clear" w:color="auto" w:fill="FEFEFE"/>
              </w:rPr>
              <w:t>Представена</w:t>
            </w:r>
            <w:r w:rsidRPr="00D63692">
              <w:rPr>
                <w:rFonts w:ascii="Times New Roman" w:hAnsi="Times New Roman"/>
                <w:highlight w:val="white"/>
                <w:shd w:val="clear" w:color="auto" w:fill="FEFEFE"/>
              </w:rPr>
              <w:t xml:space="preserve"> е</w:t>
            </w:r>
            <w:r w:rsidRPr="00536C69">
              <w:rPr>
                <w:rFonts w:ascii="Times New Roman" w:hAnsi="Times New Roman"/>
                <w:shd w:val="clear" w:color="auto" w:fill="FEFEFE"/>
              </w:rPr>
              <w:t xml:space="preserve"> Декларация за минимални  помощи по образец на МФ (</w:t>
            </w:r>
            <w:r w:rsidRPr="00433F7E">
              <w:rPr>
                <w:rFonts w:ascii="Times New Roman" w:hAnsi="Times New Roman"/>
                <w:i/>
                <w:shd w:val="clear" w:color="auto" w:fill="FEFEFE"/>
              </w:rPr>
              <w:t>ако е приложимо – съгласно условията на раздел 16</w:t>
            </w:r>
            <w:r w:rsidRPr="00536C69">
              <w:rPr>
                <w:rFonts w:ascii="Times New Roman" w:hAnsi="Times New Roman"/>
                <w:shd w:val="clear" w:color="auto" w:fill="FEFEFE"/>
              </w:rPr>
              <w:t>) - Приложение № 1</w:t>
            </w:r>
            <w:r w:rsidR="00FD7780">
              <w:rPr>
                <w:rFonts w:ascii="Times New Roman" w:hAnsi="Times New Roman"/>
                <w:shd w:val="clear" w:color="auto" w:fill="FEFEFE"/>
              </w:rPr>
              <w:t>2</w:t>
            </w:r>
            <w:r w:rsidRPr="00536C69">
              <w:rPr>
                <w:rFonts w:ascii="Times New Roman" w:hAnsi="Times New Roman"/>
                <w:shd w:val="clear" w:color="auto" w:fill="FEFEFE"/>
              </w:rPr>
              <w:t xml:space="preserve"> от Документи за попълване</w:t>
            </w: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r>
      <w:tr w:rsidR="00C12B07" w:rsidRPr="00D63692" w:rsidTr="00E27087">
        <w:tc>
          <w:tcPr>
            <w:tcW w:w="709" w:type="dxa"/>
            <w:tcBorders>
              <w:top w:val="single" w:sz="4" w:space="0" w:color="auto"/>
              <w:left w:val="single" w:sz="4" w:space="0" w:color="auto"/>
              <w:bottom w:val="single" w:sz="4" w:space="0" w:color="auto"/>
              <w:right w:val="single" w:sz="4" w:space="0" w:color="auto"/>
            </w:tcBorders>
          </w:tcPr>
          <w:p w:rsidR="00C12B07" w:rsidRPr="00763C23" w:rsidRDefault="00C12B07" w:rsidP="00433F7E">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C12B07" w:rsidRPr="00D63692" w:rsidRDefault="00C12B07" w:rsidP="00FD7780">
            <w:pPr>
              <w:spacing w:after="0" w:line="240" w:lineRule="auto"/>
              <w:rPr>
                <w:rFonts w:ascii="Times New Roman" w:hAnsi="Times New Roman"/>
                <w:shd w:val="clear" w:color="auto" w:fill="FEFEFE"/>
              </w:rPr>
            </w:pPr>
            <w:r w:rsidRPr="00536C69">
              <w:rPr>
                <w:rFonts w:ascii="Times New Roman" w:hAnsi="Times New Roman"/>
                <w:shd w:val="clear" w:color="auto" w:fill="FEFEFE"/>
              </w:rPr>
              <w:t>Декларация за обстоятелствата по чл.3 и чл.4 от ЗМСП (ако е приложимо – съгласно условията на раздел 16) - Приложение № 1</w:t>
            </w:r>
            <w:r w:rsidR="00FD7780">
              <w:rPr>
                <w:rFonts w:ascii="Times New Roman" w:hAnsi="Times New Roman"/>
                <w:shd w:val="clear" w:color="auto" w:fill="FEFEFE"/>
              </w:rPr>
              <w:t>3</w:t>
            </w:r>
            <w:r w:rsidRPr="00536C69">
              <w:rPr>
                <w:rFonts w:ascii="Times New Roman" w:hAnsi="Times New Roman"/>
                <w:shd w:val="clear" w:color="auto" w:fill="FEFEFE"/>
              </w:rPr>
              <w:t xml:space="preserve"> и Приложение № 1</w:t>
            </w:r>
            <w:r w:rsidR="00FD7780">
              <w:rPr>
                <w:rFonts w:ascii="Times New Roman" w:hAnsi="Times New Roman"/>
                <w:shd w:val="clear" w:color="auto" w:fill="FEFEFE"/>
              </w:rPr>
              <w:t>3</w:t>
            </w:r>
            <w:r w:rsidRPr="00536C69">
              <w:rPr>
                <w:rFonts w:ascii="Times New Roman" w:hAnsi="Times New Roman"/>
                <w:shd w:val="clear" w:color="auto" w:fill="FEFEFE"/>
              </w:rPr>
              <w:t>б</w:t>
            </w: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r>
      <w:tr w:rsidR="00C12B07" w:rsidRPr="00D63692" w:rsidTr="00E27087">
        <w:tc>
          <w:tcPr>
            <w:tcW w:w="709" w:type="dxa"/>
            <w:tcBorders>
              <w:top w:val="single" w:sz="4" w:space="0" w:color="auto"/>
              <w:left w:val="single" w:sz="4" w:space="0" w:color="auto"/>
              <w:bottom w:val="single" w:sz="4" w:space="0" w:color="auto"/>
              <w:right w:val="single" w:sz="4" w:space="0" w:color="auto"/>
            </w:tcBorders>
          </w:tcPr>
          <w:p w:rsidR="00C12B07" w:rsidRPr="00763C23" w:rsidRDefault="00C12B07" w:rsidP="00C12B07">
            <w:pPr>
              <w:pStyle w:val="a4"/>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C12B07" w:rsidRPr="00536C69" w:rsidRDefault="00C12B07" w:rsidP="00E27087">
            <w:pPr>
              <w:spacing w:after="0" w:line="240" w:lineRule="auto"/>
              <w:rPr>
                <w:rFonts w:ascii="Times New Roman" w:hAnsi="Times New Roman"/>
                <w:shd w:val="clear" w:color="auto" w:fill="FEFEFE"/>
              </w:rPr>
            </w:pPr>
            <w:r>
              <w:rPr>
                <w:rFonts w:ascii="Times New Roman" w:hAnsi="Times New Roman"/>
                <w:b/>
                <w:sz w:val="24"/>
                <w:szCs w:val="24"/>
              </w:rPr>
              <w:t>VІ. С</w:t>
            </w:r>
            <w:r w:rsidRPr="00CE3E52">
              <w:rPr>
                <w:rFonts w:ascii="Times New Roman" w:hAnsi="Times New Roman"/>
                <w:b/>
                <w:sz w:val="24"/>
                <w:szCs w:val="24"/>
              </w:rPr>
              <w:t>пецифични документи за дейност</w:t>
            </w:r>
            <w:r>
              <w:rPr>
                <w:rFonts w:ascii="Times New Roman" w:hAnsi="Times New Roman"/>
                <w:b/>
                <w:sz w:val="24"/>
                <w:szCs w:val="24"/>
              </w:rPr>
              <w:t xml:space="preserve"> 7. Р</w:t>
            </w:r>
            <w:r w:rsidRPr="00CE3E52">
              <w:rPr>
                <w:rFonts w:ascii="Times New Roman" w:hAnsi="Times New Roman"/>
                <w:b/>
                <w:sz w:val="24"/>
                <w:szCs w:val="24"/>
              </w:rPr>
              <w:t>еконструкция, ремонт, оборудване и/или обзавеждане на общинска образователна инфраструктура с местно значение в селските райони</w:t>
            </w: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r>
      <w:tr w:rsidR="00C12B07" w:rsidRPr="00D63692" w:rsidTr="00E27087">
        <w:tc>
          <w:tcPr>
            <w:tcW w:w="709" w:type="dxa"/>
            <w:tcBorders>
              <w:top w:val="single" w:sz="4" w:space="0" w:color="auto"/>
              <w:left w:val="single" w:sz="4" w:space="0" w:color="auto"/>
              <w:bottom w:val="single" w:sz="4" w:space="0" w:color="auto"/>
              <w:right w:val="single" w:sz="4" w:space="0" w:color="auto"/>
            </w:tcBorders>
          </w:tcPr>
          <w:p w:rsidR="00C12B07" w:rsidRPr="00763C23" w:rsidRDefault="00C12B07" w:rsidP="00433F7E">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C12B07" w:rsidRPr="00D63692" w:rsidRDefault="00233DFF" w:rsidP="00E27087">
            <w:pPr>
              <w:spacing w:after="0" w:line="240" w:lineRule="auto"/>
              <w:rPr>
                <w:rFonts w:ascii="Times New Roman" w:hAnsi="Times New Roman"/>
                <w:shd w:val="clear" w:color="auto" w:fill="FEFEFE"/>
              </w:rPr>
            </w:pPr>
            <w:r>
              <w:rPr>
                <w:rFonts w:ascii="Times New Roman" w:hAnsi="Times New Roman"/>
                <w:shd w:val="clear" w:color="auto" w:fill="FEFEFE"/>
              </w:rPr>
              <w:t>1.</w:t>
            </w:r>
            <w:r w:rsidR="00C12B07" w:rsidRPr="00D63692">
              <w:rPr>
                <w:rFonts w:ascii="Times New Roman" w:hAnsi="Times New Roman"/>
                <w:shd w:val="clear" w:color="auto" w:fill="FEFEFE"/>
              </w:rPr>
              <w:t>За основно общинско училище или средно общинско училище:</w:t>
            </w:r>
          </w:p>
          <w:p w:rsidR="00C12B07" w:rsidRPr="00D63692" w:rsidRDefault="00C12B07" w:rsidP="00E27087">
            <w:pPr>
              <w:spacing w:after="0" w:line="240" w:lineRule="auto"/>
              <w:rPr>
                <w:rFonts w:ascii="Times New Roman" w:hAnsi="Times New Roman"/>
                <w:i/>
                <w:highlight w:val="white"/>
                <w:shd w:val="clear" w:color="auto" w:fill="FEFEFE"/>
              </w:rPr>
            </w:pPr>
            <w:r w:rsidRPr="00D63692">
              <w:rPr>
                <w:rFonts w:ascii="Times New Roman" w:hAnsi="Times New Roman"/>
                <w:shd w:val="clear" w:color="auto" w:fill="FEFEFE"/>
              </w:rPr>
              <w:t xml:space="preserve">•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r>
      <w:tr w:rsidR="00C12B07" w:rsidRPr="00D63692" w:rsidTr="00E27087">
        <w:tc>
          <w:tcPr>
            <w:tcW w:w="709" w:type="dxa"/>
            <w:tcBorders>
              <w:top w:val="single" w:sz="4" w:space="0" w:color="auto"/>
              <w:left w:val="single" w:sz="4" w:space="0" w:color="auto"/>
              <w:bottom w:val="single" w:sz="4" w:space="0" w:color="auto"/>
              <w:right w:val="single" w:sz="4" w:space="0" w:color="auto"/>
            </w:tcBorders>
          </w:tcPr>
          <w:p w:rsidR="00C12B07" w:rsidRPr="00763C23" w:rsidRDefault="00C12B07" w:rsidP="00C12B0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C12B07" w:rsidRPr="00544EAD" w:rsidRDefault="00C12B07" w:rsidP="006879EA">
            <w:pPr>
              <w:spacing w:after="0" w:line="240" w:lineRule="auto"/>
              <w:rPr>
                <w:rFonts w:ascii="Times New Roman" w:hAnsi="Times New Roman"/>
                <w:shd w:val="clear" w:color="auto" w:fill="FEFEFE"/>
              </w:rPr>
            </w:pPr>
            <w:r w:rsidRPr="00544EAD">
              <w:rPr>
                <w:rFonts w:ascii="Times New Roman" w:hAnsi="Times New Roman"/>
                <w:shd w:val="clear" w:color="auto" w:fill="FEFEFE"/>
              </w:rPr>
              <w:t>2. За професионалните гимназии по § 10 от Преходните и заключителни разпоредби на Закона за предучилищното и училищно образование:</w:t>
            </w:r>
          </w:p>
          <w:p w:rsidR="00C12B07" w:rsidRPr="00544EAD" w:rsidRDefault="00C12B07" w:rsidP="00E27087">
            <w:pPr>
              <w:spacing w:after="0" w:line="240" w:lineRule="auto"/>
              <w:rPr>
                <w:rFonts w:ascii="Times New Roman" w:hAnsi="Times New Roman"/>
                <w:shd w:val="clear" w:color="auto" w:fill="FEFEFE"/>
                <w:lang w:val="en-US"/>
              </w:rPr>
            </w:pPr>
            <w:r w:rsidRPr="00544EAD">
              <w:rPr>
                <w:rFonts w:ascii="Times New Roman" w:hAnsi="Times New Roman"/>
                <w:shd w:val="clear" w:color="auto" w:fill="FEFEFE"/>
              </w:rPr>
              <w:t xml:space="preserve">• Копие на решение на Министерски съвет за безвъзмездното прехвърляне на собствеността на съответната община или двустранно споразумение между съответната община и Министерство на земеделието, храните и горите, с което се дава съгласие да се извърши реконструкция и ремонт на образователната инфраструктура. </w:t>
            </w: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r>
      <w:tr w:rsidR="00C12B07" w:rsidRPr="00D63692" w:rsidTr="00E27087">
        <w:tc>
          <w:tcPr>
            <w:tcW w:w="709" w:type="dxa"/>
            <w:tcBorders>
              <w:top w:val="single" w:sz="4" w:space="0" w:color="auto"/>
              <w:left w:val="single" w:sz="4" w:space="0" w:color="auto"/>
              <w:bottom w:val="single" w:sz="4" w:space="0" w:color="auto"/>
              <w:right w:val="single" w:sz="4" w:space="0" w:color="auto"/>
            </w:tcBorders>
          </w:tcPr>
          <w:p w:rsidR="00C12B07" w:rsidRPr="00763C23" w:rsidRDefault="00C12B07" w:rsidP="00C12B07">
            <w:pPr>
              <w:pStyle w:val="a4"/>
              <w:numPr>
                <w:ilvl w:val="0"/>
                <w:numId w:val="29"/>
              </w:numPr>
              <w:ind w:hanging="686"/>
              <w:rPr>
                <w:sz w:val="22"/>
                <w:szCs w:val="22"/>
                <w:highlight w:val="white"/>
                <w:shd w:val="clear" w:color="auto" w:fill="FEFEFE"/>
              </w:rPr>
            </w:pPr>
          </w:p>
        </w:tc>
        <w:tc>
          <w:tcPr>
            <w:tcW w:w="8222" w:type="dxa"/>
            <w:tcBorders>
              <w:top w:val="single" w:sz="4" w:space="0" w:color="auto"/>
              <w:left w:val="single" w:sz="4" w:space="0" w:color="auto"/>
              <w:bottom w:val="single" w:sz="4" w:space="0" w:color="auto"/>
              <w:right w:val="single" w:sz="4" w:space="0" w:color="auto"/>
            </w:tcBorders>
          </w:tcPr>
          <w:p w:rsidR="00C12B07" w:rsidRPr="00D63692" w:rsidRDefault="00C12B07" w:rsidP="006879EA">
            <w:pPr>
              <w:spacing w:after="0" w:line="240" w:lineRule="auto"/>
              <w:rPr>
                <w:rFonts w:ascii="Times New Roman" w:hAnsi="Times New Roman"/>
                <w:shd w:val="clear" w:color="auto" w:fill="FEFEFE"/>
              </w:rPr>
            </w:pPr>
            <w:r w:rsidRPr="00D63692">
              <w:rPr>
                <w:rFonts w:ascii="Times New Roman" w:hAnsi="Times New Roman"/>
                <w:shd w:val="clear" w:color="auto" w:fill="FEFEFE"/>
              </w:rPr>
              <w:t xml:space="preserve">3.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p>
          <w:p w:rsidR="00C12B07" w:rsidRDefault="00C12B07" w:rsidP="006879EA">
            <w:pPr>
              <w:spacing w:after="0" w:line="240" w:lineRule="auto"/>
              <w:rPr>
                <w:rFonts w:ascii="Times New Roman" w:hAnsi="Times New Roman"/>
                <w:b/>
                <w:shd w:val="clear" w:color="auto" w:fill="FEFEFE"/>
                <w:lang w:val="en-US"/>
              </w:rPr>
            </w:pPr>
            <w:r w:rsidRPr="00D63692">
              <w:rPr>
                <w:rFonts w:ascii="Times New Roman" w:hAnsi="Times New Roman"/>
                <w:i/>
                <w:shd w:val="clear" w:color="auto" w:fill="FEFEFE"/>
              </w:rPr>
              <w:t>(когато и което е приложимо)</w:t>
            </w: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E27087">
            <w:pPr>
              <w:keepNext/>
              <w:spacing w:after="0" w:line="240" w:lineRule="auto"/>
              <w:rPr>
                <w:rFonts w:ascii="Times New Roman" w:hAnsi="Times New Roman"/>
                <w:sz w:val="24"/>
                <w:szCs w:val="24"/>
                <w:lang w:val="en-US"/>
              </w:rPr>
            </w:pPr>
          </w:p>
        </w:tc>
      </w:tr>
      <w:tr w:rsidR="00C12B07" w:rsidRPr="00D63692" w:rsidTr="00D63692">
        <w:trPr>
          <w:trHeight w:val="272"/>
        </w:trPr>
        <w:tc>
          <w:tcPr>
            <w:tcW w:w="709" w:type="dxa"/>
            <w:tcBorders>
              <w:top w:val="single" w:sz="4" w:space="0" w:color="auto"/>
              <w:left w:val="single" w:sz="4" w:space="0" w:color="auto"/>
              <w:bottom w:val="single" w:sz="4" w:space="0" w:color="auto"/>
              <w:right w:val="single" w:sz="4" w:space="0" w:color="auto"/>
            </w:tcBorders>
            <w:shd w:val="clear" w:color="auto" w:fill="A6A6A6"/>
          </w:tcPr>
          <w:p w:rsidR="00C12B07" w:rsidRPr="00E27087" w:rsidRDefault="00C12B07" w:rsidP="007A51E0">
            <w:pPr>
              <w:pStyle w:val="a4"/>
              <w:ind w:left="34"/>
              <w:rPr>
                <w:b/>
                <w:szCs w:val="22"/>
              </w:rPr>
            </w:pPr>
            <w:r w:rsidRPr="00E27087">
              <w:rPr>
                <w:b/>
                <w:szCs w:val="22"/>
              </w:rPr>
              <w:t>ІІ</w:t>
            </w:r>
          </w:p>
        </w:tc>
        <w:tc>
          <w:tcPr>
            <w:tcW w:w="14033" w:type="dxa"/>
            <w:gridSpan w:val="5"/>
            <w:tcBorders>
              <w:top w:val="single" w:sz="4" w:space="0" w:color="auto"/>
              <w:left w:val="single" w:sz="4" w:space="0" w:color="auto"/>
              <w:bottom w:val="single" w:sz="4" w:space="0" w:color="auto"/>
              <w:right w:val="single" w:sz="4" w:space="0" w:color="auto"/>
            </w:tcBorders>
            <w:shd w:val="clear" w:color="auto" w:fill="A6A6A6"/>
            <w:tcMar>
              <w:top w:w="60" w:type="dxa"/>
              <w:left w:w="0" w:type="dxa"/>
              <w:bottom w:w="0" w:type="dxa"/>
              <w:right w:w="0" w:type="dxa"/>
            </w:tcMar>
            <w:vAlign w:val="center"/>
            <w:hideMark/>
          </w:tcPr>
          <w:p w:rsidR="00C12B07" w:rsidRPr="00D63692" w:rsidRDefault="00C12B07" w:rsidP="00763C23">
            <w:pPr>
              <w:tabs>
                <w:tab w:val="left" w:pos="-284"/>
              </w:tabs>
              <w:spacing w:after="0" w:line="240" w:lineRule="auto"/>
              <w:rPr>
                <w:rFonts w:ascii="Times New Roman" w:hAnsi="Times New Roman"/>
                <w:b/>
                <w:sz w:val="24"/>
              </w:rPr>
            </w:pPr>
            <w:r w:rsidRPr="00D63692">
              <w:rPr>
                <w:rFonts w:ascii="Times New Roman" w:hAnsi="Times New Roman"/>
                <w:b/>
                <w:sz w:val="24"/>
              </w:rPr>
              <w:t xml:space="preserve">КРИТЕРИИ ЗА ДОПУСТИМОСТ НА ПРОЕКТНОТО ПРЕДЛОЖЕНИЕ </w:t>
            </w:r>
          </w:p>
        </w:tc>
      </w:tr>
      <w:tr w:rsidR="00C12B07" w:rsidRPr="00D63692" w:rsidTr="00D63692">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7A51E0">
            <w:pPr>
              <w:tabs>
                <w:tab w:val="left" w:pos="318"/>
              </w:tabs>
              <w:spacing w:after="0" w:line="240" w:lineRule="auto"/>
              <w:ind w:left="720"/>
              <w:rPr>
                <w:rFonts w:ascii="Times New Roman" w:hAnsi="Times New Roman"/>
                <w:b/>
              </w:rPr>
            </w:pP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CD5FF2">
            <w:pPr>
              <w:tabs>
                <w:tab w:val="left" w:pos="318"/>
              </w:tabs>
              <w:spacing w:after="0" w:line="240" w:lineRule="auto"/>
              <w:rPr>
                <w:rFonts w:ascii="Times New Roman" w:hAnsi="Times New Roman"/>
                <w:b/>
              </w:rPr>
            </w:pPr>
            <w:r w:rsidRPr="00D63692">
              <w:rPr>
                <w:rFonts w:ascii="Times New Roman" w:hAnsi="Times New Roman"/>
                <w:b/>
              </w:rPr>
              <w:t>ОБЩА ДОПУСТИМОСТ</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18"/>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CD5FF2">
            <w:pPr>
              <w:tabs>
                <w:tab w:val="left" w:pos="318"/>
              </w:tabs>
              <w:spacing w:after="0" w:line="240" w:lineRule="auto"/>
              <w:rPr>
                <w:rFonts w:ascii="Times New Roman" w:hAnsi="Times New Roman"/>
              </w:rPr>
            </w:pPr>
            <w:r w:rsidRPr="00D63692">
              <w:rPr>
                <w:rFonts w:ascii="Times New Roman" w:hAnsi="Times New Roman"/>
              </w:rPr>
              <w:t>Проектното предложение допринася за постигане на следните цели: Подобряване на основните услуги за населението и инфраструктурата на територията на МИГ – Елхово - Болярово. Осигуряване на адекватни условия за живот и заетост – изграждане на съпътстваща спорна, социална, културна и техническа инфраструктура.</w:t>
            </w:r>
          </w:p>
          <w:p w:rsidR="00C12B07" w:rsidRPr="00A06C80" w:rsidRDefault="00C12B07" w:rsidP="00CD5FF2">
            <w:pPr>
              <w:tabs>
                <w:tab w:val="left" w:pos="318"/>
              </w:tabs>
              <w:spacing w:after="0" w:line="240" w:lineRule="auto"/>
              <w:rPr>
                <w:rFonts w:ascii="Times New Roman" w:hAnsi="Times New Roman"/>
                <w:i/>
              </w:rPr>
            </w:pPr>
            <w:r w:rsidRPr="00A06C80">
              <w:rPr>
                <w:rFonts w:ascii="Times New Roman" w:hAnsi="Times New Roman"/>
                <w:i/>
              </w:rPr>
              <w:t>Извършва се оценка на приноса на проектното предложение към целите на мярката. В случай на несъответствие проектното предложение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18"/>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CD5FF2">
            <w:pPr>
              <w:tabs>
                <w:tab w:val="left" w:pos="318"/>
              </w:tabs>
              <w:spacing w:after="0" w:line="240" w:lineRule="auto"/>
              <w:rPr>
                <w:rFonts w:ascii="Times New Roman" w:hAnsi="Times New Roman"/>
              </w:rPr>
            </w:pPr>
            <w:r w:rsidRPr="00D63692">
              <w:rPr>
                <w:rFonts w:ascii="Times New Roman" w:hAnsi="Times New Roman"/>
              </w:rPr>
              <w:t>Проектното предложение показва необх</w:t>
            </w:r>
            <w:r>
              <w:rPr>
                <w:rFonts w:ascii="Times New Roman" w:hAnsi="Times New Roman"/>
              </w:rPr>
              <w:t>одимост от финансова подкрепа.</w:t>
            </w:r>
          </w:p>
          <w:p w:rsidR="00C12B07" w:rsidRPr="00A06C80" w:rsidRDefault="00C12B07" w:rsidP="00CD5FF2">
            <w:pPr>
              <w:tabs>
                <w:tab w:val="left" w:pos="318"/>
              </w:tabs>
              <w:spacing w:after="0" w:line="240" w:lineRule="auto"/>
              <w:rPr>
                <w:rFonts w:ascii="Times New Roman" w:hAnsi="Times New Roman"/>
                <w:i/>
              </w:rPr>
            </w:pPr>
            <w:r w:rsidRPr="00A06C80">
              <w:rPr>
                <w:rFonts w:ascii="Times New Roman" w:hAnsi="Times New Roman"/>
                <w:i/>
              </w:rPr>
              <w:lastRenderedPageBreak/>
              <w:t>Извършва се проверка на Анализ разходи / ползи и в случай, че проектното предложение не показва необходимост от подкрепа, то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lastRenderedPageBreak/>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D63692">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763C23" w:rsidRDefault="00C12B07" w:rsidP="007A51E0">
            <w:pPr>
              <w:pStyle w:val="a4"/>
              <w:ind w:left="34"/>
              <w:rPr>
                <w:b/>
                <w:sz w:val="22"/>
                <w:szCs w:val="22"/>
              </w:rPr>
            </w:pPr>
            <w:r>
              <w:rPr>
                <w:b/>
                <w:sz w:val="22"/>
                <w:szCs w:val="22"/>
              </w:rPr>
              <w:lastRenderedPageBreak/>
              <w:t>ІІ.1</w:t>
            </w: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CD5FF2">
            <w:pPr>
              <w:tabs>
                <w:tab w:val="left" w:pos="318"/>
              </w:tabs>
              <w:spacing w:after="0" w:line="240" w:lineRule="auto"/>
              <w:rPr>
                <w:rFonts w:ascii="Times New Roman" w:hAnsi="Times New Roman"/>
                <w:b/>
              </w:rPr>
            </w:pPr>
            <w:r w:rsidRPr="00D63692">
              <w:rPr>
                <w:rFonts w:ascii="Times New Roman" w:hAnsi="Times New Roman"/>
                <w:b/>
              </w:rPr>
              <w:t>ДОПУСТИМОСТ НА КАНДИДАТА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18"/>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DE41A9">
            <w:pPr>
              <w:tabs>
                <w:tab w:val="left" w:pos="318"/>
              </w:tabs>
              <w:spacing w:after="0" w:line="240" w:lineRule="auto"/>
              <w:rPr>
                <w:rFonts w:ascii="Times New Roman" w:hAnsi="Times New Roman"/>
              </w:rPr>
            </w:pPr>
            <w:r w:rsidRPr="00D63692">
              <w:rPr>
                <w:rFonts w:ascii="Times New Roman" w:hAnsi="Times New Roman"/>
              </w:rPr>
              <w:t>Кандидатът е:</w:t>
            </w:r>
          </w:p>
          <w:p w:rsidR="00C12B07" w:rsidRPr="00D63692" w:rsidRDefault="00C12B07" w:rsidP="00DE41A9">
            <w:pPr>
              <w:tabs>
                <w:tab w:val="left" w:pos="318"/>
              </w:tabs>
              <w:spacing w:after="0" w:line="240" w:lineRule="auto"/>
              <w:rPr>
                <w:rFonts w:ascii="Times New Roman" w:hAnsi="Times New Roman"/>
              </w:rPr>
            </w:pPr>
            <w:r w:rsidRPr="00D63692">
              <w:rPr>
                <w:rFonts w:ascii="Times New Roman" w:hAnsi="Times New Roman"/>
              </w:rPr>
              <w:t>1.</w:t>
            </w:r>
            <w:r w:rsidRPr="00D63692">
              <w:rPr>
                <w:rFonts w:ascii="Times New Roman" w:hAnsi="Times New Roman"/>
              </w:rPr>
              <w:tab/>
              <w:t>Общините от територията на МИГ – Елхово - Болярово за всички допустими дейности –община Елхово и община Болярово;</w:t>
            </w:r>
          </w:p>
          <w:p w:rsidR="00C12B07" w:rsidRPr="00D63692" w:rsidRDefault="00C12B07" w:rsidP="00DE41A9">
            <w:pPr>
              <w:tabs>
                <w:tab w:val="left" w:pos="318"/>
              </w:tabs>
              <w:spacing w:after="0" w:line="240" w:lineRule="auto"/>
              <w:rPr>
                <w:rFonts w:ascii="Times New Roman" w:hAnsi="Times New Roman"/>
              </w:rPr>
            </w:pPr>
            <w:r w:rsidRPr="00D63692">
              <w:rPr>
                <w:rFonts w:ascii="Times New Roman" w:hAnsi="Times New Roman"/>
              </w:rPr>
              <w:t>2.</w:t>
            </w:r>
            <w:r w:rsidRPr="00D63692">
              <w:rPr>
                <w:rFonts w:ascii="Times New Roman" w:hAnsi="Times New Roman"/>
              </w:rPr>
              <w:tab/>
              <w:t xml:space="preserve"> Юридически лица с нестопанска цел за дейности, свързани със социалната и спортната инфраструктура и културния живот, включително Сдружение „МИГ – Елхово – Болярово“;</w:t>
            </w:r>
          </w:p>
          <w:p w:rsidR="00C12B07" w:rsidRDefault="00C12B07" w:rsidP="00DE41A9">
            <w:pPr>
              <w:tabs>
                <w:tab w:val="left" w:pos="318"/>
              </w:tabs>
              <w:spacing w:after="0" w:line="240" w:lineRule="auto"/>
              <w:rPr>
                <w:rFonts w:ascii="Times New Roman" w:hAnsi="Times New Roman"/>
              </w:rPr>
            </w:pPr>
            <w:r w:rsidRPr="00D63692">
              <w:rPr>
                <w:rFonts w:ascii="Times New Roman" w:hAnsi="Times New Roman"/>
              </w:rPr>
              <w:t>3.</w:t>
            </w:r>
            <w:r w:rsidRPr="00D63692">
              <w:rPr>
                <w:rFonts w:ascii="Times New Roman" w:hAnsi="Times New Roman"/>
              </w:rPr>
              <w:tab/>
              <w:t xml:space="preserve"> Читалища за дейно</w:t>
            </w:r>
            <w:r>
              <w:rPr>
                <w:rFonts w:ascii="Times New Roman" w:hAnsi="Times New Roman"/>
              </w:rPr>
              <w:t>сти, свързани с културния живот.</w:t>
            </w:r>
          </w:p>
          <w:p w:rsidR="00C12B07" w:rsidRPr="00A06C80" w:rsidRDefault="00C12B07" w:rsidP="00DE41A9">
            <w:pPr>
              <w:tabs>
                <w:tab w:val="left" w:pos="318"/>
              </w:tabs>
              <w:spacing w:after="0" w:line="240" w:lineRule="auto"/>
              <w:rPr>
                <w:rFonts w:ascii="Times New Roman" w:hAnsi="Times New Roman"/>
                <w:i/>
              </w:rPr>
            </w:pPr>
            <w:r w:rsidRPr="00A06C80">
              <w:rPr>
                <w:rFonts w:ascii="Times New Roman" w:hAnsi="Times New Roman"/>
                <w:i/>
              </w:rPr>
              <w:t xml:space="preserve">Извършва се проверка по ЕИК / БУЛСТАТ за статута на кандидата. В случай на несъответствие с изискванията, проектът се отхвърля. </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18"/>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DE41A9">
            <w:pPr>
              <w:tabs>
                <w:tab w:val="left" w:pos="318"/>
              </w:tabs>
              <w:spacing w:after="0" w:line="240" w:lineRule="auto"/>
              <w:rPr>
                <w:rFonts w:ascii="Times New Roman" w:hAnsi="Times New Roman"/>
                <w:i/>
              </w:rPr>
            </w:pPr>
            <w:r w:rsidRPr="00D63692">
              <w:rPr>
                <w:rFonts w:ascii="Times New Roman" w:hAnsi="Times New Roman"/>
              </w:rPr>
              <w:t>Кандидатът/получателят на финансова помощ има седалище и адрес на управление за юридическите лица на територията на действие на МИГ</w:t>
            </w:r>
            <w:r w:rsidRPr="00A06C80">
              <w:rPr>
                <w:rFonts w:ascii="Times New Roman" w:hAnsi="Times New Roman"/>
                <w:i/>
              </w:rPr>
              <w:t xml:space="preserve"> </w:t>
            </w:r>
          </w:p>
          <w:p w:rsidR="00C12B07" w:rsidRPr="00D63692" w:rsidRDefault="00C12B07" w:rsidP="00DE41A9">
            <w:pPr>
              <w:tabs>
                <w:tab w:val="left" w:pos="318"/>
              </w:tabs>
              <w:spacing w:after="0" w:line="240" w:lineRule="auto"/>
              <w:rPr>
                <w:rFonts w:ascii="Times New Roman" w:hAnsi="Times New Roman"/>
              </w:rPr>
            </w:pPr>
            <w:r w:rsidRPr="00A06C80">
              <w:rPr>
                <w:rFonts w:ascii="Times New Roman" w:hAnsi="Times New Roman"/>
                <w:i/>
              </w:rPr>
              <w:t>Извършва се проверка по ЕИК / БУЛСТАТ за статута на кандидата. 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18"/>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CD5FF2">
            <w:pPr>
              <w:tabs>
                <w:tab w:val="left" w:pos="318"/>
              </w:tabs>
              <w:spacing w:after="0" w:line="240" w:lineRule="auto"/>
              <w:rPr>
                <w:rFonts w:ascii="Times New Roman" w:hAnsi="Times New Roman"/>
                <w:szCs w:val="24"/>
                <w:lang w:eastAsia="bg-BG"/>
              </w:rPr>
            </w:pPr>
            <w:r w:rsidRPr="00AB2FA0">
              <w:rPr>
                <w:rFonts w:ascii="Times New Roman" w:hAnsi="Times New Roman"/>
                <w:szCs w:val="24"/>
                <w:lang w:eastAsia="bg-BG"/>
              </w:rPr>
              <w:t>Кандидатът/получателят на финансова помощ ще осъществява дейностите по проекта на територията на МИГ.</w:t>
            </w:r>
          </w:p>
          <w:p w:rsidR="00C12B07" w:rsidRPr="00B2684B" w:rsidRDefault="00C12B07" w:rsidP="00CD5FF2">
            <w:pPr>
              <w:tabs>
                <w:tab w:val="left" w:pos="318"/>
              </w:tabs>
              <w:spacing w:after="0" w:line="240" w:lineRule="auto"/>
              <w:rPr>
                <w:rFonts w:ascii="Times New Roman" w:hAnsi="Times New Roman"/>
                <w:i/>
                <w:szCs w:val="24"/>
                <w:lang w:eastAsia="bg-BG"/>
              </w:rPr>
            </w:pPr>
            <w:r w:rsidRPr="00B2684B">
              <w:rPr>
                <w:rFonts w:ascii="Times New Roman" w:hAnsi="Times New Roman"/>
                <w:i/>
                <w:szCs w:val="24"/>
                <w:lang w:eastAsia="bg-BG"/>
              </w:rPr>
              <w:t xml:space="preserve">Извършва се проверка на информацията във Формуляра за кандидатстване и в Приложение 1 към него на мястото на инвестиция – дали е на територията на МИГ. </w:t>
            </w:r>
            <w:r w:rsidRPr="00B2684B">
              <w:rPr>
                <w:rFonts w:ascii="Times New Roman" w:hAnsi="Times New Roman"/>
                <w:i/>
              </w:rPr>
              <w:t>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18"/>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B2FA0">
            <w:pPr>
              <w:tabs>
                <w:tab w:val="left" w:pos="318"/>
              </w:tabs>
              <w:spacing w:after="0" w:line="240" w:lineRule="auto"/>
              <w:rPr>
                <w:rFonts w:ascii="Times New Roman" w:hAnsi="Times New Roman"/>
                <w:szCs w:val="24"/>
              </w:rPr>
            </w:pPr>
            <w:r w:rsidRPr="00D63692">
              <w:rPr>
                <w:rFonts w:ascii="Times New Roman" w:hAnsi="Times New Roman"/>
                <w:szCs w:val="24"/>
              </w:rPr>
              <w:t xml:space="preserve">Кандидатът отговаря на изискванията, описани в т. 11.2 Критерии за недопустимост на кандидатите от условията за кандидатстване по настоящата процедура. </w:t>
            </w:r>
          </w:p>
          <w:p w:rsidR="00C12B07" w:rsidRPr="00D63692" w:rsidRDefault="00C12B07" w:rsidP="00B2684B">
            <w:pPr>
              <w:tabs>
                <w:tab w:val="left" w:pos="318"/>
              </w:tabs>
              <w:spacing w:after="0" w:line="240" w:lineRule="auto"/>
              <w:rPr>
                <w:rFonts w:ascii="Times New Roman" w:hAnsi="Times New Roman"/>
                <w:i/>
                <w:szCs w:val="24"/>
              </w:rPr>
            </w:pPr>
            <w:proofErr w:type="spellStart"/>
            <w:r w:rsidRPr="00AB77C3">
              <w:rPr>
                <w:rFonts w:ascii="Times New Roman" w:hAnsi="Times New Roman"/>
                <w:i/>
                <w:szCs w:val="24"/>
                <w:lang w:val="en-US"/>
              </w:rPr>
              <w:t>Обстоятелствата</w:t>
            </w:r>
            <w:proofErr w:type="spellEnd"/>
            <w:r w:rsidRPr="00AB77C3">
              <w:rPr>
                <w:rFonts w:ascii="Times New Roman" w:hAnsi="Times New Roman"/>
                <w:i/>
                <w:szCs w:val="24"/>
                <w:lang w:val="en-US"/>
              </w:rPr>
              <w:t xml:space="preserve"> </w:t>
            </w:r>
            <w:proofErr w:type="spellStart"/>
            <w:r w:rsidRPr="00AB77C3">
              <w:rPr>
                <w:rFonts w:ascii="Times New Roman" w:hAnsi="Times New Roman"/>
                <w:i/>
                <w:szCs w:val="24"/>
                <w:lang w:val="en-US"/>
              </w:rPr>
              <w:t>се</w:t>
            </w:r>
            <w:proofErr w:type="spellEnd"/>
            <w:r w:rsidRPr="00AB77C3">
              <w:rPr>
                <w:rFonts w:ascii="Times New Roman" w:hAnsi="Times New Roman"/>
                <w:i/>
                <w:szCs w:val="24"/>
                <w:lang w:val="en-US"/>
              </w:rPr>
              <w:t xml:space="preserve"> </w:t>
            </w:r>
            <w:proofErr w:type="spellStart"/>
            <w:proofErr w:type="gramStart"/>
            <w:r w:rsidRPr="00AB77C3">
              <w:rPr>
                <w:rFonts w:ascii="Times New Roman" w:hAnsi="Times New Roman"/>
                <w:i/>
                <w:szCs w:val="24"/>
                <w:lang w:val="en-US"/>
              </w:rPr>
              <w:t>доказват</w:t>
            </w:r>
            <w:proofErr w:type="spellEnd"/>
            <w:r w:rsidRPr="00AB77C3">
              <w:rPr>
                <w:rFonts w:ascii="Times New Roman" w:hAnsi="Times New Roman"/>
                <w:i/>
                <w:szCs w:val="24"/>
                <w:lang w:val="en-US"/>
              </w:rPr>
              <w:t xml:space="preserve"> </w:t>
            </w:r>
            <w:r w:rsidRPr="00AB77C3">
              <w:rPr>
                <w:rFonts w:ascii="Times New Roman" w:hAnsi="Times New Roman"/>
                <w:i/>
                <w:szCs w:val="24"/>
              </w:rPr>
              <w:t xml:space="preserve"> </w:t>
            </w:r>
            <w:r w:rsidRPr="00AB77C3">
              <w:rPr>
                <w:rFonts w:ascii="Times New Roman" w:hAnsi="Times New Roman"/>
                <w:i/>
                <w:szCs w:val="24"/>
                <w:lang w:val="en-US"/>
              </w:rPr>
              <w:t>с</w:t>
            </w:r>
            <w:proofErr w:type="gramEnd"/>
            <w:r w:rsidRPr="00AB77C3">
              <w:rPr>
                <w:rFonts w:ascii="Times New Roman" w:hAnsi="Times New Roman"/>
                <w:i/>
                <w:szCs w:val="24"/>
                <w:lang w:val="en-US"/>
              </w:rPr>
              <w:t xml:space="preserve"> </w:t>
            </w:r>
            <w:proofErr w:type="spellStart"/>
            <w:r w:rsidRPr="00AB77C3">
              <w:rPr>
                <w:rFonts w:ascii="Times New Roman" w:hAnsi="Times New Roman"/>
                <w:i/>
                <w:szCs w:val="24"/>
                <w:lang w:val="en-US"/>
              </w:rPr>
              <w:t>Декларация</w:t>
            </w:r>
            <w:proofErr w:type="spellEnd"/>
            <w:r w:rsidRPr="00AB77C3">
              <w:rPr>
                <w:rFonts w:ascii="Times New Roman" w:hAnsi="Times New Roman"/>
                <w:i/>
                <w:szCs w:val="24"/>
                <w:lang w:val="en-US"/>
              </w:rPr>
              <w:t xml:space="preserve"> </w:t>
            </w:r>
            <w:proofErr w:type="spellStart"/>
            <w:r w:rsidRPr="00AB77C3">
              <w:rPr>
                <w:rFonts w:ascii="Times New Roman" w:hAnsi="Times New Roman"/>
                <w:i/>
                <w:szCs w:val="24"/>
                <w:lang w:val="en-US"/>
              </w:rPr>
              <w:t>липса</w:t>
            </w:r>
            <w:proofErr w:type="spellEnd"/>
            <w:r w:rsidRPr="00AB77C3">
              <w:rPr>
                <w:rFonts w:ascii="Times New Roman" w:hAnsi="Times New Roman"/>
                <w:i/>
                <w:szCs w:val="24"/>
                <w:lang w:val="en-US"/>
              </w:rPr>
              <w:t xml:space="preserve"> </w:t>
            </w:r>
            <w:proofErr w:type="spellStart"/>
            <w:r w:rsidRPr="00AB77C3">
              <w:rPr>
                <w:rFonts w:ascii="Times New Roman" w:hAnsi="Times New Roman"/>
                <w:i/>
                <w:szCs w:val="24"/>
                <w:lang w:val="en-US"/>
              </w:rPr>
              <w:t>основания</w:t>
            </w:r>
            <w:proofErr w:type="spellEnd"/>
            <w:r w:rsidRPr="00AB77C3">
              <w:rPr>
                <w:rFonts w:ascii="Times New Roman" w:hAnsi="Times New Roman"/>
                <w:i/>
                <w:szCs w:val="24"/>
                <w:lang w:val="en-US"/>
              </w:rPr>
              <w:t xml:space="preserve"> </w:t>
            </w:r>
            <w:proofErr w:type="spellStart"/>
            <w:r w:rsidRPr="00AB77C3">
              <w:rPr>
                <w:rFonts w:ascii="Times New Roman" w:hAnsi="Times New Roman"/>
                <w:i/>
                <w:szCs w:val="24"/>
                <w:lang w:val="en-US"/>
              </w:rPr>
              <w:t>за</w:t>
            </w:r>
            <w:proofErr w:type="spellEnd"/>
            <w:r w:rsidRPr="00AB77C3">
              <w:rPr>
                <w:rFonts w:ascii="Times New Roman" w:hAnsi="Times New Roman"/>
                <w:i/>
                <w:szCs w:val="24"/>
                <w:lang w:val="en-US"/>
              </w:rPr>
              <w:t xml:space="preserve"> </w:t>
            </w:r>
            <w:proofErr w:type="spellStart"/>
            <w:r w:rsidRPr="00AB77C3">
              <w:rPr>
                <w:rFonts w:ascii="Times New Roman" w:hAnsi="Times New Roman"/>
                <w:i/>
                <w:szCs w:val="24"/>
                <w:lang w:val="en-US"/>
              </w:rPr>
              <w:t>отстраняване</w:t>
            </w:r>
            <w:proofErr w:type="spellEnd"/>
            <w:r w:rsidRPr="00AB77C3">
              <w:rPr>
                <w:rFonts w:ascii="Times New Roman" w:hAnsi="Times New Roman"/>
                <w:i/>
                <w:szCs w:val="24"/>
                <w:lang w:val="en-US"/>
              </w:rPr>
              <w:t xml:space="preserve"> </w:t>
            </w:r>
            <w:proofErr w:type="spellStart"/>
            <w:r w:rsidRPr="00AB77C3">
              <w:rPr>
                <w:rFonts w:ascii="Times New Roman" w:hAnsi="Times New Roman"/>
                <w:i/>
                <w:szCs w:val="24"/>
                <w:lang w:val="en-US"/>
              </w:rPr>
              <w:t>Приложение</w:t>
            </w:r>
            <w:proofErr w:type="spellEnd"/>
            <w:r w:rsidRPr="00AB77C3">
              <w:rPr>
                <w:rFonts w:ascii="Times New Roman" w:hAnsi="Times New Roman"/>
                <w:i/>
                <w:szCs w:val="24"/>
                <w:lang w:val="en-US"/>
              </w:rPr>
              <w:t xml:space="preserve">  3</w:t>
            </w:r>
            <w:r w:rsidRPr="00AB77C3">
              <w:rPr>
                <w:rFonts w:ascii="Times New Roman" w:hAnsi="Times New Roman"/>
                <w:i/>
                <w:szCs w:val="24"/>
              </w:rPr>
              <w:t>, свидетелство за съдимост и удостоверение от НАП по чл.162, ал. 2, т.1 от ДОПК. В случай на констатирано по документи несъответствие с изискванията на 12, ал. 3 и 10</w:t>
            </w:r>
            <w:r w:rsidR="00AB77C3" w:rsidRPr="00B2684B">
              <w:rPr>
                <w:rFonts w:ascii="Times New Roman" w:hAnsi="Times New Roman"/>
                <w:i/>
                <w:szCs w:val="24"/>
              </w:rPr>
              <w:t>от Наредба № 22 от 14 декември 2015 г.</w:t>
            </w:r>
            <w:r w:rsidR="00AB77C3">
              <w:rPr>
                <w:rFonts w:ascii="Times New Roman" w:hAnsi="Times New Roman"/>
                <w:i/>
                <w:szCs w:val="24"/>
              </w:rPr>
              <w:t>,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D63692">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763C23" w:rsidRDefault="00C12B07" w:rsidP="007A51E0">
            <w:pPr>
              <w:pStyle w:val="a4"/>
              <w:ind w:left="34"/>
              <w:rPr>
                <w:b/>
                <w:sz w:val="22"/>
                <w:szCs w:val="22"/>
              </w:rPr>
            </w:pPr>
            <w:r>
              <w:rPr>
                <w:b/>
                <w:sz w:val="22"/>
                <w:szCs w:val="22"/>
              </w:rPr>
              <w:lastRenderedPageBreak/>
              <w:t>ІІ.2</w:t>
            </w: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CD5FF2">
            <w:pPr>
              <w:tabs>
                <w:tab w:val="left" w:pos="318"/>
              </w:tabs>
              <w:spacing w:after="0" w:line="240" w:lineRule="auto"/>
              <w:rPr>
                <w:rFonts w:ascii="Times New Roman" w:hAnsi="Times New Roman"/>
                <w:b/>
              </w:rPr>
            </w:pPr>
            <w:r w:rsidRPr="00D63692">
              <w:rPr>
                <w:rFonts w:ascii="Times New Roman" w:hAnsi="Times New Roman"/>
                <w:b/>
              </w:rPr>
              <w:t>ДОПУСТИМОСТ НА ПРОЕКТА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Default="00C12B07" w:rsidP="0082161D">
            <w:pPr>
              <w:tabs>
                <w:tab w:val="left" w:pos="318"/>
              </w:tabs>
              <w:spacing w:after="0" w:line="240" w:lineRule="auto"/>
              <w:rPr>
                <w:rFonts w:ascii="Times New Roman" w:hAnsi="Times New Roman"/>
              </w:rPr>
            </w:pPr>
            <w:r w:rsidRPr="00AB77C3">
              <w:rPr>
                <w:rFonts w:ascii="Times New Roman" w:hAnsi="Times New Roman"/>
              </w:rPr>
              <w:t xml:space="preserve">Продължителността на проекта не надхвърля </w:t>
            </w:r>
            <w:r w:rsidR="003F1FC0">
              <w:rPr>
                <w:rFonts w:ascii="Times New Roman" w:hAnsi="Times New Roman"/>
                <w:lang w:val="en-US"/>
              </w:rPr>
              <w:t xml:space="preserve"> 36</w:t>
            </w:r>
            <w:r w:rsidRPr="00AB77C3">
              <w:rPr>
                <w:rFonts w:ascii="Times New Roman" w:hAnsi="Times New Roman"/>
              </w:rPr>
              <w:t xml:space="preserve"> месеца и крайният срок за изпълнение на дейностите по проекта е до 30 юни 202</w:t>
            </w:r>
            <w:r w:rsidRPr="00AB77C3">
              <w:rPr>
                <w:rFonts w:ascii="Times New Roman" w:hAnsi="Times New Roman"/>
                <w:lang w:val="en-US"/>
              </w:rPr>
              <w:t>5</w:t>
            </w:r>
            <w:r w:rsidRPr="00AB77C3">
              <w:rPr>
                <w:rFonts w:ascii="Times New Roman" w:hAnsi="Times New Roman"/>
              </w:rPr>
              <w:t xml:space="preserve"> г.</w:t>
            </w:r>
          </w:p>
          <w:p w:rsidR="00C12B07" w:rsidRPr="00D63692" w:rsidRDefault="00C12B07" w:rsidP="0082161D">
            <w:pPr>
              <w:tabs>
                <w:tab w:val="left" w:pos="318"/>
              </w:tabs>
              <w:spacing w:after="0" w:line="240" w:lineRule="auto"/>
              <w:rPr>
                <w:rFonts w:ascii="Times New Roman" w:hAnsi="Times New Roman"/>
              </w:rPr>
            </w:pPr>
            <w:r w:rsidRPr="00B2684B">
              <w:rPr>
                <w:rFonts w:ascii="Times New Roman" w:hAnsi="Times New Roman"/>
                <w:i/>
                <w:szCs w:val="24"/>
                <w:lang w:eastAsia="bg-BG"/>
              </w:rPr>
              <w:t xml:space="preserve">Извършва се проверка на информацията във Формуляра за кандидатстване </w:t>
            </w:r>
            <w:r>
              <w:rPr>
                <w:rFonts w:ascii="Times New Roman" w:hAnsi="Times New Roman"/>
                <w:i/>
                <w:szCs w:val="24"/>
                <w:lang w:eastAsia="bg-BG"/>
              </w:rPr>
              <w:t xml:space="preserve">и приложенията към него. </w:t>
            </w:r>
            <w:r w:rsidRPr="00B2684B">
              <w:rPr>
                <w:rFonts w:ascii="Times New Roman" w:hAnsi="Times New Roman"/>
                <w:i/>
              </w:rPr>
              <w:t>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Default="00C12B07" w:rsidP="00CD5FF2">
            <w:pPr>
              <w:spacing w:after="0" w:line="240" w:lineRule="auto"/>
              <w:ind w:left="34"/>
              <w:rPr>
                <w:rFonts w:ascii="Times New Roman" w:hAnsi="Times New Roman"/>
              </w:rPr>
            </w:pPr>
            <w:r w:rsidRPr="00D63692">
              <w:rPr>
                <w:rFonts w:ascii="Times New Roman" w:hAnsi="Times New Roman"/>
              </w:rPr>
              <w:t xml:space="preserve">Минималният размер на допустимите разходи за проектното предложение е не-по </w:t>
            </w:r>
            <w:r>
              <w:rPr>
                <w:rFonts w:ascii="Times New Roman" w:hAnsi="Times New Roman"/>
              </w:rPr>
              <w:t>малък от 5000 евро (9 779 лева)</w:t>
            </w:r>
          </w:p>
          <w:p w:rsidR="00C12B07" w:rsidRPr="00D63692" w:rsidRDefault="00C12B07" w:rsidP="00CD5FF2">
            <w:pPr>
              <w:spacing w:after="0" w:line="240" w:lineRule="auto"/>
              <w:ind w:left="34"/>
              <w:rPr>
                <w:rFonts w:ascii="Times New Roman" w:hAnsi="Times New Roman"/>
                <w:sz w:val="24"/>
                <w:szCs w:val="24"/>
              </w:rPr>
            </w:pPr>
            <w:r w:rsidRPr="00B2684B">
              <w:rPr>
                <w:rFonts w:ascii="Times New Roman" w:hAnsi="Times New Roman"/>
                <w:i/>
                <w:szCs w:val="24"/>
                <w:lang w:eastAsia="bg-BG"/>
              </w:rPr>
              <w:t xml:space="preserve">Извършва се проверка на информацията във Формуляра за кандидатстване </w:t>
            </w:r>
            <w:r>
              <w:rPr>
                <w:rFonts w:ascii="Times New Roman" w:hAnsi="Times New Roman"/>
                <w:i/>
                <w:szCs w:val="24"/>
                <w:lang w:eastAsia="bg-BG"/>
              </w:rPr>
              <w:t xml:space="preserve">и приложенията към него. </w:t>
            </w:r>
            <w:r w:rsidRPr="00B2684B">
              <w:rPr>
                <w:rFonts w:ascii="Times New Roman" w:hAnsi="Times New Roman"/>
                <w:i/>
              </w:rPr>
              <w:t>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Default="00C12B07" w:rsidP="00CD5FF2">
            <w:pPr>
              <w:spacing w:after="0" w:line="240" w:lineRule="auto"/>
              <w:ind w:left="34"/>
              <w:rPr>
                <w:rFonts w:ascii="Times New Roman" w:hAnsi="Times New Roman"/>
              </w:rPr>
            </w:pPr>
            <w:r w:rsidRPr="00D63692">
              <w:rPr>
                <w:rFonts w:ascii="Times New Roman" w:hAnsi="Times New Roman"/>
              </w:rPr>
              <w:t>Максималният  размер на допустимите разходи на проектното предложение е до левовата равностойност на  200 000 ев</w:t>
            </w:r>
            <w:r>
              <w:rPr>
                <w:rFonts w:ascii="Times New Roman" w:hAnsi="Times New Roman"/>
              </w:rPr>
              <w:t>ро (391 16</w:t>
            </w:r>
            <w:r w:rsidR="00AB77C3">
              <w:rPr>
                <w:rFonts w:ascii="Times New Roman" w:hAnsi="Times New Roman"/>
              </w:rPr>
              <w:t>0</w:t>
            </w:r>
            <w:r>
              <w:rPr>
                <w:rFonts w:ascii="Times New Roman" w:hAnsi="Times New Roman"/>
              </w:rPr>
              <w:t xml:space="preserve"> лева)</w:t>
            </w:r>
          </w:p>
          <w:p w:rsidR="00C12B07" w:rsidRPr="00D63692" w:rsidRDefault="00C12B07" w:rsidP="00CD5FF2">
            <w:pPr>
              <w:spacing w:after="0" w:line="240" w:lineRule="auto"/>
              <w:ind w:left="34"/>
              <w:rPr>
                <w:rFonts w:ascii="Times New Roman" w:hAnsi="Times New Roman"/>
                <w:sz w:val="24"/>
                <w:szCs w:val="24"/>
              </w:rPr>
            </w:pPr>
            <w:r w:rsidRPr="00B2684B">
              <w:rPr>
                <w:rFonts w:ascii="Times New Roman" w:hAnsi="Times New Roman"/>
                <w:i/>
                <w:szCs w:val="24"/>
                <w:lang w:eastAsia="bg-BG"/>
              </w:rPr>
              <w:t xml:space="preserve">Извършва се проверка на информацията във Формуляра за кандидатстване </w:t>
            </w:r>
            <w:r>
              <w:rPr>
                <w:rFonts w:ascii="Times New Roman" w:hAnsi="Times New Roman"/>
                <w:i/>
                <w:szCs w:val="24"/>
                <w:lang w:eastAsia="bg-BG"/>
              </w:rPr>
              <w:t xml:space="preserve">и приложенията към него. </w:t>
            </w:r>
            <w:r w:rsidRPr="00B2684B">
              <w:rPr>
                <w:rFonts w:ascii="Times New Roman" w:hAnsi="Times New Roman"/>
                <w:i/>
              </w:rPr>
              <w:t>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Default="00C12B07" w:rsidP="00CD5FF2">
            <w:pPr>
              <w:tabs>
                <w:tab w:val="left" w:pos="356"/>
              </w:tabs>
              <w:spacing w:after="0" w:line="240" w:lineRule="auto"/>
              <w:ind w:left="34"/>
              <w:rPr>
                <w:rFonts w:ascii="Times New Roman" w:hAnsi="Times New Roman"/>
                <w:i/>
                <w:szCs w:val="24"/>
                <w:lang w:eastAsia="bg-BG"/>
              </w:rPr>
            </w:pPr>
            <w:r w:rsidRPr="00D63692">
              <w:rPr>
                <w:rFonts w:ascii="Times New Roman" w:hAnsi="Times New Roman"/>
              </w:rPr>
              <w:t>Интензитетът на помощта е съгласно определения в СВОМР за територията на МИГ – Елхово - Болярово и Насоките за кандидатстване.</w:t>
            </w:r>
            <w:r w:rsidRPr="00B2684B">
              <w:rPr>
                <w:rFonts w:ascii="Times New Roman" w:hAnsi="Times New Roman"/>
                <w:i/>
                <w:szCs w:val="24"/>
                <w:lang w:eastAsia="bg-BG"/>
              </w:rPr>
              <w:t xml:space="preserve"> </w:t>
            </w:r>
          </w:p>
          <w:p w:rsidR="00C12B07" w:rsidRPr="00D63692" w:rsidRDefault="00C12B07" w:rsidP="00CD5FF2">
            <w:pPr>
              <w:tabs>
                <w:tab w:val="left" w:pos="356"/>
              </w:tabs>
              <w:spacing w:after="0" w:line="240" w:lineRule="auto"/>
              <w:ind w:left="34"/>
              <w:rPr>
                <w:rFonts w:ascii="Times New Roman" w:hAnsi="Times New Roman"/>
                <w:sz w:val="24"/>
                <w:szCs w:val="24"/>
                <w:lang w:val="en-US"/>
              </w:rPr>
            </w:pPr>
            <w:r w:rsidRPr="00B2684B">
              <w:rPr>
                <w:rFonts w:ascii="Times New Roman" w:hAnsi="Times New Roman"/>
                <w:i/>
                <w:szCs w:val="24"/>
                <w:lang w:eastAsia="bg-BG"/>
              </w:rPr>
              <w:t xml:space="preserve">Извършва се проверка на информацията във Формуляра за кандидатстване </w:t>
            </w:r>
            <w:r>
              <w:rPr>
                <w:rFonts w:ascii="Times New Roman" w:hAnsi="Times New Roman"/>
                <w:i/>
                <w:szCs w:val="24"/>
                <w:lang w:eastAsia="bg-BG"/>
              </w:rPr>
              <w:t>и приложенията към него.</w:t>
            </w:r>
            <w:r w:rsidRPr="00B2684B">
              <w:rPr>
                <w:rFonts w:ascii="Times New Roman" w:hAnsi="Times New Roman"/>
                <w:i/>
              </w:rPr>
              <w:t xml:space="preserve"> 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Default="00C12B07" w:rsidP="0082161D">
            <w:pPr>
              <w:tabs>
                <w:tab w:val="left" w:pos="318"/>
              </w:tabs>
              <w:spacing w:after="0" w:line="240" w:lineRule="auto"/>
              <w:rPr>
                <w:rFonts w:ascii="Times New Roman" w:hAnsi="Times New Roman"/>
              </w:rPr>
            </w:pPr>
            <w:r w:rsidRPr="00D63692">
              <w:rPr>
                <w:rFonts w:ascii="Times New Roman" w:hAnsi="Times New Roman"/>
              </w:rPr>
              <w:t>Във формуляра за кандидатстване задължително е въведен индикаторът „брой работни места, разкрити в подпомогнати проекти в рамките на стратегия за ВОМР“ и той е количествено определен.</w:t>
            </w:r>
            <w:r>
              <w:t xml:space="preserve"> </w:t>
            </w:r>
            <w:r w:rsidRPr="00343212">
              <w:rPr>
                <w:rFonts w:ascii="Times New Roman" w:hAnsi="Times New Roman"/>
              </w:rPr>
              <w:t>В случай, че не се създават работни места, във Формуляра за кандидатстване в Индикатора се попълва стойност „0“.</w:t>
            </w:r>
          </w:p>
          <w:p w:rsidR="00C12B07" w:rsidRPr="00D63692" w:rsidRDefault="00C12B07" w:rsidP="0082161D">
            <w:pPr>
              <w:tabs>
                <w:tab w:val="left" w:pos="318"/>
              </w:tabs>
              <w:spacing w:after="0" w:line="240" w:lineRule="auto"/>
              <w:rPr>
                <w:rFonts w:ascii="Times New Roman" w:hAnsi="Times New Roman"/>
                <w:sz w:val="24"/>
                <w:szCs w:val="24"/>
                <w:lang w:val="en-US"/>
              </w:rPr>
            </w:pPr>
            <w:r w:rsidRPr="00B2684B">
              <w:rPr>
                <w:rFonts w:ascii="Times New Roman" w:hAnsi="Times New Roman"/>
                <w:i/>
                <w:szCs w:val="24"/>
                <w:lang w:eastAsia="bg-BG"/>
              </w:rPr>
              <w:t xml:space="preserve">Извършва се проверка на информацията във Формуляра за кандидатстване </w:t>
            </w:r>
            <w:r>
              <w:rPr>
                <w:rFonts w:ascii="Times New Roman" w:hAnsi="Times New Roman"/>
                <w:i/>
                <w:szCs w:val="24"/>
                <w:lang w:eastAsia="bg-BG"/>
              </w:rPr>
              <w:t>и приложенията към него.</w:t>
            </w:r>
            <w:r w:rsidRPr="00B2684B">
              <w:rPr>
                <w:rFonts w:ascii="Times New Roman" w:hAnsi="Times New Roman"/>
                <w:i/>
              </w:rPr>
              <w:t xml:space="preserve"> 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 xml:space="preserve">Проектът включва поне една от следните дейности: </w:t>
            </w:r>
          </w:p>
          <w:p w:rsidR="00C12B07" w:rsidRPr="00D63692"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1.</w:t>
            </w:r>
            <w:r w:rsidRPr="00D63692">
              <w:rPr>
                <w:rFonts w:ascii="Times New Roman" w:hAnsi="Times New Roman"/>
              </w:rPr>
              <w:tab/>
              <w:t>Строителство, реконструкция и/или рехабилитация на нови и съществуващи общински пътища, улици, тротоари, и съоръженията и принадлежностите към тях;</w:t>
            </w:r>
          </w:p>
          <w:p w:rsidR="00C12B07" w:rsidRPr="00D63692"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2.</w:t>
            </w:r>
            <w:r w:rsidRPr="00D63692">
              <w:rPr>
                <w:rFonts w:ascii="Times New Roman" w:hAnsi="Times New Roman"/>
              </w:rPr>
              <w:tab/>
              <w:t>Изграждане и/или обновяване на площи, за широко обществено ползване, предназначени за трайно задоволяване на обществени потребности;</w:t>
            </w:r>
          </w:p>
          <w:p w:rsidR="00C12B07" w:rsidRPr="00D63692"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3.</w:t>
            </w:r>
            <w:r w:rsidRPr="00D63692">
              <w:rPr>
                <w:rFonts w:ascii="Times New Roman" w:hAnsi="Times New Roman"/>
              </w:rPr>
              <w:tab/>
              <w:t xml:space="preserve">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D63692">
              <w:rPr>
                <w:rFonts w:ascii="Times New Roman" w:hAnsi="Times New Roman"/>
              </w:rPr>
              <w:t>деинституционализация</w:t>
            </w:r>
            <w:proofErr w:type="spellEnd"/>
            <w:r w:rsidRPr="00D63692">
              <w:rPr>
                <w:rFonts w:ascii="Times New Roman" w:hAnsi="Times New Roman"/>
              </w:rPr>
              <w:t xml:space="preserve"> на деца или възрастни, включително транспортни средства;</w:t>
            </w:r>
          </w:p>
          <w:p w:rsidR="00C12B07" w:rsidRPr="00D63692"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4.</w:t>
            </w:r>
            <w:r w:rsidRPr="00D63692">
              <w:rPr>
                <w:rFonts w:ascii="Times New Roman" w:hAnsi="Times New Roman"/>
              </w:rPr>
              <w:tab/>
              <w:t>Реконструкция и/или ремонт на общински сгради, в които се предоставят обществени услуги, с цел подобряване на тяхната енергийна ефективност с изключение на сгради в рамките на строителните граници на град Елхово;</w:t>
            </w:r>
          </w:p>
          <w:p w:rsidR="00C12B07" w:rsidRPr="00D63692"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5.</w:t>
            </w:r>
            <w:r w:rsidRPr="00D63692">
              <w:rPr>
                <w:rFonts w:ascii="Times New Roman" w:hAnsi="Times New Roman"/>
              </w:rPr>
              <w:tab/>
              <w:t>Изграждане, реконструкция, ремонт, оборудване и/или обзавеждане на спортна инфраструктура;</w:t>
            </w:r>
          </w:p>
          <w:p w:rsidR="00C12B07" w:rsidRPr="00D63692"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6.</w:t>
            </w:r>
            <w:r w:rsidRPr="00D63692">
              <w:rPr>
                <w:rFonts w:ascii="Times New Roman" w:hAnsi="Times New Roman"/>
              </w:rPr>
              <w:tab/>
              <w:t>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C12B07" w:rsidRDefault="00C12B07" w:rsidP="0003301E">
            <w:pPr>
              <w:tabs>
                <w:tab w:val="left" w:pos="356"/>
              </w:tabs>
              <w:spacing w:after="0" w:line="240" w:lineRule="auto"/>
              <w:ind w:left="34"/>
              <w:rPr>
                <w:rFonts w:ascii="Times New Roman" w:hAnsi="Times New Roman"/>
              </w:rPr>
            </w:pPr>
            <w:r w:rsidRPr="00D63692">
              <w:rPr>
                <w:rFonts w:ascii="Times New Roman" w:hAnsi="Times New Roman"/>
              </w:rPr>
              <w:t>7. Реконструкция, ремонт, оборудване и/или обзавеждане на общинска образователна инфраструктура с местно значение.</w:t>
            </w:r>
          </w:p>
          <w:p w:rsidR="00C12B07" w:rsidRPr="00D63692" w:rsidRDefault="00C12B07" w:rsidP="0003301E">
            <w:pPr>
              <w:tabs>
                <w:tab w:val="left" w:pos="356"/>
              </w:tabs>
              <w:spacing w:after="0" w:line="240" w:lineRule="auto"/>
              <w:ind w:left="34"/>
              <w:rPr>
                <w:rFonts w:ascii="Times New Roman" w:hAnsi="Times New Roman"/>
              </w:rPr>
            </w:pPr>
            <w:r w:rsidRPr="00B2684B">
              <w:rPr>
                <w:rFonts w:ascii="Times New Roman" w:hAnsi="Times New Roman"/>
                <w:i/>
                <w:szCs w:val="24"/>
                <w:lang w:eastAsia="bg-BG"/>
              </w:rPr>
              <w:t xml:space="preserve">Извършва се проверка на информацията във Формуляра за кандидатстване </w:t>
            </w:r>
            <w:r>
              <w:rPr>
                <w:rFonts w:ascii="Times New Roman" w:hAnsi="Times New Roman"/>
                <w:i/>
                <w:szCs w:val="24"/>
                <w:lang w:eastAsia="bg-BG"/>
              </w:rPr>
              <w:t>и приложенията към него.</w:t>
            </w:r>
            <w:r w:rsidRPr="00B2684B">
              <w:rPr>
                <w:rFonts w:ascii="Times New Roman" w:hAnsi="Times New Roman"/>
                <w:i/>
              </w:rPr>
              <w:t xml:space="preserve"> 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82161D">
            <w:pPr>
              <w:tabs>
                <w:tab w:val="left" w:pos="356"/>
              </w:tabs>
              <w:spacing w:after="0" w:line="240" w:lineRule="auto"/>
              <w:ind w:left="34"/>
              <w:rPr>
                <w:rFonts w:ascii="Times New Roman" w:hAnsi="Times New Roman"/>
                <w:i/>
              </w:rPr>
            </w:pPr>
            <w:r w:rsidRPr="00D63692">
              <w:rPr>
                <w:rFonts w:ascii="Times New Roman" w:hAnsi="Times New Roman"/>
              </w:rPr>
              <w:t xml:space="preserve">В случай на проект на кандидат община, дейностите по проекта съответстват на приоритетите на общинския план за развитие (решение на съответния Общински съвет) </w:t>
            </w:r>
            <w:r w:rsidRPr="00D63692">
              <w:rPr>
                <w:rFonts w:ascii="Times New Roman" w:hAnsi="Times New Roman"/>
                <w:i/>
              </w:rPr>
              <w:t>(когато е приложимо)</w:t>
            </w:r>
          </w:p>
          <w:p w:rsidR="00C12B07" w:rsidRPr="00D63692" w:rsidRDefault="00C12B07" w:rsidP="0082161D">
            <w:pPr>
              <w:tabs>
                <w:tab w:val="left" w:pos="356"/>
              </w:tabs>
              <w:spacing w:after="0" w:line="240" w:lineRule="auto"/>
              <w:ind w:left="34"/>
              <w:rPr>
                <w:rFonts w:ascii="Times New Roman" w:hAnsi="Times New Roman"/>
              </w:rPr>
            </w:pPr>
            <w:r w:rsidRPr="00B2684B">
              <w:rPr>
                <w:rFonts w:ascii="Times New Roman" w:hAnsi="Times New Roman"/>
                <w:i/>
                <w:szCs w:val="24"/>
                <w:lang w:eastAsia="bg-BG"/>
              </w:rPr>
              <w:t xml:space="preserve">Извършва се проверка на информацията във Формуляра за кандидатстване </w:t>
            </w:r>
            <w:r>
              <w:rPr>
                <w:rFonts w:ascii="Times New Roman" w:hAnsi="Times New Roman"/>
                <w:i/>
                <w:szCs w:val="24"/>
                <w:lang w:eastAsia="bg-BG"/>
              </w:rPr>
              <w:t>и приложенията към него.</w:t>
            </w:r>
            <w:r w:rsidRPr="00B2684B">
              <w:rPr>
                <w:rFonts w:ascii="Times New Roman" w:hAnsi="Times New Roman"/>
                <w:i/>
              </w:rPr>
              <w:t xml:space="preserve"> В случай на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82161D">
            <w:pPr>
              <w:tabs>
                <w:tab w:val="left" w:pos="356"/>
              </w:tabs>
              <w:spacing w:after="0" w:line="240" w:lineRule="auto"/>
              <w:ind w:left="34"/>
              <w:rPr>
                <w:rFonts w:ascii="Times New Roman" w:hAnsi="Times New Roman"/>
              </w:rPr>
            </w:pPr>
            <w:r w:rsidRPr="00D63692">
              <w:rPr>
                <w:rFonts w:ascii="Times New Roman" w:hAnsi="Times New Roman"/>
              </w:rPr>
              <w:t xml:space="preserve">За проекта са проведени </w:t>
            </w:r>
            <w:proofErr w:type="spellStart"/>
            <w:r w:rsidRPr="00D63692">
              <w:rPr>
                <w:rFonts w:ascii="Times New Roman" w:hAnsi="Times New Roman"/>
              </w:rPr>
              <w:t>съгласувателните</w:t>
            </w:r>
            <w:proofErr w:type="spellEnd"/>
            <w:r w:rsidRPr="00D63692">
              <w:rPr>
                <w:rFonts w:ascii="Times New Roman" w:hAnsi="Times New Roman"/>
              </w:rPr>
              <w:t xml:space="preserve">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(ЗКН) с Министерството на културата за защитените територии за опазване на недвижимото културно наследство.</w:t>
            </w:r>
          </w:p>
          <w:p w:rsidR="00C12B07" w:rsidRDefault="00C12B07" w:rsidP="00C613EE">
            <w:pPr>
              <w:tabs>
                <w:tab w:val="left" w:pos="356"/>
              </w:tabs>
              <w:spacing w:after="0" w:line="240" w:lineRule="auto"/>
              <w:ind w:left="34"/>
              <w:rPr>
                <w:rFonts w:ascii="Times New Roman" w:hAnsi="Times New Roman"/>
                <w:i/>
              </w:rPr>
            </w:pPr>
            <w:r w:rsidRPr="00B2684B">
              <w:rPr>
                <w:rFonts w:ascii="Times New Roman" w:hAnsi="Times New Roman"/>
                <w:i/>
                <w:szCs w:val="24"/>
                <w:lang w:eastAsia="bg-BG"/>
              </w:rPr>
              <w:t>Извършва се проверка на информацията в</w:t>
            </w:r>
            <w:r>
              <w:rPr>
                <w:rFonts w:ascii="Times New Roman" w:hAnsi="Times New Roman"/>
                <w:i/>
                <w:szCs w:val="24"/>
                <w:lang w:eastAsia="bg-BG"/>
              </w:rPr>
              <w:t xml:space="preserve"> приложените документи към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w:t>
            </w:r>
            <w:r w:rsidRPr="00B2684B">
              <w:rPr>
                <w:rFonts w:ascii="Times New Roman" w:hAnsi="Times New Roman"/>
                <w:i/>
              </w:rPr>
              <w:t xml:space="preserve"> </w:t>
            </w:r>
          </w:p>
          <w:p w:rsidR="00C12B07" w:rsidRPr="00D63692" w:rsidRDefault="00C12B07" w:rsidP="00487722">
            <w:pPr>
              <w:tabs>
                <w:tab w:val="left" w:pos="356"/>
              </w:tabs>
              <w:spacing w:after="0" w:line="240" w:lineRule="auto"/>
              <w:ind w:left="34"/>
              <w:rPr>
                <w:rFonts w:ascii="Times New Roman" w:hAnsi="Times New Roman"/>
              </w:rPr>
            </w:pPr>
            <w:r>
              <w:rPr>
                <w:rFonts w:ascii="Times New Roman" w:hAnsi="Times New Roman"/>
                <w:i/>
              </w:rPr>
              <w:t xml:space="preserve">В случай, че </w:t>
            </w:r>
            <w:r w:rsidRPr="00487722">
              <w:rPr>
                <w:rFonts w:ascii="Times New Roman" w:hAnsi="Times New Roman"/>
                <w:i/>
              </w:rPr>
              <w:t>се установ</w:t>
            </w:r>
            <w:r>
              <w:rPr>
                <w:rFonts w:ascii="Times New Roman" w:hAnsi="Times New Roman"/>
                <w:i/>
              </w:rPr>
              <w:t>и липса на документ</w:t>
            </w:r>
            <w:r w:rsidRPr="00487722">
              <w:rPr>
                <w:rFonts w:ascii="Times New Roman" w:hAnsi="Times New Roman"/>
                <w:i/>
              </w:rPr>
              <w:t xml:space="preserve">, комисията изпраща на кандидата уведомление чрез ИСУН 2020 за установените </w:t>
            </w:r>
            <w:proofErr w:type="spellStart"/>
            <w:r>
              <w:rPr>
                <w:rFonts w:ascii="Times New Roman" w:hAnsi="Times New Roman"/>
                <w:i/>
              </w:rPr>
              <w:t>нередовност</w:t>
            </w:r>
            <w:r w:rsidRPr="00487722">
              <w:rPr>
                <w:rFonts w:ascii="Times New Roman" w:hAnsi="Times New Roman"/>
                <w:i/>
              </w:rPr>
              <w:t>и</w:t>
            </w:r>
            <w:proofErr w:type="spellEnd"/>
            <w:r w:rsidRPr="00487722">
              <w:rPr>
                <w:rFonts w:ascii="Times New Roman" w:hAnsi="Times New Roman"/>
                <w:i/>
              </w:rPr>
              <w:t xml:space="preserve"> и определя разумен срок за тяхното отстраняване, който не може да бъде по-кратък от една седмица.</w:t>
            </w:r>
            <w:r>
              <w:rPr>
                <w:rFonts w:ascii="Times New Roman" w:hAnsi="Times New Roman"/>
                <w:i/>
              </w:rPr>
              <w:t xml:space="preserve"> В случай на представяне на документа в срока, условието за допустимост се счита за изпълнено. </w:t>
            </w:r>
            <w:r w:rsidRPr="00B2684B">
              <w:rPr>
                <w:rFonts w:ascii="Times New Roman" w:hAnsi="Times New Roman"/>
                <w:i/>
              </w:rPr>
              <w:t xml:space="preserve">В случай на </w:t>
            </w:r>
            <w:r>
              <w:rPr>
                <w:rFonts w:ascii="Times New Roman" w:hAnsi="Times New Roman"/>
                <w:i/>
              </w:rPr>
              <w:t xml:space="preserve">непредставяне на изискуемия документ и/или при </w:t>
            </w:r>
            <w:r w:rsidRPr="00B2684B">
              <w:rPr>
                <w:rFonts w:ascii="Times New Roman" w:hAnsi="Times New Roman"/>
                <w:i/>
              </w:rPr>
              <w:t>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697CD3">
            <w:pPr>
              <w:tabs>
                <w:tab w:val="left" w:pos="356"/>
              </w:tabs>
              <w:spacing w:after="0" w:line="240" w:lineRule="auto"/>
              <w:ind w:left="34"/>
              <w:rPr>
                <w:rFonts w:ascii="Times New Roman" w:hAnsi="Times New Roman"/>
                <w:b/>
              </w:rPr>
            </w:pPr>
            <w:r w:rsidRPr="00D63692">
              <w:rPr>
                <w:rFonts w:ascii="Times New Roman" w:hAnsi="Times New Roman"/>
              </w:rPr>
              <w:t xml:space="preserve">Дейностите, включени в проектното предложение, отговарят на </w:t>
            </w:r>
            <w:r w:rsidRPr="00D63692">
              <w:rPr>
                <w:rFonts w:ascii="Times New Roman" w:hAnsi="Times New Roman"/>
                <w:b/>
              </w:rPr>
              <w:t>общите изисквания съгласно Условията за кандидатстване, раздел 13.2. Условия за допустимост на дейностите</w:t>
            </w:r>
          </w:p>
          <w:p w:rsidR="00C12B07" w:rsidRDefault="00C12B07" w:rsidP="00487722">
            <w:pPr>
              <w:tabs>
                <w:tab w:val="left" w:pos="356"/>
              </w:tabs>
              <w:spacing w:after="0" w:line="240" w:lineRule="auto"/>
              <w:ind w:left="34"/>
              <w:rPr>
                <w:rFonts w:ascii="Times New Roman" w:hAnsi="Times New Roman"/>
                <w:i/>
              </w:rPr>
            </w:pPr>
            <w:r w:rsidRPr="00B2684B">
              <w:rPr>
                <w:rFonts w:ascii="Times New Roman" w:hAnsi="Times New Roman"/>
                <w:i/>
                <w:szCs w:val="24"/>
                <w:lang w:eastAsia="bg-BG"/>
              </w:rPr>
              <w:t>Извършва се проверка на информацията в</w:t>
            </w:r>
            <w:r>
              <w:rPr>
                <w:rFonts w:ascii="Times New Roman" w:hAnsi="Times New Roman"/>
                <w:i/>
                <w:szCs w:val="24"/>
                <w:lang w:eastAsia="bg-BG"/>
              </w:rPr>
              <w:t xml:space="preserve">ъв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 xml:space="preserve"> и приложените документи към него.</w:t>
            </w:r>
            <w:r w:rsidRPr="00B2684B">
              <w:rPr>
                <w:rFonts w:ascii="Times New Roman" w:hAnsi="Times New Roman"/>
                <w:i/>
              </w:rPr>
              <w:t xml:space="preserve"> </w:t>
            </w:r>
          </w:p>
          <w:p w:rsidR="00C12B07" w:rsidRDefault="00C12B07" w:rsidP="00487722">
            <w:pPr>
              <w:tabs>
                <w:tab w:val="left" w:pos="356"/>
              </w:tabs>
              <w:spacing w:after="0" w:line="240" w:lineRule="auto"/>
              <w:ind w:left="34"/>
              <w:rPr>
                <w:rFonts w:ascii="Times New Roman" w:hAnsi="Times New Roman"/>
                <w:b/>
              </w:rPr>
            </w:pPr>
            <w:r>
              <w:rPr>
                <w:rFonts w:ascii="Times New Roman" w:hAnsi="Times New Roman"/>
                <w:i/>
              </w:rPr>
              <w:t xml:space="preserve">В случай, че </w:t>
            </w:r>
            <w:r w:rsidRPr="00487722">
              <w:rPr>
                <w:rFonts w:ascii="Times New Roman" w:hAnsi="Times New Roman"/>
                <w:i/>
              </w:rPr>
              <w:t>се установ</w:t>
            </w:r>
            <w:r>
              <w:rPr>
                <w:rFonts w:ascii="Times New Roman" w:hAnsi="Times New Roman"/>
                <w:i/>
              </w:rPr>
              <w:t>и несъответствие</w:t>
            </w:r>
            <w:r w:rsidRPr="00487722">
              <w:rPr>
                <w:rFonts w:ascii="Times New Roman" w:hAnsi="Times New Roman"/>
                <w:i/>
              </w:rPr>
              <w:t xml:space="preserve">, комисията изпраща на кандидата уведомление чрез ИСУН 2020 за установените </w:t>
            </w:r>
            <w:proofErr w:type="spellStart"/>
            <w:r w:rsidRPr="00487722">
              <w:rPr>
                <w:rFonts w:ascii="Times New Roman" w:hAnsi="Times New Roman"/>
                <w:i/>
              </w:rPr>
              <w:t>неред</w:t>
            </w:r>
            <w:r>
              <w:rPr>
                <w:rFonts w:ascii="Times New Roman" w:hAnsi="Times New Roman"/>
                <w:i/>
              </w:rPr>
              <w:t>овности</w:t>
            </w:r>
            <w:proofErr w:type="spellEnd"/>
            <w:r>
              <w:rPr>
                <w:rFonts w:ascii="Times New Roman" w:hAnsi="Times New Roman"/>
                <w:i/>
              </w:rPr>
              <w:t xml:space="preserve"> </w:t>
            </w:r>
            <w:r w:rsidRPr="00487722">
              <w:rPr>
                <w:rFonts w:ascii="Times New Roman" w:hAnsi="Times New Roman"/>
                <w:i/>
              </w:rPr>
              <w:t>и определя разумен срок за тяхното отстраняване, който не може да бъде по-кратък от една седмица.</w:t>
            </w:r>
            <w:r>
              <w:rPr>
                <w:rFonts w:ascii="Times New Roman" w:hAnsi="Times New Roman"/>
                <w:i/>
              </w:rPr>
              <w:t xml:space="preserve"> В случай на представяне на документа в срока, условието за допустимост се счита за изпълнено. </w:t>
            </w:r>
            <w:r w:rsidRPr="00B2684B">
              <w:rPr>
                <w:rFonts w:ascii="Times New Roman" w:hAnsi="Times New Roman"/>
                <w:i/>
              </w:rPr>
              <w:t xml:space="preserve">В случай на </w:t>
            </w:r>
            <w:r>
              <w:rPr>
                <w:rFonts w:ascii="Times New Roman" w:hAnsi="Times New Roman"/>
                <w:i/>
              </w:rPr>
              <w:t xml:space="preserve">непредставяне на изискуемия документ и/или при </w:t>
            </w:r>
            <w:r w:rsidRPr="00B2684B">
              <w:rPr>
                <w:rFonts w:ascii="Times New Roman" w:hAnsi="Times New Roman"/>
                <w:i/>
              </w:rPr>
              <w:t>несъответствие с изискванията, проектът се отхвърля.</w:t>
            </w:r>
          </w:p>
          <w:p w:rsidR="00C12B07" w:rsidRPr="00D63692" w:rsidRDefault="00C12B07" w:rsidP="00697CD3">
            <w:pPr>
              <w:tabs>
                <w:tab w:val="left" w:pos="356"/>
              </w:tabs>
              <w:spacing w:after="0" w:line="240" w:lineRule="auto"/>
              <w:ind w:left="34"/>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564F7C">
            <w:pPr>
              <w:tabs>
                <w:tab w:val="left" w:pos="356"/>
              </w:tabs>
              <w:spacing w:after="0" w:line="240" w:lineRule="auto"/>
              <w:ind w:left="34"/>
              <w:rPr>
                <w:rFonts w:ascii="Times New Roman" w:hAnsi="Times New Roman"/>
                <w:b/>
              </w:rPr>
            </w:pPr>
            <w:r w:rsidRPr="00D63692">
              <w:rPr>
                <w:rFonts w:ascii="Times New Roman" w:hAnsi="Times New Roman"/>
              </w:rPr>
              <w:t xml:space="preserve">В случай на проект дейности за  </w:t>
            </w:r>
            <w:r w:rsidRPr="00D63692">
              <w:rPr>
                <w:rFonts w:ascii="Times New Roman" w:hAnsi="Times New Roman"/>
                <w:b/>
              </w:rPr>
              <w:t xml:space="preserve">строителство, реконструкция и/или рехабилитация на нови и съществуващи общински пътища, улици и тротоари и съоръженията и принадлежностите към тях, той отговаря на следните </w:t>
            </w:r>
            <w:r w:rsidRPr="00D63692">
              <w:rPr>
                <w:rFonts w:ascii="Times New Roman" w:hAnsi="Times New Roman"/>
                <w:b/>
              </w:rPr>
              <w:lastRenderedPageBreak/>
              <w:t>изисквания:</w:t>
            </w:r>
          </w:p>
          <w:p w:rsidR="00C12B07" w:rsidRDefault="00C12B07" w:rsidP="00047990">
            <w:pPr>
              <w:tabs>
                <w:tab w:val="left" w:pos="356"/>
              </w:tabs>
              <w:spacing w:after="0" w:line="240" w:lineRule="auto"/>
              <w:ind w:left="34"/>
              <w:rPr>
                <w:rFonts w:ascii="Times New Roman" w:hAnsi="Times New Roman"/>
              </w:rPr>
            </w:pPr>
            <w:r w:rsidRPr="00577FE1">
              <w:rPr>
                <w:rFonts w:ascii="Times New Roman" w:hAnsi="Times New Roman"/>
              </w:rPr>
              <w:t>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w:t>
            </w:r>
            <w:proofErr w:type="spellStart"/>
            <w:r w:rsidRPr="00577FE1">
              <w:rPr>
                <w:rFonts w:ascii="Times New Roman" w:hAnsi="Times New Roman"/>
              </w:rPr>
              <w:t>ВиК</w:t>
            </w:r>
            <w:proofErr w:type="spellEnd"/>
            <w:r w:rsidRPr="00577FE1">
              <w:rPr>
                <w:rFonts w:ascii="Times New Roman" w:hAnsi="Times New Roman"/>
              </w:rPr>
              <w:t xml:space="preserve">) или не се предвижда да се изграждат или реконструират </w:t>
            </w:r>
            <w:proofErr w:type="spellStart"/>
            <w:r w:rsidRPr="00577FE1">
              <w:rPr>
                <w:rFonts w:ascii="Times New Roman" w:hAnsi="Times New Roman"/>
              </w:rPr>
              <w:t>ВиК</w:t>
            </w:r>
            <w:proofErr w:type="spellEnd"/>
            <w:r w:rsidRPr="00577FE1">
              <w:rPr>
                <w:rFonts w:ascii="Times New Roman" w:hAnsi="Times New Roman"/>
              </w:rPr>
              <w:t xml:space="preserve"> системи за период от седем години, считано от датата на сключване на административния договор.</w:t>
            </w:r>
          </w:p>
          <w:p w:rsidR="00C12B07" w:rsidRDefault="00C12B07" w:rsidP="00047990">
            <w:pPr>
              <w:tabs>
                <w:tab w:val="left" w:pos="356"/>
              </w:tabs>
              <w:spacing w:after="0" w:line="240" w:lineRule="auto"/>
              <w:ind w:left="34"/>
              <w:rPr>
                <w:rFonts w:ascii="Times New Roman" w:hAnsi="Times New Roman"/>
                <w:b/>
                <w:i/>
              </w:rPr>
            </w:pPr>
            <w:r w:rsidRPr="00D63692">
              <w:rPr>
                <w:rFonts w:ascii="Times New Roman" w:hAnsi="Times New Roman"/>
                <w:b/>
                <w:i/>
              </w:rPr>
              <w:t xml:space="preserve"> (когато е приложимо)</w:t>
            </w:r>
          </w:p>
          <w:p w:rsidR="00C12B07" w:rsidRDefault="00C12B07" w:rsidP="00487722">
            <w:pPr>
              <w:tabs>
                <w:tab w:val="left" w:pos="356"/>
              </w:tabs>
              <w:spacing w:after="0" w:line="240" w:lineRule="auto"/>
              <w:ind w:left="34"/>
              <w:rPr>
                <w:rFonts w:ascii="Times New Roman" w:hAnsi="Times New Roman"/>
                <w:i/>
              </w:rPr>
            </w:pPr>
            <w:r w:rsidRPr="00B2684B">
              <w:rPr>
                <w:rFonts w:ascii="Times New Roman" w:hAnsi="Times New Roman"/>
                <w:i/>
                <w:szCs w:val="24"/>
                <w:lang w:eastAsia="bg-BG"/>
              </w:rPr>
              <w:t>Извършва се проверка на информацията в</w:t>
            </w:r>
            <w:r>
              <w:rPr>
                <w:rFonts w:ascii="Times New Roman" w:hAnsi="Times New Roman"/>
                <w:i/>
                <w:szCs w:val="24"/>
                <w:lang w:eastAsia="bg-BG"/>
              </w:rPr>
              <w:t xml:space="preserve">ъв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 xml:space="preserve"> и приложените документи към него.</w:t>
            </w:r>
            <w:r w:rsidRPr="00B2684B">
              <w:rPr>
                <w:rFonts w:ascii="Times New Roman" w:hAnsi="Times New Roman"/>
                <w:i/>
              </w:rPr>
              <w:t xml:space="preserve"> </w:t>
            </w:r>
          </w:p>
          <w:p w:rsidR="00C12B07" w:rsidRDefault="00C12B07" w:rsidP="00487722">
            <w:pPr>
              <w:tabs>
                <w:tab w:val="left" w:pos="356"/>
              </w:tabs>
              <w:spacing w:after="0" w:line="240" w:lineRule="auto"/>
              <w:ind w:left="34"/>
              <w:rPr>
                <w:rFonts w:ascii="Times New Roman" w:hAnsi="Times New Roman"/>
                <w:b/>
              </w:rPr>
            </w:pPr>
            <w:r>
              <w:rPr>
                <w:rFonts w:ascii="Times New Roman" w:hAnsi="Times New Roman"/>
                <w:i/>
              </w:rPr>
              <w:t xml:space="preserve">В случай, че </w:t>
            </w:r>
            <w:r w:rsidRPr="00487722">
              <w:rPr>
                <w:rFonts w:ascii="Times New Roman" w:hAnsi="Times New Roman"/>
                <w:i/>
              </w:rPr>
              <w:t>се установ</w:t>
            </w:r>
            <w:r>
              <w:rPr>
                <w:rFonts w:ascii="Times New Roman" w:hAnsi="Times New Roman"/>
                <w:i/>
              </w:rPr>
              <w:t>и липса на документ</w:t>
            </w:r>
            <w:r w:rsidRPr="00487722">
              <w:rPr>
                <w:rFonts w:ascii="Times New Roman" w:hAnsi="Times New Roman"/>
                <w:i/>
              </w:rPr>
              <w:t xml:space="preserve">, комисията изпраща на кандидата уведомление чрез ИСУН 2020 за установените </w:t>
            </w:r>
            <w:proofErr w:type="spellStart"/>
            <w:r>
              <w:rPr>
                <w:rFonts w:ascii="Times New Roman" w:hAnsi="Times New Roman"/>
                <w:i/>
              </w:rPr>
              <w:t>нередовност</w:t>
            </w:r>
            <w:r w:rsidRPr="00487722">
              <w:rPr>
                <w:rFonts w:ascii="Times New Roman" w:hAnsi="Times New Roman"/>
                <w:i/>
              </w:rPr>
              <w:t>и</w:t>
            </w:r>
            <w:proofErr w:type="spellEnd"/>
            <w:r w:rsidRPr="00487722">
              <w:rPr>
                <w:rFonts w:ascii="Times New Roman" w:hAnsi="Times New Roman"/>
                <w:i/>
              </w:rPr>
              <w:t xml:space="preserve"> и определя разумен срок за тяхното отстраняване, който не може да бъде по-кратък от една седмица.</w:t>
            </w:r>
            <w:r>
              <w:rPr>
                <w:rFonts w:ascii="Times New Roman" w:hAnsi="Times New Roman"/>
                <w:i/>
              </w:rPr>
              <w:t xml:space="preserve"> В случай на представяне на документа в срока, условието за допустимост се счита за изпълнено. </w:t>
            </w:r>
            <w:r w:rsidRPr="00B2684B">
              <w:rPr>
                <w:rFonts w:ascii="Times New Roman" w:hAnsi="Times New Roman"/>
                <w:i/>
              </w:rPr>
              <w:t xml:space="preserve">В случай на </w:t>
            </w:r>
            <w:r>
              <w:rPr>
                <w:rFonts w:ascii="Times New Roman" w:hAnsi="Times New Roman"/>
                <w:i/>
              </w:rPr>
              <w:t xml:space="preserve">непредставяне на изискуемия документ и/или при </w:t>
            </w:r>
            <w:r w:rsidRPr="00B2684B">
              <w:rPr>
                <w:rFonts w:ascii="Times New Roman" w:hAnsi="Times New Roman"/>
                <w:i/>
              </w:rPr>
              <w:t>несъответствие с изискванията, проектът се отхвърля.</w:t>
            </w:r>
          </w:p>
          <w:p w:rsidR="00C12B07" w:rsidRPr="00D63692" w:rsidRDefault="00C12B07" w:rsidP="00047990">
            <w:pPr>
              <w:tabs>
                <w:tab w:val="left" w:pos="356"/>
              </w:tabs>
              <w:spacing w:after="0" w:line="240" w:lineRule="auto"/>
              <w:ind w:left="34"/>
              <w:rPr>
                <w:rFonts w:ascii="Times New Roman" w:hAnsi="Times New Roman"/>
                <w:b/>
                <w:i/>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szCs w:val="24"/>
              </w:rPr>
            </w:pPr>
            <w:r w:rsidRPr="00D63692">
              <w:rPr>
                <w:rFonts w:ascii="Times New Roman" w:hAnsi="Times New Roman"/>
                <w:szCs w:val="24"/>
              </w:rPr>
              <w:t xml:space="preserve">доказва се с декларация от кмета на </w:t>
            </w:r>
            <w:r w:rsidRPr="00D63692">
              <w:rPr>
                <w:rFonts w:ascii="Times New Roman" w:hAnsi="Times New Roman"/>
                <w:szCs w:val="24"/>
              </w:rPr>
              <w:lastRenderedPageBreak/>
              <w:t>общината</w:t>
            </w: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564F7C">
            <w:pPr>
              <w:tabs>
                <w:tab w:val="left" w:pos="356"/>
              </w:tabs>
              <w:spacing w:after="0" w:line="240" w:lineRule="auto"/>
              <w:ind w:left="34"/>
              <w:rPr>
                <w:rFonts w:ascii="Times New Roman" w:hAnsi="Times New Roman"/>
              </w:rPr>
            </w:pPr>
            <w:r w:rsidRPr="00D63692">
              <w:rPr>
                <w:rFonts w:ascii="Times New Roman" w:hAnsi="Times New Roman"/>
              </w:rPr>
              <w:t xml:space="preserve">В случай на проект за дейности за изграждане, реконструкция, ремонт, оборудване и/или обзавеждане на </w:t>
            </w:r>
            <w:r w:rsidRPr="00D63692">
              <w:rPr>
                <w:rFonts w:ascii="Times New Roman" w:hAnsi="Times New Roman"/>
                <w:b/>
              </w:rPr>
              <w:t>социална инфраструктура</w:t>
            </w:r>
            <w:r w:rsidRPr="00D63692">
              <w:rPr>
                <w:rFonts w:ascii="Times New Roman" w:hAnsi="Times New Roman"/>
              </w:rPr>
              <w:t xml:space="preserve"> за предоставяне на услуги, които не са част от процеса на </w:t>
            </w:r>
            <w:proofErr w:type="spellStart"/>
            <w:r w:rsidRPr="00D63692">
              <w:rPr>
                <w:rFonts w:ascii="Times New Roman" w:hAnsi="Times New Roman"/>
              </w:rPr>
              <w:t>деинституционализация</w:t>
            </w:r>
            <w:proofErr w:type="spellEnd"/>
            <w:r w:rsidRPr="00D63692">
              <w:rPr>
                <w:rFonts w:ascii="Times New Roman" w:hAnsi="Times New Roman"/>
              </w:rPr>
              <w:t xml:space="preserve"> на деца или възрастни, включително транспортни средства, </w:t>
            </w:r>
            <w:r w:rsidRPr="00D63692">
              <w:rPr>
                <w:rFonts w:ascii="Times New Roman" w:hAnsi="Times New Roman"/>
                <w:b/>
              </w:rPr>
              <w:t>той отговаря на следните изисквания</w:t>
            </w:r>
            <w:r w:rsidRPr="00D63692">
              <w:rPr>
                <w:rFonts w:ascii="Times New Roman" w:hAnsi="Times New Roman"/>
              </w:rPr>
              <w:t>:</w:t>
            </w:r>
          </w:p>
          <w:p w:rsidR="00C12B07" w:rsidRDefault="00C12B07" w:rsidP="00564F7C">
            <w:pPr>
              <w:tabs>
                <w:tab w:val="left" w:pos="356"/>
              </w:tabs>
              <w:spacing w:after="0" w:line="240" w:lineRule="auto"/>
              <w:ind w:left="34"/>
              <w:rPr>
                <w:rFonts w:ascii="Times New Roman" w:hAnsi="Times New Roman"/>
              </w:rPr>
            </w:pPr>
            <w:r>
              <w:rPr>
                <w:rFonts w:ascii="Times New Roman" w:hAnsi="Times New Roman"/>
              </w:rPr>
              <w:t xml:space="preserve">Допустими за подпомагане са </w:t>
            </w:r>
            <w:r w:rsidRPr="00577FE1">
              <w:rPr>
                <w:rFonts w:ascii="Times New Roman" w:hAnsi="Times New Roman"/>
              </w:rPr>
              <w:t xml:space="preserve">проекти за интервенция върху социална инфраструктура за предоставяне на социални услуги съгласно чл. 36, ал. 2 или 5 от Правилника за прилагане на Закона за социално подпомагане (ДВ, бр. 133 от 1998 г.), за които Министерството на труда и социалната политика по предложение на Агенцията за социално подпомагане е издало положително становище за необходимостта, целесъобразността и спазването на изискванията за социалните услуги, които ще се разкрият. </w:t>
            </w:r>
          </w:p>
          <w:p w:rsidR="00C12B07" w:rsidRDefault="00C12B07" w:rsidP="00564F7C">
            <w:pPr>
              <w:tabs>
                <w:tab w:val="left" w:pos="356"/>
              </w:tabs>
              <w:spacing w:after="0" w:line="240" w:lineRule="auto"/>
              <w:ind w:left="34"/>
              <w:rPr>
                <w:rFonts w:ascii="Times New Roman" w:hAnsi="Times New Roman"/>
                <w:b/>
                <w:i/>
              </w:rPr>
            </w:pPr>
            <w:r w:rsidRPr="00D63692">
              <w:rPr>
                <w:rFonts w:ascii="Times New Roman" w:hAnsi="Times New Roman"/>
                <w:b/>
                <w:i/>
              </w:rPr>
              <w:t>(когато е приложимо)</w:t>
            </w:r>
          </w:p>
          <w:p w:rsidR="00C12B07" w:rsidRDefault="00C12B07" w:rsidP="00487722">
            <w:pPr>
              <w:tabs>
                <w:tab w:val="left" w:pos="356"/>
              </w:tabs>
              <w:spacing w:after="0" w:line="240" w:lineRule="auto"/>
              <w:ind w:left="34"/>
              <w:rPr>
                <w:rFonts w:ascii="Times New Roman" w:hAnsi="Times New Roman"/>
                <w:i/>
              </w:rPr>
            </w:pPr>
            <w:r w:rsidRPr="00B2684B">
              <w:rPr>
                <w:rFonts w:ascii="Times New Roman" w:hAnsi="Times New Roman"/>
                <w:i/>
                <w:szCs w:val="24"/>
                <w:lang w:eastAsia="bg-BG"/>
              </w:rPr>
              <w:lastRenderedPageBreak/>
              <w:t>Извършва се проверка на информацията в</w:t>
            </w:r>
            <w:r>
              <w:rPr>
                <w:rFonts w:ascii="Times New Roman" w:hAnsi="Times New Roman"/>
                <w:i/>
                <w:szCs w:val="24"/>
                <w:lang w:eastAsia="bg-BG"/>
              </w:rPr>
              <w:t xml:space="preserve">ъв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 xml:space="preserve"> и приложените документи към него.</w:t>
            </w:r>
            <w:r w:rsidRPr="00B2684B">
              <w:rPr>
                <w:rFonts w:ascii="Times New Roman" w:hAnsi="Times New Roman"/>
                <w:i/>
              </w:rPr>
              <w:t xml:space="preserve"> </w:t>
            </w:r>
          </w:p>
          <w:p w:rsidR="00C12B07" w:rsidRPr="00487722" w:rsidRDefault="00C12B07" w:rsidP="00487722">
            <w:pPr>
              <w:tabs>
                <w:tab w:val="left" w:pos="356"/>
              </w:tabs>
              <w:spacing w:after="0" w:line="240" w:lineRule="auto"/>
              <w:ind w:left="34"/>
              <w:rPr>
                <w:rFonts w:ascii="Times New Roman" w:hAnsi="Times New Roman"/>
                <w:b/>
              </w:rPr>
            </w:pPr>
            <w:r>
              <w:rPr>
                <w:rFonts w:ascii="Times New Roman" w:hAnsi="Times New Roman"/>
                <w:i/>
              </w:rPr>
              <w:t xml:space="preserve">В случай, че </w:t>
            </w:r>
            <w:r w:rsidRPr="00487722">
              <w:rPr>
                <w:rFonts w:ascii="Times New Roman" w:hAnsi="Times New Roman"/>
                <w:i/>
              </w:rPr>
              <w:t>се установ</w:t>
            </w:r>
            <w:r>
              <w:rPr>
                <w:rFonts w:ascii="Times New Roman" w:hAnsi="Times New Roman"/>
                <w:i/>
              </w:rPr>
              <w:t>и липса на документ</w:t>
            </w:r>
            <w:r w:rsidRPr="00487722">
              <w:rPr>
                <w:rFonts w:ascii="Times New Roman" w:hAnsi="Times New Roman"/>
                <w:i/>
              </w:rPr>
              <w:t xml:space="preserve">, комисията изпраща на кандидата уведомление чрез ИСУН 2020 за установените </w:t>
            </w:r>
            <w:proofErr w:type="spellStart"/>
            <w:r>
              <w:rPr>
                <w:rFonts w:ascii="Times New Roman" w:hAnsi="Times New Roman"/>
                <w:i/>
              </w:rPr>
              <w:t>нередовност</w:t>
            </w:r>
            <w:r w:rsidRPr="00487722">
              <w:rPr>
                <w:rFonts w:ascii="Times New Roman" w:hAnsi="Times New Roman"/>
                <w:i/>
              </w:rPr>
              <w:t>и</w:t>
            </w:r>
            <w:proofErr w:type="spellEnd"/>
            <w:r w:rsidRPr="00487722">
              <w:rPr>
                <w:rFonts w:ascii="Times New Roman" w:hAnsi="Times New Roman"/>
                <w:i/>
              </w:rPr>
              <w:t xml:space="preserve"> и определя разумен срок за тяхното отстраняване, който не може да бъде по-кратък от една седмица.</w:t>
            </w:r>
            <w:r>
              <w:rPr>
                <w:rFonts w:ascii="Times New Roman" w:hAnsi="Times New Roman"/>
                <w:i/>
              </w:rPr>
              <w:t xml:space="preserve"> В случай на представяне на документа в срока, условието за допустимост се счита за изпълнено. </w:t>
            </w:r>
            <w:r w:rsidRPr="00B2684B">
              <w:rPr>
                <w:rFonts w:ascii="Times New Roman" w:hAnsi="Times New Roman"/>
                <w:i/>
              </w:rPr>
              <w:t xml:space="preserve">В случай на </w:t>
            </w:r>
            <w:r>
              <w:rPr>
                <w:rFonts w:ascii="Times New Roman" w:hAnsi="Times New Roman"/>
                <w:i/>
              </w:rPr>
              <w:t xml:space="preserve">непредставяне на изискуемия документ и/или при </w:t>
            </w:r>
            <w:r w:rsidRPr="00B2684B">
              <w:rPr>
                <w:rFonts w:ascii="Times New Roman" w:hAnsi="Times New Roman"/>
                <w:i/>
              </w:rPr>
              <w:t>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tabs>
                <w:tab w:val="left" w:pos="356"/>
              </w:tabs>
              <w:spacing w:after="0" w:line="240" w:lineRule="auto"/>
              <w:ind w:left="720"/>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6755D0">
            <w:pPr>
              <w:tabs>
                <w:tab w:val="left" w:pos="356"/>
              </w:tabs>
              <w:spacing w:after="0" w:line="240" w:lineRule="auto"/>
              <w:ind w:left="34"/>
              <w:rPr>
                <w:rFonts w:ascii="Times New Roman" w:hAnsi="Times New Roman"/>
              </w:rPr>
            </w:pPr>
            <w:r w:rsidRPr="00D63692">
              <w:rPr>
                <w:rFonts w:ascii="Times New Roman" w:hAnsi="Times New Roman"/>
              </w:rPr>
              <w:t xml:space="preserve">В случай на проект за </w:t>
            </w:r>
            <w:r w:rsidRPr="00D63692">
              <w:rPr>
                <w:rFonts w:ascii="Times New Roman" w:hAnsi="Times New Roman"/>
                <w:b/>
              </w:rPr>
              <w:t>реконструкция и/или ремонт на общински сгради, в които се предоставят обществени услуги, с цел подобряване на тяхната енергийна ефективност,</w:t>
            </w:r>
            <w:r w:rsidRPr="00D63692">
              <w:t xml:space="preserve"> </w:t>
            </w:r>
            <w:r w:rsidRPr="00D63692">
              <w:rPr>
                <w:rFonts w:ascii="Times New Roman" w:hAnsi="Times New Roman"/>
                <w:b/>
              </w:rPr>
              <w:t xml:space="preserve">той отговаря на следните изисквания </w:t>
            </w:r>
            <w:r w:rsidRPr="00D63692">
              <w:rPr>
                <w:rFonts w:ascii="Times New Roman" w:hAnsi="Times New Roman"/>
              </w:rPr>
              <w:t>:</w:t>
            </w:r>
            <w:r w:rsidRPr="00D63692">
              <w:rPr>
                <w:rFonts w:ascii="Times New Roman" w:hAnsi="Times New Roman"/>
                <w:b/>
                <w:i/>
              </w:rPr>
              <w:t xml:space="preserve"> (когато е приложимо)</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487722">
            <w:pPr>
              <w:tabs>
                <w:tab w:val="left" w:pos="356"/>
              </w:tabs>
              <w:spacing w:after="0" w:line="240" w:lineRule="auto"/>
              <w:ind w:left="34"/>
              <w:rPr>
                <w:rFonts w:ascii="Times New Roman" w:hAnsi="Times New Roman"/>
                <w:i/>
                <w:szCs w:val="24"/>
                <w:lang w:eastAsia="bg-BG"/>
              </w:rPr>
            </w:pPr>
            <w:r w:rsidRPr="00D63692">
              <w:rPr>
                <w:rFonts w:ascii="Times New Roman" w:hAnsi="Times New Roman"/>
              </w:rPr>
              <w:t>Общинските сгради, предмет на проекта</w:t>
            </w:r>
            <w:r w:rsidRPr="00D63692">
              <w:t xml:space="preserve"> </w:t>
            </w:r>
            <w:r w:rsidRPr="00D63692">
              <w:rPr>
                <w:rFonts w:ascii="Times New Roman" w:hAnsi="Times New Roman"/>
              </w:rPr>
              <w:t xml:space="preserve">за реконструкция и/или ремонт на общински сгради, в които се предоставят обществени услуги, с цел подобряване на тяхната енергийна ефективност, са извън </w:t>
            </w:r>
            <w:r w:rsidRPr="00D63692">
              <w:rPr>
                <w:rFonts w:ascii="Times New Roman" w:hAnsi="Times New Roman"/>
                <w:b/>
                <w:u w:val="single"/>
              </w:rPr>
              <w:t>рамките на строителните граници на град Елхово</w:t>
            </w:r>
            <w:r w:rsidRPr="00B2684B">
              <w:rPr>
                <w:rFonts w:ascii="Times New Roman" w:hAnsi="Times New Roman"/>
                <w:i/>
                <w:szCs w:val="24"/>
                <w:lang w:eastAsia="bg-BG"/>
              </w:rPr>
              <w:t xml:space="preserve"> </w:t>
            </w:r>
          </w:p>
          <w:p w:rsidR="00C12B07" w:rsidRPr="00D63692" w:rsidRDefault="00C12B07" w:rsidP="00487722">
            <w:pPr>
              <w:tabs>
                <w:tab w:val="left" w:pos="356"/>
              </w:tabs>
              <w:spacing w:after="0" w:line="240" w:lineRule="auto"/>
              <w:ind w:left="34"/>
              <w:rPr>
                <w:rFonts w:ascii="Times New Roman" w:hAnsi="Times New Roman"/>
              </w:rPr>
            </w:pPr>
            <w:r w:rsidRPr="00B2684B">
              <w:rPr>
                <w:rFonts w:ascii="Times New Roman" w:hAnsi="Times New Roman"/>
                <w:i/>
                <w:szCs w:val="24"/>
                <w:lang w:eastAsia="bg-BG"/>
              </w:rPr>
              <w:t>Извършва се проверка на информацията в</w:t>
            </w:r>
            <w:r>
              <w:rPr>
                <w:rFonts w:ascii="Times New Roman" w:hAnsi="Times New Roman"/>
                <w:i/>
                <w:szCs w:val="24"/>
                <w:lang w:eastAsia="bg-BG"/>
              </w:rPr>
              <w:t xml:space="preserve">ъв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 xml:space="preserve"> и приложените документи към него.</w:t>
            </w:r>
            <w:r w:rsidRPr="00B2684B">
              <w:rPr>
                <w:rFonts w:ascii="Times New Roman" w:hAnsi="Times New Roman"/>
                <w:i/>
              </w:rPr>
              <w:t xml:space="preserve"> </w:t>
            </w:r>
            <w:r>
              <w:rPr>
                <w:rFonts w:ascii="Times New Roman" w:hAnsi="Times New Roman"/>
                <w:i/>
              </w:rPr>
              <w:t>В случай на несъответствие с това изискване,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6755D0">
            <w:pPr>
              <w:tabs>
                <w:tab w:val="left" w:pos="356"/>
              </w:tabs>
              <w:spacing w:after="0" w:line="240" w:lineRule="auto"/>
              <w:ind w:left="34"/>
              <w:rPr>
                <w:rFonts w:ascii="Times New Roman" w:hAnsi="Times New Roman"/>
              </w:rPr>
            </w:pPr>
            <w:r w:rsidRPr="00D63692">
              <w:rPr>
                <w:rFonts w:ascii="Times New Roman" w:hAnsi="Times New Roman"/>
              </w:rPr>
              <w:t>1. Дейностите по проекта,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p>
          <w:p w:rsidR="00C12B07" w:rsidRDefault="00C12B07" w:rsidP="006755D0">
            <w:pPr>
              <w:tabs>
                <w:tab w:val="left" w:pos="356"/>
              </w:tabs>
              <w:spacing w:after="0" w:line="240" w:lineRule="auto"/>
              <w:ind w:left="34"/>
              <w:rPr>
                <w:rFonts w:ascii="Times New Roman" w:hAnsi="Times New Roman"/>
              </w:rPr>
            </w:pPr>
            <w:r w:rsidRPr="00D63692">
              <w:rPr>
                <w:rFonts w:ascii="Times New Roman" w:hAnsi="Times New Roman"/>
              </w:rPr>
              <w:t>2. Извършено е обследване за енергийна ефективност придружено от валиден сертификат за енергийни характеристики на сграда в експлоатация</w:t>
            </w:r>
            <w:r>
              <w:rPr>
                <w:rFonts w:ascii="Times New Roman" w:hAnsi="Times New Roman"/>
              </w:rPr>
              <w:t>.</w:t>
            </w:r>
          </w:p>
          <w:p w:rsidR="00C12B07" w:rsidRDefault="00C12B07" w:rsidP="00487722">
            <w:pPr>
              <w:tabs>
                <w:tab w:val="left" w:pos="356"/>
              </w:tabs>
              <w:spacing w:after="0" w:line="240" w:lineRule="auto"/>
              <w:ind w:left="34"/>
              <w:rPr>
                <w:rFonts w:ascii="Times New Roman" w:hAnsi="Times New Roman"/>
                <w:i/>
              </w:rPr>
            </w:pPr>
            <w:r w:rsidRPr="00B2684B">
              <w:rPr>
                <w:rFonts w:ascii="Times New Roman" w:hAnsi="Times New Roman"/>
                <w:i/>
                <w:szCs w:val="24"/>
                <w:lang w:eastAsia="bg-BG"/>
              </w:rPr>
              <w:t>Извършва се проверка на информацията в</w:t>
            </w:r>
            <w:r>
              <w:rPr>
                <w:rFonts w:ascii="Times New Roman" w:hAnsi="Times New Roman"/>
                <w:i/>
                <w:szCs w:val="24"/>
                <w:lang w:eastAsia="bg-BG"/>
              </w:rPr>
              <w:t xml:space="preserve">ъв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 xml:space="preserve"> и приложените документи към него.</w:t>
            </w:r>
            <w:r w:rsidRPr="00B2684B">
              <w:rPr>
                <w:rFonts w:ascii="Times New Roman" w:hAnsi="Times New Roman"/>
                <w:i/>
              </w:rPr>
              <w:t xml:space="preserve"> </w:t>
            </w:r>
          </w:p>
          <w:p w:rsidR="00C12B07" w:rsidRPr="00D63692" w:rsidRDefault="00C12B07" w:rsidP="00487722">
            <w:pPr>
              <w:tabs>
                <w:tab w:val="left" w:pos="356"/>
              </w:tabs>
              <w:spacing w:after="0" w:line="240" w:lineRule="auto"/>
              <w:ind w:left="34"/>
              <w:rPr>
                <w:rFonts w:ascii="Times New Roman" w:hAnsi="Times New Roman"/>
              </w:rPr>
            </w:pPr>
            <w:r>
              <w:rPr>
                <w:rFonts w:ascii="Times New Roman" w:hAnsi="Times New Roman"/>
                <w:i/>
              </w:rPr>
              <w:t xml:space="preserve">В случай, че </w:t>
            </w:r>
            <w:r w:rsidRPr="00487722">
              <w:rPr>
                <w:rFonts w:ascii="Times New Roman" w:hAnsi="Times New Roman"/>
                <w:i/>
              </w:rPr>
              <w:t>се установ</w:t>
            </w:r>
            <w:r>
              <w:rPr>
                <w:rFonts w:ascii="Times New Roman" w:hAnsi="Times New Roman"/>
                <w:i/>
              </w:rPr>
              <w:t>и липса на документ</w:t>
            </w:r>
            <w:r w:rsidRPr="00487722">
              <w:rPr>
                <w:rFonts w:ascii="Times New Roman" w:hAnsi="Times New Roman"/>
                <w:i/>
              </w:rPr>
              <w:t xml:space="preserve">, комисията изпраща на кандидата уведомление чрез ИСУН 2020 за установените </w:t>
            </w:r>
            <w:proofErr w:type="spellStart"/>
            <w:r>
              <w:rPr>
                <w:rFonts w:ascii="Times New Roman" w:hAnsi="Times New Roman"/>
                <w:i/>
              </w:rPr>
              <w:t>нередовност</w:t>
            </w:r>
            <w:r w:rsidRPr="00487722">
              <w:rPr>
                <w:rFonts w:ascii="Times New Roman" w:hAnsi="Times New Roman"/>
                <w:i/>
              </w:rPr>
              <w:t>и</w:t>
            </w:r>
            <w:proofErr w:type="spellEnd"/>
            <w:r w:rsidRPr="00487722">
              <w:rPr>
                <w:rFonts w:ascii="Times New Roman" w:hAnsi="Times New Roman"/>
                <w:i/>
              </w:rPr>
              <w:t xml:space="preserve"> и определя разумен срок за тяхното отстраняване, който не може да бъде по-кратък от една </w:t>
            </w:r>
            <w:r w:rsidRPr="00487722">
              <w:rPr>
                <w:rFonts w:ascii="Times New Roman" w:hAnsi="Times New Roman"/>
                <w:i/>
              </w:rPr>
              <w:lastRenderedPageBreak/>
              <w:t>седмица.</w:t>
            </w:r>
            <w:r>
              <w:rPr>
                <w:rFonts w:ascii="Times New Roman" w:hAnsi="Times New Roman"/>
                <w:i/>
              </w:rPr>
              <w:t xml:space="preserve"> В случай на представяне на документа в срока, условието за допустимост се счита за изпълнено. </w:t>
            </w:r>
            <w:r w:rsidRPr="00B2684B">
              <w:rPr>
                <w:rFonts w:ascii="Times New Roman" w:hAnsi="Times New Roman"/>
                <w:i/>
              </w:rPr>
              <w:t xml:space="preserve">В случай на </w:t>
            </w:r>
            <w:r>
              <w:rPr>
                <w:rFonts w:ascii="Times New Roman" w:hAnsi="Times New Roman"/>
                <w:i/>
              </w:rPr>
              <w:t xml:space="preserve">непредставяне на изискуемия документ и/или при </w:t>
            </w:r>
            <w:r w:rsidRPr="00B2684B">
              <w:rPr>
                <w:rFonts w:ascii="Times New Roman" w:hAnsi="Times New Roman"/>
                <w:i/>
              </w:rPr>
              <w:t>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tabs>
                <w:tab w:val="left" w:pos="356"/>
              </w:tabs>
              <w:spacing w:after="0" w:line="240" w:lineRule="auto"/>
              <w:ind w:left="360"/>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54862">
            <w:pPr>
              <w:tabs>
                <w:tab w:val="left" w:pos="356"/>
              </w:tabs>
              <w:spacing w:after="0" w:line="240" w:lineRule="auto"/>
              <w:ind w:left="34"/>
              <w:rPr>
                <w:rFonts w:ascii="Times New Roman" w:hAnsi="Times New Roman"/>
              </w:rPr>
            </w:pPr>
            <w:r w:rsidRPr="00D63692">
              <w:rPr>
                <w:rFonts w:ascii="Times New Roman" w:hAnsi="Times New Roman"/>
              </w:rPr>
              <w:t xml:space="preserve">В случай на проект за реконструкция, ремонт, оборудване и/или обзавеждане на </w:t>
            </w:r>
            <w:r w:rsidRPr="00D63692">
              <w:rPr>
                <w:rFonts w:ascii="Times New Roman" w:hAnsi="Times New Roman"/>
                <w:b/>
              </w:rPr>
              <w:t>общинска образователна инфраструктура</w:t>
            </w:r>
            <w:r w:rsidRPr="00D63692">
              <w:rPr>
                <w:rFonts w:ascii="Times New Roman" w:hAnsi="Times New Roman"/>
              </w:rPr>
              <w:t xml:space="preserve"> с местно значение</w:t>
            </w:r>
            <w:r w:rsidRPr="00D63692">
              <w:rPr>
                <w:rFonts w:ascii="Times New Roman" w:hAnsi="Times New Roman"/>
                <w:b/>
              </w:rPr>
              <w:t>,</w:t>
            </w:r>
            <w:r w:rsidRPr="00D63692">
              <w:t xml:space="preserve"> </w:t>
            </w:r>
            <w:r w:rsidRPr="00D63692">
              <w:rPr>
                <w:rFonts w:ascii="Times New Roman" w:hAnsi="Times New Roman"/>
                <w:b/>
              </w:rPr>
              <w:t>той отговаря на следните изисквания</w:t>
            </w:r>
            <w:r w:rsidRPr="00D63692">
              <w:rPr>
                <w:rFonts w:ascii="Times New Roman" w:hAnsi="Times New Roman"/>
              </w:rPr>
              <w:t>:</w:t>
            </w:r>
            <w:r w:rsidRPr="00D63692">
              <w:rPr>
                <w:rFonts w:ascii="Times New Roman" w:hAnsi="Times New Roman"/>
                <w:b/>
                <w:i/>
              </w:rPr>
              <w:t xml:space="preserve"> (когато е приложимо)</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047990">
            <w:pPr>
              <w:tabs>
                <w:tab w:val="left" w:pos="356"/>
              </w:tabs>
              <w:spacing w:after="0" w:line="240" w:lineRule="auto"/>
              <w:ind w:left="34"/>
              <w:rPr>
                <w:rFonts w:ascii="Times New Roman" w:hAnsi="Times New Roman"/>
              </w:rPr>
            </w:pPr>
            <w:r w:rsidRPr="00D63692">
              <w:rPr>
                <w:rFonts w:ascii="Times New Roman" w:hAnsi="Times New Roman"/>
              </w:rPr>
              <w:t xml:space="preserve">1. </w:t>
            </w:r>
            <w:r w:rsidRPr="00D63692">
              <w:rPr>
                <w:rFonts w:ascii="Times New Roman" w:hAnsi="Times New Roman"/>
                <w:b/>
              </w:rPr>
              <w:t>за основно общинско училище или средно общинско училище</w:t>
            </w:r>
            <w:r w:rsidRPr="00D63692">
              <w:rPr>
                <w:rFonts w:ascii="Times New Roman" w:hAnsi="Times New Roman"/>
              </w:rPr>
              <w:t>: представена е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p>
          <w:p w:rsidR="00C12B07" w:rsidRPr="00D63692" w:rsidRDefault="00C12B07" w:rsidP="00047990">
            <w:pPr>
              <w:tabs>
                <w:tab w:val="left" w:pos="356"/>
              </w:tabs>
              <w:spacing w:after="0" w:line="240" w:lineRule="auto"/>
              <w:ind w:left="34"/>
              <w:rPr>
                <w:rFonts w:ascii="Times New Roman" w:hAnsi="Times New Roman"/>
              </w:rPr>
            </w:pPr>
            <w:r w:rsidRPr="00D63692">
              <w:rPr>
                <w:rFonts w:ascii="Times New Roman" w:hAnsi="Times New Roman"/>
              </w:rPr>
              <w:t xml:space="preserve">2. </w:t>
            </w:r>
            <w:r w:rsidRPr="00D63692">
              <w:rPr>
                <w:rFonts w:ascii="Times New Roman" w:hAnsi="Times New Roman"/>
                <w:b/>
              </w:rPr>
              <w:t xml:space="preserve">За професионалните гимназии по § 10 от Преходните и заключителни разпоредби на Закона за предучилищното и училищно образование </w:t>
            </w:r>
            <w:r w:rsidRPr="00D63692">
              <w:rPr>
                <w:rFonts w:ascii="Times New Roman" w:hAnsi="Times New Roman"/>
              </w:rPr>
              <w:t>се представя копие на решение на Министерски съвет за безвъзмездното прехвърляне на собствеността на съответната община или двустранно споразумение между съответната община и Министерство на земеделието, храните и горите, с което се дава съгласие да се извърши реконструкция и ремонт на образователната инфраструктура.</w:t>
            </w:r>
          </w:p>
          <w:p w:rsidR="00C12B07" w:rsidRDefault="00C12B07" w:rsidP="00487722">
            <w:pPr>
              <w:tabs>
                <w:tab w:val="left" w:pos="356"/>
              </w:tabs>
              <w:spacing w:after="0" w:line="240" w:lineRule="auto"/>
              <w:ind w:left="34"/>
              <w:rPr>
                <w:rFonts w:ascii="Times New Roman" w:hAnsi="Times New Roman"/>
                <w:i/>
                <w:szCs w:val="24"/>
                <w:lang w:eastAsia="bg-BG"/>
              </w:rPr>
            </w:pPr>
            <w:r w:rsidRPr="00D63692">
              <w:rPr>
                <w:rFonts w:ascii="Times New Roman" w:hAnsi="Times New Roman"/>
              </w:rPr>
              <w:t xml:space="preserve">3. </w:t>
            </w:r>
            <w:r w:rsidRPr="00D63692">
              <w:rPr>
                <w:rFonts w:ascii="Times New Roman" w:hAnsi="Times New Roman"/>
                <w:b/>
              </w:rPr>
              <w:t xml:space="preserve">за детска градина: </w:t>
            </w:r>
            <w:r w:rsidRPr="00D63692">
              <w:rPr>
                <w:rFonts w:ascii="Times New Roman" w:hAnsi="Times New Roman"/>
              </w:rPr>
              <w:t>представена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r w:rsidRPr="00B2684B">
              <w:rPr>
                <w:rFonts w:ascii="Times New Roman" w:hAnsi="Times New Roman"/>
                <w:i/>
                <w:szCs w:val="24"/>
                <w:lang w:eastAsia="bg-BG"/>
              </w:rPr>
              <w:t xml:space="preserve"> </w:t>
            </w:r>
          </w:p>
          <w:p w:rsidR="00C12B07" w:rsidRDefault="00C12B07" w:rsidP="00487722">
            <w:pPr>
              <w:tabs>
                <w:tab w:val="left" w:pos="356"/>
              </w:tabs>
              <w:spacing w:after="0" w:line="240" w:lineRule="auto"/>
              <w:ind w:left="34"/>
              <w:rPr>
                <w:rFonts w:ascii="Times New Roman" w:hAnsi="Times New Roman"/>
                <w:i/>
              </w:rPr>
            </w:pPr>
            <w:r w:rsidRPr="00B2684B">
              <w:rPr>
                <w:rFonts w:ascii="Times New Roman" w:hAnsi="Times New Roman"/>
                <w:i/>
                <w:szCs w:val="24"/>
                <w:lang w:eastAsia="bg-BG"/>
              </w:rPr>
              <w:t>Извършва се проверка на информацията в</w:t>
            </w:r>
            <w:r>
              <w:rPr>
                <w:rFonts w:ascii="Times New Roman" w:hAnsi="Times New Roman"/>
                <w:i/>
                <w:szCs w:val="24"/>
                <w:lang w:eastAsia="bg-BG"/>
              </w:rPr>
              <w:t xml:space="preserve">ъв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 xml:space="preserve"> и приложените документи към него.</w:t>
            </w:r>
            <w:r w:rsidRPr="00B2684B">
              <w:rPr>
                <w:rFonts w:ascii="Times New Roman" w:hAnsi="Times New Roman"/>
                <w:i/>
              </w:rPr>
              <w:t xml:space="preserve"> </w:t>
            </w:r>
          </w:p>
          <w:p w:rsidR="00C12B07" w:rsidRPr="00D63692" w:rsidRDefault="00C12B07" w:rsidP="00487722">
            <w:pPr>
              <w:tabs>
                <w:tab w:val="left" w:pos="356"/>
              </w:tabs>
              <w:spacing w:after="0" w:line="240" w:lineRule="auto"/>
              <w:ind w:left="34"/>
              <w:rPr>
                <w:rFonts w:ascii="Times New Roman" w:hAnsi="Times New Roman"/>
              </w:rPr>
            </w:pPr>
            <w:r>
              <w:rPr>
                <w:rFonts w:ascii="Times New Roman" w:hAnsi="Times New Roman"/>
                <w:i/>
              </w:rPr>
              <w:t xml:space="preserve">В случай, че </w:t>
            </w:r>
            <w:r w:rsidRPr="00487722">
              <w:rPr>
                <w:rFonts w:ascii="Times New Roman" w:hAnsi="Times New Roman"/>
                <w:i/>
              </w:rPr>
              <w:t>се установ</w:t>
            </w:r>
            <w:r>
              <w:rPr>
                <w:rFonts w:ascii="Times New Roman" w:hAnsi="Times New Roman"/>
                <w:i/>
              </w:rPr>
              <w:t>и липса на документ</w:t>
            </w:r>
            <w:r w:rsidRPr="00487722">
              <w:rPr>
                <w:rFonts w:ascii="Times New Roman" w:hAnsi="Times New Roman"/>
                <w:i/>
              </w:rPr>
              <w:t xml:space="preserve">, комисията изпраща на кандидата уведомление чрез ИСУН 2020 за установените </w:t>
            </w:r>
            <w:proofErr w:type="spellStart"/>
            <w:r>
              <w:rPr>
                <w:rFonts w:ascii="Times New Roman" w:hAnsi="Times New Roman"/>
                <w:i/>
              </w:rPr>
              <w:t>нередовност</w:t>
            </w:r>
            <w:r w:rsidRPr="00487722">
              <w:rPr>
                <w:rFonts w:ascii="Times New Roman" w:hAnsi="Times New Roman"/>
                <w:i/>
              </w:rPr>
              <w:t>и</w:t>
            </w:r>
            <w:proofErr w:type="spellEnd"/>
            <w:r w:rsidRPr="00487722">
              <w:rPr>
                <w:rFonts w:ascii="Times New Roman" w:hAnsi="Times New Roman"/>
                <w:i/>
              </w:rPr>
              <w:t xml:space="preserve"> и определя разумен срок за тяхното отстраняване, който не може да бъде по-кратък от една седмица.</w:t>
            </w:r>
            <w:r>
              <w:rPr>
                <w:rFonts w:ascii="Times New Roman" w:hAnsi="Times New Roman"/>
                <w:i/>
              </w:rPr>
              <w:t xml:space="preserve"> В случай на представяне на документа в срока, условието за </w:t>
            </w:r>
            <w:r>
              <w:rPr>
                <w:rFonts w:ascii="Times New Roman" w:hAnsi="Times New Roman"/>
                <w:i/>
              </w:rPr>
              <w:lastRenderedPageBreak/>
              <w:t xml:space="preserve">допустимост се счита за изпълнено. </w:t>
            </w:r>
            <w:r w:rsidRPr="00B2684B">
              <w:rPr>
                <w:rFonts w:ascii="Times New Roman" w:hAnsi="Times New Roman"/>
                <w:i/>
              </w:rPr>
              <w:t xml:space="preserve">В случай на </w:t>
            </w:r>
            <w:r>
              <w:rPr>
                <w:rFonts w:ascii="Times New Roman" w:hAnsi="Times New Roman"/>
                <w:i/>
              </w:rPr>
              <w:t xml:space="preserve">непредставяне на изискуемия документ и/или при </w:t>
            </w:r>
            <w:r w:rsidRPr="00B2684B">
              <w:rPr>
                <w:rFonts w:ascii="Times New Roman" w:hAnsi="Times New Roman"/>
                <w:i/>
              </w:rPr>
              <w:t>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7844C9" w:rsidRDefault="00C12B07" w:rsidP="00047990">
            <w:pPr>
              <w:tabs>
                <w:tab w:val="left" w:pos="356"/>
              </w:tabs>
              <w:spacing w:after="0" w:line="240" w:lineRule="auto"/>
              <w:ind w:left="34"/>
              <w:rPr>
                <w:rFonts w:ascii="Times New Roman" w:hAnsi="Times New Roman"/>
                <w:b/>
              </w:rPr>
            </w:pPr>
            <w:r w:rsidRPr="007844C9">
              <w:rPr>
                <w:rFonts w:ascii="Times New Roman" w:hAnsi="Times New Roman"/>
                <w:b/>
              </w:rPr>
              <w:t xml:space="preserve">За проектното предложение </w:t>
            </w:r>
            <w:r w:rsidRPr="007844C9">
              <w:rPr>
                <w:rFonts w:ascii="Times New Roman" w:hAnsi="Times New Roman"/>
                <w:b/>
                <w:u w:val="single"/>
              </w:rPr>
              <w:t>не са валидни следните обстоятелства</w:t>
            </w:r>
            <w:r w:rsidRPr="007844C9">
              <w:rPr>
                <w:rFonts w:ascii="Times New Roman" w:hAnsi="Times New Roman"/>
                <w:b/>
              </w:rPr>
              <w:t>:</w:t>
            </w:r>
          </w:p>
          <w:p w:rsidR="00C12B07" w:rsidRPr="007844C9" w:rsidRDefault="00C12B07" w:rsidP="00047990">
            <w:pPr>
              <w:tabs>
                <w:tab w:val="left" w:pos="356"/>
              </w:tabs>
              <w:spacing w:after="0" w:line="240" w:lineRule="auto"/>
              <w:ind w:left="34"/>
              <w:rPr>
                <w:rFonts w:ascii="Times New Roman" w:hAnsi="Times New Roman"/>
              </w:rPr>
            </w:pPr>
            <w:r w:rsidRPr="007844C9">
              <w:rPr>
                <w:rFonts w:ascii="Times New Roman" w:hAnsi="Times New Roman"/>
              </w:rPr>
              <w:t>1.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 / плана / програмата / 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C12B07" w:rsidRPr="007844C9" w:rsidRDefault="00C12B07" w:rsidP="00047990">
            <w:pPr>
              <w:tabs>
                <w:tab w:val="left" w:pos="356"/>
              </w:tabs>
              <w:spacing w:after="0" w:line="240" w:lineRule="auto"/>
              <w:ind w:left="34"/>
              <w:rPr>
                <w:rFonts w:ascii="Times New Roman" w:hAnsi="Times New Roman"/>
              </w:rPr>
            </w:pPr>
            <w:r w:rsidRPr="007844C9">
              <w:rPr>
                <w:rFonts w:ascii="Times New Roman" w:hAnsi="Times New Roman"/>
              </w:rPr>
              <w:t xml:space="preserve">2. се извършват на терени, които подлежат на </w:t>
            </w:r>
            <w:proofErr w:type="spellStart"/>
            <w:r w:rsidRPr="007844C9">
              <w:rPr>
                <w:rFonts w:ascii="Times New Roman" w:hAnsi="Times New Roman"/>
              </w:rPr>
              <w:t>рекултивация</w:t>
            </w:r>
            <w:proofErr w:type="spellEnd"/>
            <w:r w:rsidRPr="007844C9">
              <w:rPr>
                <w:rFonts w:ascii="Times New Roman" w:hAnsi="Times New Roman"/>
              </w:rPr>
              <w:t xml:space="preserve"> съгласно чл. 11, ал. 1 от Закона за опазване на земеделските земи и не се изпълняват мерките, предвидени в проекта по чл. 11, ал. 2 или 3 от същия закон; </w:t>
            </w:r>
          </w:p>
          <w:p w:rsidR="00C12B07" w:rsidRPr="007844C9" w:rsidRDefault="00C12B07" w:rsidP="00047990">
            <w:pPr>
              <w:tabs>
                <w:tab w:val="left" w:pos="356"/>
              </w:tabs>
              <w:spacing w:after="0" w:line="240" w:lineRule="auto"/>
              <w:ind w:left="34"/>
              <w:rPr>
                <w:rFonts w:ascii="Times New Roman" w:hAnsi="Times New Roman"/>
              </w:rPr>
            </w:pPr>
            <w:r w:rsidRPr="007844C9">
              <w:rPr>
                <w:rFonts w:ascii="Times New Roman" w:hAnsi="Times New Roman"/>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p>
          <w:p w:rsidR="00C12B07" w:rsidRPr="007844C9" w:rsidRDefault="00C12B07" w:rsidP="00047990">
            <w:pPr>
              <w:tabs>
                <w:tab w:val="left" w:pos="356"/>
              </w:tabs>
              <w:spacing w:after="0" w:line="240" w:lineRule="auto"/>
              <w:ind w:left="34"/>
              <w:rPr>
                <w:rFonts w:ascii="Times New Roman" w:hAnsi="Times New Roman"/>
              </w:rPr>
            </w:pPr>
            <w:r w:rsidRPr="007844C9">
              <w:rPr>
                <w:rFonts w:ascii="Times New Roman" w:hAnsi="Times New Roman"/>
              </w:rPr>
              <w:t>4.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C12B07" w:rsidRPr="007844C9" w:rsidRDefault="00C12B07" w:rsidP="00047990">
            <w:pPr>
              <w:tabs>
                <w:tab w:val="left" w:pos="356"/>
              </w:tabs>
              <w:spacing w:after="0" w:line="240" w:lineRule="auto"/>
              <w:ind w:left="34"/>
              <w:rPr>
                <w:rFonts w:ascii="Times New Roman" w:hAnsi="Times New Roman"/>
              </w:rPr>
            </w:pPr>
            <w:r w:rsidRPr="007844C9">
              <w:rPr>
                <w:rFonts w:ascii="Times New Roman" w:hAnsi="Times New Roman"/>
              </w:rPr>
              <w:t xml:space="preserve">5. не съдържат анализ за социално-икономическите ползи (анализ разходи-ползи) за развитието на селския район и устойчивостта на инвестицията съгласно Приложение № </w:t>
            </w:r>
            <w:r>
              <w:rPr>
                <w:rFonts w:ascii="Times New Roman" w:hAnsi="Times New Roman"/>
                <w:lang w:val="en-US"/>
              </w:rPr>
              <w:t>6</w:t>
            </w:r>
            <w:r w:rsidRPr="007844C9">
              <w:rPr>
                <w:rFonts w:ascii="Times New Roman" w:hAnsi="Times New Roman"/>
              </w:rPr>
              <w:t xml:space="preserve">а и </w:t>
            </w:r>
            <w:r>
              <w:rPr>
                <w:rFonts w:ascii="Times New Roman" w:hAnsi="Times New Roman"/>
                <w:lang w:val="en-US"/>
              </w:rPr>
              <w:t>6</w:t>
            </w:r>
            <w:r w:rsidRPr="007844C9">
              <w:rPr>
                <w:rFonts w:ascii="Times New Roman" w:hAnsi="Times New Roman"/>
              </w:rPr>
              <w:t>б;</w:t>
            </w:r>
          </w:p>
          <w:p w:rsidR="00C12B07" w:rsidRDefault="00C12B07" w:rsidP="00047990">
            <w:pPr>
              <w:tabs>
                <w:tab w:val="left" w:pos="356"/>
              </w:tabs>
              <w:spacing w:after="0" w:line="240" w:lineRule="auto"/>
              <w:ind w:left="34"/>
              <w:rPr>
                <w:rFonts w:ascii="Times New Roman" w:hAnsi="Times New Roman"/>
              </w:rPr>
            </w:pPr>
            <w:r w:rsidRPr="007844C9">
              <w:rPr>
                <w:rFonts w:ascii="Times New Roman" w:hAnsi="Times New Roman"/>
              </w:rPr>
              <w:t>6.  включват инвестиции, които не отговарят на европейското и национално законодателство.</w:t>
            </w:r>
          </w:p>
          <w:p w:rsidR="00C12B07" w:rsidRPr="00487722" w:rsidRDefault="00C12B07" w:rsidP="00487722">
            <w:pPr>
              <w:tabs>
                <w:tab w:val="left" w:pos="356"/>
              </w:tabs>
              <w:spacing w:after="0" w:line="240" w:lineRule="auto"/>
              <w:ind w:left="34"/>
              <w:rPr>
                <w:rFonts w:ascii="Times New Roman" w:hAnsi="Times New Roman"/>
                <w:i/>
              </w:rPr>
            </w:pPr>
            <w:r w:rsidRPr="00487722">
              <w:rPr>
                <w:rFonts w:ascii="Times New Roman" w:hAnsi="Times New Roman"/>
                <w:i/>
              </w:rPr>
              <w:t xml:space="preserve">Извършва се проверка на информацията във Формуляра за кандидатстване и приложените документи към него. </w:t>
            </w:r>
          </w:p>
          <w:p w:rsidR="00C12B07" w:rsidRPr="007844C9" w:rsidRDefault="00C12B07" w:rsidP="00487722">
            <w:pPr>
              <w:tabs>
                <w:tab w:val="left" w:pos="356"/>
              </w:tabs>
              <w:spacing w:after="0" w:line="240" w:lineRule="auto"/>
              <w:ind w:left="34"/>
              <w:rPr>
                <w:rFonts w:ascii="Times New Roman" w:hAnsi="Times New Roman"/>
              </w:rPr>
            </w:pPr>
            <w:r w:rsidRPr="00487722">
              <w:rPr>
                <w:rFonts w:ascii="Times New Roman" w:hAnsi="Times New Roman"/>
                <w:i/>
              </w:rPr>
              <w:t xml:space="preserve">В случай, че се установи липса на документ, комисията изпраща на кандидата </w:t>
            </w:r>
            <w:r w:rsidRPr="00487722">
              <w:rPr>
                <w:rFonts w:ascii="Times New Roman" w:hAnsi="Times New Roman"/>
                <w:i/>
              </w:rPr>
              <w:lastRenderedPageBreak/>
              <w:t xml:space="preserve">уведомление чрез ИСУН 2020 за установените </w:t>
            </w:r>
            <w:proofErr w:type="spellStart"/>
            <w:r>
              <w:rPr>
                <w:rFonts w:ascii="Times New Roman" w:hAnsi="Times New Roman"/>
                <w:i/>
              </w:rPr>
              <w:t>нередовност</w:t>
            </w:r>
            <w:r w:rsidRPr="00487722">
              <w:rPr>
                <w:rFonts w:ascii="Times New Roman" w:hAnsi="Times New Roman"/>
                <w:i/>
              </w:rPr>
              <w:t>и</w:t>
            </w:r>
            <w:proofErr w:type="spellEnd"/>
            <w:r w:rsidRPr="00487722">
              <w:rPr>
                <w:rFonts w:ascii="Times New Roman" w:hAnsi="Times New Roman"/>
                <w:i/>
              </w:rPr>
              <w:t xml:space="preserve"> и определя разумен срок за тяхното отстраняване, който не може да бъде по-кратък от една седмица. В случай на представяне на документа в срока, условието за допустимост се счита за изпълнено. В случай на непредставяне на изискуемия документ и/или при 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7844C9"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7844C9"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7844C9"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7844C9" w:rsidRDefault="00C12B07" w:rsidP="007A51E0">
            <w:pPr>
              <w:spacing w:after="0" w:line="240" w:lineRule="auto"/>
              <w:rPr>
                <w:rFonts w:ascii="Times New Roman" w:hAnsi="Times New Roman"/>
                <w:szCs w:val="24"/>
              </w:rPr>
            </w:pPr>
            <w:r w:rsidRPr="007844C9">
              <w:rPr>
                <w:rFonts w:ascii="Times New Roman" w:hAnsi="Times New Roman"/>
                <w:szCs w:val="24"/>
              </w:rPr>
              <w:t>Попълва се отговор „ДА“ в случай, че нито едно от изброените обстоятелства не е налице.</w:t>
            </w:r>
          </w:p>
          <w:p w:rsidR="00C12B07" w:rsidRPr="00D63692" w:rsidRDefault="00C12B07" w:rsidP="00D2712E">
            <w:pPr>
              <w:spacing w:after="0" w:line="240" w:lineRule="auto"/>
              <w:rPr>
                <w:rFonts w:ascii="Times New Roman" w:hAnsi="Times New Roman"/>
                <w:szCs w:val="24"/>
              </w:rPr>
            </w:pPr>
            <w:r w:rsidRPr="007844C9">
              <w:rPr>
                <w:rFonts w:ascii="Times New Roman" w:hAnsi="Times New Roman"/>
                <w:szCs w:val="24"/>
              </w:rPr>
              <w:t>Неспазването (отговор „НЕ“) води  до отхвърляне</w:t>
            </w: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204A31">
            <w:pPr>
              <w:tabs>
                <w:tab w:val="left" w:pos="356"/>
              </w:tabs>
              <w:spacing w:after="0" w:line="240" w:lineRule="auto"/>
              <w:ind w:left="34"/>
              <w:rPr>
                <w:rFonts w:ascii="Times New Roman" w:hAnsi="Times New Roman"/>
              </w:rPr>
            </w:pPr>
            <w:r w:rsidRPr="00D63692">
              <w:rPr>
                <w:rFonts w:ascii="Times New Roman" w:hAnsi="Times New Roman"/>
                <w:b/>
              </w:rPr>
              <w:t xml:space="preserve">Проектното предложение </w:t>
            </w:r>
            <w:r w:rsidRPr="00D63692">
              <w:rPr>
                <w:rFonts w:ascii="Times New Roman" w:hAnsi="Times New Roman"/>
                <w:b/>
                <w:u w:val="single"/>
              </w:rPr>
              <w:t>не включва</w:t>
            </w:r>
            <w:r w:rsidRPr="00D63692">
              <w:rPr>
                <w:rFonts w:ascii="Times New Roman" w:hAnsi="Times New Roman"/>
              </w:rPr>
              <w:t xml:space="preserve"> някоя от следните дейности: </w:t>
            </w:r>
          </w:p>
          <w:p w:rsidR="00C12B07" w:rsidRPr="00D63692" w:rsidRDefault="00C12B07" w:rsidP="00204A31">
            <w:pPr>
              <w:tabs>
                <w:tab w:val="left" w:pos="356"/>
              </w:tabs>
              <w:spacing w:after="0" w:line="240" w:lineRule="auto"/>
              <w:ind w:left="34"/>
              <w:rPr>
                <w:rFonts w:ascii="Times New Roman" w:hAnsi="Times New Roman"/>
              </w:rPr>
            </w:pPr>
            <w:r w:rsidRPr="00D63692">
              <w:rPr>
                <w:rFonts w:ascii="Times New Roman" w:hAnsi="Times New Roman"/>
              </w:rPr>
              <w:t xml:space="preserve">1. дейности, допустими за подпомагане по </w:t>
            </w:r>
            <w:proofErr w:type="spellStart"/>
            <w:r w:rsidRPr="00D63692">
              <w:rPr>
                <w:rFonts w:ascii="Times New Roman" w:hAnsi="Times New Roman"/>
              </w:rPr>
              <w:t>подмярка</w:t>
            </w:r>
            <w:proofErr w:type="spellEnd"/>
            <w:r w:rsidRPr="00D63692">
              <w:rPr>
                <w:rFonts w:ascii="Times New Roman" w:hAnsi="Times New Roman"/>
              </w:rPr>
              <w:t xml:space="preserve"> 4.1. „Инвестиции в земеделски стопанства“; </w:t>
            </w:r>
            <w:proofErr w:type="spellStart"/>
            <w:r w:rsidRPr="00D63692">
              <w:rPr>
                <w:rFonts w:ascii="Times New Roman" w:hAnsi="Times New Roman"/>
              </w:rPr>
              <w:t>подмярка</w:t>
            </w:r>
            <w:proofErr w:type="spellEnd"/>
            <w:r w:rsidRPr="00D63692">
              <w:rPr>
                <w:rFonts w:ascii="Times New Roman" w:hAnsi="Times New Roman"/>
              </w:rPr>
              <w:t xml:space="preserve"> 4.2. „Инвестиции в преработка/маркетинг на селскостопански продукти“; </w:t>
            </w:r>
            <w:proofErr w:type="spellStart"/>
            <w:r w:rsidRPr="00D63692">
              <w:rPr>
                <w:rFonts w:ascii="Times New Roman" w:hAnsi="Times New Roman"/>
              </w:rPr>
              <w:t>подмярка</w:t>
            </w:r>
            <w:proofErr w:type="spellEnd"/>
            <w:r w:rsidRPr="00D63692">
              <w:rPr>
                <w:rFonts w:ascii="Times New Roman" w:hAnsi="Times New Roman"/>
              </w:rPr>
              <w:t xml:space="preserve"> 4.1.2. „Инвестиции в земеделските стопанства по Тематичната подпрограма за развитие на малки стопанства“; </w:t>
            </w:r>
            <w:proofErr w:type="spellStart"/>
            <w:r w:rsidRPr="00D63692">
              <w:rPr>
                <w:rFonts w:ascii="Times New Roman" w:hAnsi="Times New Roman"/>
              </w:rPr>
              <w:t>подмярка</w:t>
            </w:r>
            <w:proofErr w:type="spellEnd"/>
            <w:r w:rsidRPr="00D63692">
              <w:rPr>
                <w:rFonts w:ascii="Times New Roman" w:hAnsi="Times New Roman"/>
              </w:rPr>
              <w:t xml:space="preserve"> 4.2.</w:t>
            </w:r>
            <w:proofErr w:type="spellStart"/>
            <w:r w:rsidRPr="00D63692">
              <w:rPr>
                <w:rFonts w:ascii="Times New Roman" w:hAnsi="Times New Roman"/>
              </w:rPr>
              <w:t>2</w:t>
            </w:r>
            <w:proofErr w:type="spellEnd"/>
            <w:r w:rsidRPr="00D63692">
              <w:rPr>
                <w:rFonts w:ascii="Times New Roman" w:hAnsi="Times New Roman"/>
              </w:rPr>
              <w:t xml:space="preserve">. „Инвестиции в преработка/маркетинг на селскостопански продукти по Тематичната подпрограма за развитие на малки стопанства“; </w:t>
            </w:r>
            <w:proofErr w:type="spellStart"/>
            <w:r w:rsidRPr="00D63692">
              <w:rPr>
                <w:rFonts w:ascii="Times New Roman" w:hAnsi="Times New Roman"/>
              </w:rPr>
              <w:t>подмярка</w:t>
            </w:r>
            <w:proofErr w:type="spellEnd"/>
            <w:r w:rsidRPr="00D63692">
              <w:rPr>
                <w:rFonts w:ascii="Times New Roman" w:hAnsi="Times New Roman"/>
              </w:rPr>
              <w:t xml:space="preserve"> 4.</w:t>
            </w:r>
            <w:proofErr w:type="spellStart"/>
            <w:r w:rsidRPr="00D63692">
              <w:rPr>
                <w:rFonts w:ascii="Times New Roman" w:hAnsi="Times New Roman"/>
              </w:rPr>
              <w:t>4</w:t>
            </w:r>
            <w:proofErr w:type="spellEnd"/>
            <w:r w:rsidRPr="00D63692">
              <w:rPr>
                <w:rFonts w:ascii="Times New Roman" w:hAnsi="Times New Roman"/>
              </w:rPr>
              <w:t xml:space="preserve">. „Непроизводствени инвестиции“; </w:t>
            </w:r>
            <w:proofErr w:type="spellStart"/>
            <w:r w:rsidRPr="00D63692">
              <w:rPr>
                <w:rFonts w:ascii="Times New Roman" w:hAnsi="Times New Roman"/>
              </w:rPr>
              <w:t>подмярка</w:t>
            </w:r>
            <w:proofErr w:type="spellEnd"/>
            <w:r w:rsidRPr="00D63692">
              <w:rPr>
                <w:rFonts w:ascii="Times New Roman" w:hAnsi="Times New Roman"/>
              </w:rPr>
              <w:t xml:space="preserve"> 4.</w:t>
            </w:r>
            <w:proofErr w:type="spellStart"/>
            <w:r w:rsidRPr="00D63692">
              <w:rPr>
                <w:rFonts w:ascii="Times New Roman" w:hAnsi="Times New Roman"/>
              </w:rPr>
              <w:t>4</w:t>
            </w:r>
            <w:proofErr w:type="spellEnd"/>
            <w:r w:rsidRPr="00D63692">
              <w:rPr>
                <w:rFonts w:ascii="Times New Roman" w:hAnsi="Times New Roman"/>
              </w:rPr>
              <w:t xml:space="preserve">.2.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D63692">
              <w:rPr>
                <w:rFonts w:ascii="Times New Roman" w:hAnsi="Times New Roman"/>
              </w:rPr>
              <w:t>подмярка</w:t>
            </w:r>
            <w:proofErr w:type="spellEnd"/>
            <w:r w:rsidRPr="00D63692">
              <w:rPr>
                <w:rFonts w:ascii="Times New Roman" w:hAnsi="Times New Roman"/>
              </w:rPr>
              <w:t xml:space="preserve"> 6.3. „Стартова помощ за развитието на малки стопанства“ </w:t>
            </w:r>
            <w:proofErr w:type="spellStart"/>
            <w:r w:rsidRPr="00D63692">
              <w:rPr>
                <w:rFonts w:ascii="Times New Roman" w:hAnsi="Times New Roman"/>
              </w:rPr>
              <w:t>подмярка</w:t>
            </w:r>
            <w:proofErr w:type="spellEnd"/>
            <w:r w:rsidRPr="00D63692">
              <w:rPr>
                <w:rFonts w:ascii="Times New Roman" w:hAnsi="Times New Roman"/>
              </w:rPr>
              <w:t xml:space="preserve"> 6.1. „Помощ при стартиране за млади земеделски стопани“; </w:t>
            </w:r>
            <w:proofErr w:type="spellStart"/>
            <w:r w:rsidRPr="00D63692">
              <w:rPr>
                <w:rFonts w:ascii="Times New Roman" w:hAnsi="Times New Roman"/>
              </w:rPr>
              <w:t>подмярка</w:t>
            </w:r>
            <w:proofErr w:type="spellEnd"/>
            <w:r w:rsidRPr="00D63692">
              <w:rPr>
                <w:rFonts w:ascii="Times New Roman" w:hAnsi="Times New Roman"/>
              </w:rPr>
              <w:t xml:space="preserve"> 6.2. „Помощ при стартиране за неселскостопански дейности в селските райони“; </w:t>
            </w:r>
            <w:proofErr w:type="spellStart"/>
            <w:r w:rsidRPr="00D63692">
              <w:rPr>
                <w:rFonts w:ascii="Times New Roman" w:hAnsi="Times New Roman"/>
              </w:rPr>
              <w:t>подмярка</w:t>
            </w:r>
            <w:proofErr w:type="spellEnd"/>
            <w:r w:rsidRPr="00D63692">
              <w:rPr>
                <w:rFonts w:ascii="Times New Roman" w:hAnsi="Times New Roman"/>
              </w:rPr>
              <w:t xml:space="preserve"> 6.4.1. „Инвестиции в подкрепа на неземеделски дейности“; </w:t>
            </w:r>
            <w:proofErr w:type="spellStart"/>
            <w:r w:rsidRPr="00D63692">
              <w:rPr>
                <w:rFonts w:ascii="Times New Roman" w:hAnsi="Times New Roman"/>
              </w:rPr>
              <w:t>подмярка</w:t>
            </w:r>
            <w:proofErr w:type="spellEnd"/>
            <w:r w:rsidRPr="00D63692">
              <w:rPr>
                <w:rFonts w:ascii="Times New Roman" w:hAnsi="Times New Roman"/>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 </w:t>
            </w:r>
            <w:proofErr w:type="spellStart"/>
            <w:r w:rsidRPr="00D63692">
              <w:rPr>
                <w:rFonts w:ascii="Times New Roman" w:hAnsi="Times New Roman"/>
              </w:rPr>
              <w:t>подмярка</w:t>
            </w:r>
            <w:proofErr w:type="spellEnd"/>
            <w:r w:rsidRPr="00D63692">
              <w:rPr>
                <w:rFonts w:ascii="Times New Roman" w:hAnsi="Times New Roman"/>
              </w:rPr>
              <w:t xml:space="preserve"> 7.5. „Инвестиции за публично ползване в инфраструктура за отдих, туристическа инфраструктура“; </w:t>
            </w:r>
            <w:proofErr w:type="spellStart"/>
            <w:r w:rsidRPr="00D63692">
              <w:rPr>
                <w:rFonts w:ascii="Times New Roman" w:hAnsi="Times New Roman"/>
              </w:rPr>
              <w:t>подмярка</w:t>
            </w:r>
            <w:proofErr w:type="spellEnd"/>
            <w:r w:rsidRPr="00D63692">
              <w:rPr>
                <w:rFonts w:ascii="Times New Roman" w:hAnsi="Times New Roman"/>
              </w:rPr>
              <w:t xml:space="preserve"> 7.6. „Проучвания и инвестиции, свързани с поддържане, възстановяване и подобряване на културното и природно наследство на селата“ от мярка 7 „Основни услуги и обновяване на селата в селските райони“ или по мярка 16 „Сътрудничество“ по Програма за развитие на селските райони 2014 – 2020 г.;</w:t>
            </w:r>
          </w:p>
          <w:p w:rsidR="00C12B07" w:rsidRPr="00D63692" w:rsidRDefault="00C12B07" w:rsidP="00204A31">
            <w:pPr>
              <w:tabs>
                <w:tab w:val="left" w:pos="356"/>
              </w:tabs>
              <w:spacing w:after="0" w:line="240" w:lineRule="auto"/>
              <w:ind w:left="34"/>
              <w:rPr>
                <w:rFonts w:ascii="Times New Roman" w:hAnsi="Times New Roman"/>
              </w:rPr>
            </w:pPr>
            <w:r w:rsidRPr="00D63692">
              <w:rPr>
                <w:rFonts w:ascii="Times New Roman" w:hAnsi="Times New Roman"/>
              </w:rPr>
              <w:t>2. дейности, допустими за подпомагане съобразно демаркационната линия с Оперативна програма „Региони в растеж“;</w:t>
            </w:r>
          </w:p>
          <w:p w:rsidR="00C12B07" w:rsidRPr="00D63692" w:rsidRDefault="00C12B07" w:rsidP="00204A31">
            <w:pPr>
              <w:tabs>
                <w:tab w:val="left" w:pos="356"/>
              </w:tabs>
              <w:spacing w:after="0" w:line="240" w:lineRule="auto"/>
              <w:ind w:left="34"/>
              <w:rPr>
                <w:rFonts w:ascii="Times New Roman" w:hAnsi="Times New Roman"/>
              </w:rPr>
            </w:pPr>
            <w:r w:rsidRPr="00D63692">
              <w:rPr>
                <w:rFonts w:ascii="Times New Roman" w:hAnsi="Times New Roman"/>
              </w:rPr>
              <w:lastRenderedPageBreak/>
              <w:t>3. инвестиции в държавна или общинска инфраструктура за здравеопазване;</w:t>
            </w:r>
          </w:p>
          <w:p w:rsidR="00C12B07" w:rsidRPr="00D63692" w:rsidRDefault="00C12B07" w:rsidP="00204A31">
            <w:pPr>
              <w:tabs>
                <w:tab w:val="left" w:pos="356"/>
              </w:tabs>
              <w:spacing w:after="0" w:line="240" w:lineRule="auto"/>
              <w:ind w:left="34"/>
              <w:rPr>
                <w:rFonts w:ascii="Times New Roman" w:hAnsi="Times New Roman"/>
              </w:rPr>
            </w:pPr>
            <w:r w:rsidRPr="00D63692">
              <w:rPr>
                <w:rFonts w:ascii="Times New Roman" w:hAnsi="Times New Roman"/>
              </w:rPr>
              <w:t xml:space="preserve">4.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C12B07" w:rsidRDefault="00C12B07" w:rsidP="00204A31">
            <w:pPr>
              <w:tabs>
                <w:tab w:val="left" w:pos="356"/>
              </w:tabs>
              <w:spacing w:after="0" w:line="240" w:lineRule="auto"/>
              <w:ind w:left="34"/>
              <w:rPr>
                <w:rFonts w:ascii="Times New Roman" w:hAnsi="Times New Roman"/>
              </w:rPr>
            </w:pPr>
            <w:r w:rsidRPr="00D63692">
              <w:rPr>
                <w:rFonts w:ascii="Times New Roman" w:hAnsi="Times New Roman"/>
              </w:rPr>
              <w:t xml:space="preserve">5. дейности за реконструкция, ремонт, оборудване и/или обзавеждане на образователна инфраструктура от регионално и национално значение и по-конкретно спортни училища, </w:t>
            </w:r>
            <w:proofErr w:type="spellStart"/>
            <w:r w:rsidRPr="00D63692">
              <w:rPr>
                <w:rFonts w:ascii="Times New Roman" w:hAnsi="Times New Roman"/>
              </w:rPr>
              <w:t>училища</w:t>
            </w:r>
            <w:proofErr w:type="spellEnd"/>
            <w:r w:rsidRPr="00D63692">
              <w:rPr>
                <w:rFonts w:ascii="Times New Roman" w:hAnsi="Times New Roman"/>
              </w:rPr>
              <w:t xml:space="preserve"> по изкуство и култура и висши училища и професионални гимназии допустими за подпомагане по приоритетна Ос 3 „Регионална образователна инфраструктура“ от Оперативна програма „Региони в растеж“ по процедура BG16RFOP001-3.02 за професионални училища в Република България;</w:t>
            </w:r>
          </w:p>
          <w:p w:rsidR="00C12B07" w:rsidRDefault="00C12B07" w:rsidP="007B1460">
            <w:pPr>
              <w:tabs>
                <w:tab w:val="left" w:pos="356"/>
              </w:tabs>
              <w:spacing w:after="0" w:line="240" w:lineRule="auto"/>
              <w:ind w:left="34"/>
              <w:rPr>
                <w:rFonts w:ascii="Times New Roman" w:hAnsi="Times New Roman"/>
                <w:i/>
              </w:rPr>
            </w:pPr>
            <w:r w:rsidRPr="00B2684B">
              <w:rPr>
                <w:rFonts w:ascii="Times New Roman" w:hAnsi="Times New Roman"/>
                <w:i/>
                <w:szCs w:val="24"/>
                <w:lang w:eastAsia="bg-BG"/>
              </w:rPr>
              <w:t>Извършва се проверка на информацията в</w:t>
            </w:r>
            <w:r>
              <w:rPr>
                <w:rFonts w:ascii="Times New Roman" w:hAnsi="Times New Roman"/>
                <w:i/>
                <w:szCs w:val="24"/>
                <w:lang w:eastAsia="bg-BG"/>
              </w:rPr>
              <w:t xml:space="preserve">ъв </w:t>
            </w:r>
            <w:r w:rsidRPr="00B2684B">
              <w:rPr>
                <w:rFonts w:ascii="Times New Roman" w:hAnsi="Times New Roman"/>
                <w:i/>
                <w:szCs w:val="24"/>
                <w:lang w:eastAsia="bg-BG"/>
              </w:rPr>
              <w:t>Формуляра за кандидатстване</w:t>
            </w:r>
            <w:r>
              <w:rPr>
                <w:rFonts w:ascii="Times New Roman" w:hAnsi="Times New Roman"/>
                <w:i/>
                <w:szCs w:val="24"/>
                <w:lang w:eastAsia="bg-BG"/>
              </w:rPr>
              <w:t xml:space="preserve"> и приложените документи към него.</w:t>
            </w:r>
            <w:r w:rsidRPr="00B2684B">
              <w:rPr>
                <w:rFonts w:ascii="Times New Roman" w:hAnsi="Times New Roman"/>
                <w:i/>
              </w:rPr>
              <w:t xml:space="preserve"> </w:t>
            </w:r>
          </w:p>
          <w:p w:rsidR="00C12B07" w:rsidRPr="00D63692" w:rsidRDefault="00C12B07" w:rsidP="007B1460">
            <w:pPr>
              <w:tabs>
                <w:tab w:val="left" w:pos="356"/>
              </w:tabs>
              <w:spacing w:after="0" w:line="240" w:lineRule="auto"/>
              <w:ind w:left="34"/>
              <w:rPr>
                <w:rFonts w:ascii="Times New Roman" w:hAnsi="Times New Roman"/>
              </w:rPr>
            </w:pPr>
            <w:r>
              <w:rPr>
                <w:rFonts w:ascii="Times New Roman" w:hAnsi="Times New Roman"/>
                <w:i/>
              </w:rPr>
              <w:t xml:space="preserve">В случай, че </w:t>
            </w:r>
            <w:r w:rsidRPr="00487722">
              <w:rPr>
                <w:rFonts w:ascii="Times New Roman" w:hAnsi="Times New Roman"/>
                <w:i/>
              </w:rPr>
              <w:t>се установ</w:t>
            </w:r>
            <w:r>
              <w:rPr>
                <w:rFonts w:ascii="Times New Roman" w:hAnsi="Times New Roman"/>
                <w:i/>
              </w:rPr>
              <w:t xml:space="preserve">и </w:t>
            </w:r>
            <w:r w:rsidRPr="00B2684B">
              <w:rPr>
                <w:rFonts w:ascii="Times New Roman" w:hAnsi="Times New Roman"/>
                <w:i/>
              </w:rPr>
              <w:t>несъответствие с изискванията,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Default="00C12B07" w:rsidP="00A31B1F">
            <w:pPr>
              <w:spacing w:after="0" w:line="240" w:lineRule="auto"/>
              <w:rPr>
                <w:rFonts w:ascii="Times New Roman" w:hAnsi="Times New Roman"/>
                <w:szCs w:val="24"/>
              </w:rPr>
            </w:pPr>
            <w:r w:rsidRPr="00D63692">
              <w:rPr>
                <w:rFonts w:ascii="Times New Roman" w:hAnsi="Times New Roman"/>
                <w:szCs w:val="24"/>
              </w:rPr>
              <w:t>Попълва се отговор „ДА“ в случай, че нито едно от изброените обстоятелства не е налице.</w:t>
            </w:r>
          </w:p>
          <w:p w:rsidR="00C12B07" w:rsidRPr="00D63692" w:rsidRDefault="00C12B07" w:rsidP="00A31B1F">
            <w:pPr>
              <w:spacing w:after="0" w:line="240" w:lineRule="auto"/>
              <w:rPr>
                <w:rFonts w:ascii="Times New Roman" w:hAnsi="Times New Roman"/>
                <w:szCs w:val="24"/>
              </w:rPr>
            </w:pPr>
            <w:r w:rsidRPr="007844C9">
              <w:rPr>
                <w:rFonts w:ascii="Times New Roman" w:hAnsi="Times New Roman"/>
                <w:szCs w:val="24"/>
              </w:rPr>
              <w:t>Неспазването (отговор „НЕ“) води  до отхвърляне</w:t>
            </w:r>
          </w:p>
        </w:tc>
      </w:tr>
      <w:tr w:rsidR="00C12B07" w:rsidRPr="00D63692" w:rsidTr="00D63692">
        <w:trPr>
          <w:trHeight w:val="273"/>
        </w:trPr>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217998">
            <w:pPr>
              <w:spacing w:after="0" w:line="240" w:lineRule="auto"/>
              <w:rPr>
                <w:rFonts w:ascii="Times New Roman" w:hAnsi="Times New Roman"/>
                <w:b/>
              </w:rPr>
            </w:pPr>
            <w:r w:rsidRPr="00D63692">
              <w:rPr>
                <w:rFonts w:ascii="Times New Roman" w:hAnsi="Times New Roman"/>
                <w:b/>
              </w:rPr>
              <w:lastRenderedPageBreak/>
              <w:t>ІІ.3</w:t>
            </w:r>
          </w:p>
        </w:tc>
        <w:tc>
          <w:tcPr>
            <w:tcW w:w="8222" w:type="dxa"/>
            <w:tcBorders>
              <w:top w:val="single" w:sz="4" w:space="0" w:color="auto"/>
              <w:left w:val="single" w:sz="4" w:space="0" w:color="auto"/>
              <w:bottom w:val="single" w:sz="4" w:space="0" w:color="auto"/>
              <w:right w:val="single" w:sz="4" w:space="0" w:color="auto"/>
            </w:tcBorders>
            <w:shd w:val="clear" w:color="auto" w:fill="D9D9D9"/>
            <w:hideMark/>
          </w:tcPr>
          <w:p w:rsidR="00C12B07" w:rsidRPr="00D63692" w:rsidRDefault="00C12B07" w:rsidP="00E71AA9">
            <w:pPr>
              <w:spacing w:after="0" w:line="240" w:lineRule="auto"/>
              <w:rPr>
                <w:rFonts w:ascii="Times New Roman" w:hAnsi="Times New Roman"/>
                <w:sz w:val="24"/>
                <w:szCs w:val="24"/>
              </w:rPr>
            </w:pPr>
            <w:r w:rsidRPr="00D63692">
              <w:rPr>
                <w:rFonts w:ascii="Times New Roman" w:hAnsi="Times New Roman"/>
                <w:b/>
              </w:rPr>
              <w:t>ПРОВЕРКА ЗА ЛИПСА НА ДВОЙНО ФИНАНСИРАНЕ</w:t>
            </w:r>
          </w:p>
        </w:tc>
        <w:tc>
          <w:tcPr>
            <w:tcW w:w="1417"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217998">
            <w:pPr>
              <w:tabs>
                <w:tab w:val="left" w:pos="-284"/>
              </w:tabs>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217998">
            <w:pPr>
              <w:tabs>
                <w:tab w:val="left" w:pos="-284"/>
              </w:tabs>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217998">
            <w:pPr>
              <w:tabs>
                <w:tab w:val="left" w:pos="-284"/>
              </w:tabs>
              <w:spacing w:after="0" w:line="240" w:lineRule="auto"/>
              <w:rPr>
                <w:rFonts w:ascii="Times New Roman" w:hAnsi="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217998">
            <w:pPr>
              <w:tabs>
                <w:tab w:val="left" w:pos="-284"/>
              </w:tabs>
              <w:spacing w:after="0" w:line="240" w:lineRule="auto"/>
              <w:rPr>
                <w:rFonts w:ascii="Times New Roman" w:hAnsi="Times New Roman"/>
                <w:b/>
              </w:rPr>
            </w:pPr>
          </w:p>
        </w:tc>
      </w:tr>
      <w:tr w:rsidR="00C12B07" w:rsidRPr="00D63692" w:rsidTr="00A1098E">
        <w:trPr>
          <w:trHeight w:val="2277"/>
        </w:trPr>
        <w:tc>
          <w:tcPr>
            <w:tcW w:w="709" w:type="dxa"/>
            <w:tcBorders>
              <w:top w:val="single" w:sz="4" w:space="0" w:color="auto"/>
              <w:left w:val="single" w:sz="4" w:space="0" w:color="auto"/>
              <w:right w:val="single" w:sz="4" w:space="0" w:color="auto"/>
            </w:tcBorders>
          </w:tcPr>
          <w:p w:rsidR="00C12B07" w:rsidRPr="00D63692" w:rsidRDefault="00C12B07" w:rsidP="00A1098E">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right w:val="single" w:sz="4" w:space="0" w:color="auto"/>
            </w:tcBorders>
            <w:hideMark/>
          </w:tcPr>
          <w:p w:rsidR="00C12B07" w:rsidRPr="00A1098E" w:rsidRDefault="00C12B07" w:rsidP="00A1098E">
            <w:pPr>
              <w:spacing w:after="0" w:line="240" w:lineRule="auto"/>
              <w:rPr>
                <w:rFonts w:ascii="Times New Roman" w:hAnsi="Times New Roman"/>
                <w:b/>
              </w:rPr>
            </w:pPr>
            <w:r w:rsidRPr="00A1098E">
              <w:rPr>
                <w:rFonts w:ascii="Times New Roman" w:hAnsi="Times New Roman"/>
                <w:b/>
              </w:rPr>
              <w:t xml:space="preserve">Извършва се проверка за липса на двойно финансиране: </w:t>
            </w:r>
          </w:p>
          <w:p w:rsidR="00C12B07" w:rsidRPr="00A1098E" w:rsidRDefault="00C12B07" w:rsidP="00A1098E">
            <w:pPr>
              <w:spacing w:after="0" w:line="240" w:lineRule="auto"/>
              <w:rPr>
                <w:rFonts w:ascii="Times New Roman" w:hAnsi="Times New Roman"/>
                <w:i/>
                <w:sz w:val="24"/>
                <w:szCs w:val="24"/>
              </w:rPr>
            </w:pPr>
            <w:r w:rsidRPr="00A1098E">
              <w:rPr>
                <w:rFonts w:ascii="Times New Roman" w:hAnsi="Times New Roman"/>
                <w:i/>
              </w:rPr>
              <w:t>На база на декларирани данни от кандидата (Декларация за двойно финансиране и Декларация за подадени проекти, ако има такива) и чрез проверка в официални информационни системи (публичния модул в ИСУН и други източници) се установява дали дейностите по проекта не са финансирани / не се финансират по друг проект, програма или каквато и да е друга схема с източник националния бюджет, бюджета на ЕС или друга донорска програма. В случай на установяване на двойно финансиране, проектът се отхвърля.</w:t>
            </w:r>
            <w:r w:rsidRPr="00A1098E">
              <w:rPr>
                <w:rFonts w:ascii="Times New Roman" w:hAnsi="Times New Roman"/>
                <w:i/>
                <w:sz w:val="24"/>
                <w:szCs w:val="24"/>
                <w:lang w:val="en-US"/>
              </w:rPr>
              <w:t xml:space="preserve"> </w:t>
            </w:r>
          </w:p>
        </w:tc>
        <w:tc>
          <w:tcPr>
            <w:tcW w:w="1417" w:type="dxa"/>
            <w:tcBorders>
              <w:top w:val="single" w:sz="4" w:space="0" w:color="auto"/>
              <w:left w:val="single" w:sz="4" w:space="0" w:color="auto"/>
              <w:right w:val="single" w:sz="4" w:space="0" w:color="auto"/>
            </w:tcBorders>
          </w:tcPr>
          <w:p w:rsidR="00C12B07" w:rsidRPr="00D63692" w:rsidRDefault="00C12B07" w:rsidP="00A1098E">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right w:val="single" w:sz="4" w:space="0" w:color="auto"/>
            </w:tcBorders>
          </w:tcPr>
          <w:p w:rsidR="00C12B07" w:rsidRPr="00D63692" w:rsidRDefault="00C12B07" w:rsidP="00A1098E">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right w:val="single" w:sz="4" w:space="0" w:color="auto"/>
            </w:tcBorders>
          </w:tcPr>
          <w:p w:rsidR="00C12B07" w:rsidRPr="00D63692" w:rsidRDefault="00C12B07" w:rsidP="00A1098E">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right w:val="single" w:sz="4" w:space="0" w:color="auto"/>
            </w:tcBorders>
          </w:tcPr>
          <w:p w:rsidR="00C12B07" w:rsidRPr="00D146D2" w:rsidRDefault="00C12B07" w:rsidP="00A1098E">
            <w:pPr>
              <w:keepNext/>
              <w:spacing w:after="0" w:line="240" w:lineRule="auto"/>
              <w:rPr>
                <w:rFonts w:ascii="Times New Roman" w:hAnsi="Times New Roman"/>
                <w:szCs w:val="24"/>
              </w:rPr>
            </w:pPr>
            <w:proofErr w:type="spellStart"/>
            <w:r>
              <w:rPr>
                <w:rFonts w:ascii="Times New Roman" w:hAnsi="Times New Roman"/>
                <w:szCs w:val="24"/>
                <w:lang w:val="en-US"/>
              </w:rPr>
              <w:t>Неспазването</w:t>
            </w:r>
            <w:proofErr w:type="spellEnd"/>
            <w:r>
              <w:rPr>
                <w:rFonts w:ascii="Times New Roman" w:hAnsi="Times New Roman"/>
                <w:szCs w:val="24"/>
                <w:lang w:val="en-US"/>
              </w:rPr>
              <w:t xml:space="preserve"> </w:t>
            </w:r>
            <w:proofErr w:type="spellStart"/>
            <w:r>
              <w:rPr>
                <w:rFonts w:ascii="Times New Roman" w:hAnsi="Times New Roman"/>
                <w:szCs w:val="24"/>
                <w:lang w:val="en-US"/>
              </w:rPr>
              <w:t>води</w:t>
            </w:r>
            <w:proofErr w:type="spellEnd"/>
            <w:r>
              <w:rPr>
                <w:rFonts w:ascii="Times New Roman" w:hAnsi="Times New Roman"/>
                <w:szCs w:val="24"/>
                <w:lang w:val="en-US"/>
              </w:rPr>
              <w:t xml:space="preserve"> </w:t>
            </w:r>
            <w:proofErr w:type="spellStart"/>
            <w:r>
              <w:rPr>
                <w:rFonts w:ascii="Times New Roman" w:hAnsi="Times New Roman"/>
                <w:szCs w:val="24"/>
                <w:lang w:val="en-US"/>
              </w:rPr>
              <w:t>до</w:t>
            </w:r>
            <w:proofErr w:type="spellEnd"/>
            <w:r>
              <w:rPr>
                <w:rFonts w:ascii="Times New Roman" w:hAnsi="Times New Roman"/>
                <w:szCs w:val="24"/>
                <w:lang w:val="en-US"/>
              </w:rPr>
              <w:t xml:space="preserve"> </w:t>
            </w:r>
            <w:proofErr w:type="spellStart"/>
            <w:r>
              <w:rPr>
                <w:rFonts w:ascii="Times New Roman" w:hAnsi="Times New Roman"/>
                <w:szCs w:val="24"/>
                <w:lang w:val="en-US"/>
              </w:rPr>
              <w:t>отхвърляне</w:t>
            </w:r>
            <w:proofErr w:type="spellEnd"/>
          </w:p>
        </w:tc>
      </w:tr>
      <w:tr w:rsidR="00C12B07" w:rsidRPr="00D63692" w:rsidTr="00D63692">
        <w:trPr>
          <w:trHeight w:val="225"/>
        </w:trPr>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spacing w:after="0" w:line="240" w:lineRule="auto"/>
              <w:rPr>
                <w:rFonts w:ascii="Times New Roman" w:hAnsi="Times New Roman"/>
                <w:b/>
              </w:rPr>
            </w:pPr>
            <w:r w:rsidRPr="00D63692">
              <w:rPr>
                <w:rFonts w:ascii="Times New Roman" w:hAnsi="Times New Roman"/>
                <w:b/>
              </w:rPr>
              <w:t>ІІ.4</w:t>
            </w: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12B07" w:rsidRPr="00D63692" w:rsidRDefault="00C12B07" w:rsidP="00A31B1F">
            <w:pPr>
              <w:spacing w:after="0" w:line="240" w:lineRule="auto"/>
              <w:rPr>
                <w:rFonts w:ascii="Times New Roman" w:hAnsi="Times New Roman"/>
                <w:sz w:val="24"/>
                <w:szCs w:val="24"/>
                <w:lang w:val="en-US"/>
              </w:rPr>
            </w:pPr>
            <w:r w:rsidRPr="00D63692">
              <w:rPr>
                <w:rFonts w:ascii="Times New Roman" w:hAnsi="Times New Roman"/>
                <w:b/>
              </w:rPr>
              <w:t>ПРОВЕРКА ЗА НАЛИЧИЕ НА ИЗКУСТВЕНО СЪЗДАДЕНИ УСЛОВИЯ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tabs>
                <w:tab w:val="left" w:pos="-284"/>
              </w:tabs>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tabs>
                <w:tab w:val="left" w:pos="-284"/>
              </w:tabs>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tabs>
                <w:tab w:val="left" w:pos="-284"/>
              </w:tabs>
              <w:spacing w:after="0" w:line="240" w:lineRule="auto"/>
              <w:rPr>
                <w:rFonts w:ascii="Times New Roman" w:hAnsi="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tabs>
                <w:tab w:val="left" w:pos="-284"/>
              </w:tabs>
              <w:spacing w:after="0" w:line="240" w:lineRule="auto"/>
              <w:rPr>
                <w:rFonts w:ascii="Times New Roman" w:hAnsi="Times New Roman"/>
                <w:b/>
              </w:rPr>
            </w:pPr>
          </w:p>
        </w:tc>
      </w:tr>
      <w:tr w:rsidR="00C12B07" w:rsidRPr="00D63692" w:rsidTr="00A31B1F">
        <w:trPr>
          <w:trHeight w:val="187"/>
        </w:trPr>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DC700C">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B01FCA">
            <w:pPr>
              <w:widowControl w:val="0"/>
              <w:autoSpaceDE w:val="0"/>
              <w:autoSpaceDN w:val="0"/>
              <w:adjustRightInd w:val="0"/>
              <w:spacing w:after="0" w:line="240" w:lineRule="auto"/>
              <w:rPr>
                <w:rFonts w:ascii="Times New Roman" w:hAnsi="Times New Roman"/>
                <w:sz w:val="24"/>
                <w:szCs w:val="24"/>
                <w:lang w:val="en-US"/>
              </w:rPr>
            </w:pPr>
            <w:r w:rsidRPr="00D63692">
              <w:rPr>
                <w:rFonts w:ascii="Times New Roman" w:hAnsi="Times New Roman"/>
              </w:rPr>
              <w:t xml:space="preserve">Проверката за наличие или липса на изкуствено създадени условия е извършена на база проверка на всички представени документи към </w:t>
            </w:r>
            <w:proofErr w:type="spellStart"/>
            <w:r w:rsidRPr="00D63692">
              <w:rPr>
                <w:rFonts w:ascii="Times New Roman" w:hAnsi="Times New Roman"/>
              </w:rPr>
              <w:t>пoдаденото</w:t>
            </w:r>
            <w:proofErr w:type="spellEnd"/>
            <w:r w:rsidRPr="00D63692">
              <w:rPr>
                <w:rFonts w:ascii="Times New Roman" w:hAnsi="Times New Roman"/>
              </w:rPr>
              <w:t xml:space="preserve"> проектно предложение (заявление) и представена декларация от кандидата. В представените </w:t>
            </w:r>
            <w:r w:rsidRPr="00D63692">
              <w:rPr>
                <w:rFonts w:ascii="Times New Roman" w:hAnsi="Times New Roman"/>
              </w:rPr>
              <w:lastRenderedPageBreak/>
              <w:t xml:space="preserve">документи не са констатирани изкуствено създадени условия съгласно § 5 от  допълнителните разпоредби на </w:t>
            </w:r>
            <w:r w:rsidRPr="00A6423C">
              <w:rPr>
                <w:rFonts w:ascii="Times New Roman" w:hAnsi="Times New Roman"/>
              </w:rPr>
              <w:t xml:space="preserve">Наредба № 22 от 14.12.2015 г. </w:t>
            </w:r>
            <w:r w:rsidRPr="00D63692">
              <w:rPr>
                <w:rFonts w:ascii="Times New Roman" w:hAnsi="Times New Roman"/>
                <w:bCs/>
              </w:rPr>
              <w:t>на МЗ</w:t>
            </w:r>
            <w:r w:rsidR="00E127BA">
              <w:rPr>
                <w:rFonts w:ascii="Times New Roman" w:hAnsi="Times New Roman"/>
                <w:bCs/>
              </w:rPr>
              <w:t>Х</w:t>
            </w:r>
            <w:r w:rsidRPr="00D63692">
              <w:rPr>
                <w:rFonts w:ascii="Times New Roman" w:hAnsi="Times New Roman"/>
                <w:bCs/>
              </w:rPr>
              <w:t>.</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36077">
            <w:pPr>
              <w:keepNext/>
              <w:spacing w:after="0" w:line="240" w:lineRule="auto"/>
              <w:rPr>
                <w:rFonts w:ascii="Times New Roman" w:hAnsi="Times New Roman"/>
                <w:szCs w:val="24"/>
                <w:lang w:val="en-US"/>
              </w:rPr>
            </w:pPr>
            <w:proofErr w:type="spellStart"/>
            <w:r w:rsidRPr="00690394">
              <w:rPr>
                <w:rFonts w:ascii="Times New Roman" w:hAnsi="Times New Roman"/>
                <w:szCs w:val="24"/>
                <w:lang w:val="en-US"/>
              </w:rPr>
              <w:t>Неспазването</w:t>
            </w:r>
            <w:proofErr w:type="spellEnd"/>
            <w:r w:rsidRPr="00690394">
              <w:rPr>
                <w:rFonts w:ascii="Times New Roman" w:hAnsi="Times New Roman"/>
                <w:szCs w:val="24"/>
                <w:lang w:val="en-US"/>
              </w:rPr>
              <w:t xml:space="preserve"> </w:t>
            </w:r>
            <w:proofErr w:type="spellStart"/>
            <w:r w:rsidRPr="00690394">
              <w:rPr>
                <w:rFonts w:ascii="Times New Roman" w:hAnsi="Times New Roman"/>
                <w:szCs w:val="24"/>
                <w:lang w:val="en-US"/>
              </w:rPr>
              <w:t>води</w:t>
            </w:r>
            <w:proofErr w:type="spellEnd"/>
            <w:r w:rsidRPr="00690394">
              <w:rPr>
                <w:rFonts w:ascii="Times New Roman" w:hAnsi="Times New Roman"/>
                <w:szCs w:val="24"/>
                <w:lang w:val="en-US"/>
              </w:rPr>
              <w:t xml:space="preserve"> </w:t>
            </w:r>
            <w:proofErr w:type="spellStart"/>
            <w:r w:rsidRPr="00690394">
              <w:rPr>
                <w:rFonts w:ascii="Times New Roman" w:hAnsi="Times New Roman"/>
                <w:szCs w:val="24"/>
                <w:lang w:val="en-US"/>
              </w:rPr>
              <w:t>до</w:t>
            </w:r>
            <w:proofErr w:type="spellEnd"/>
            <w:r w:rsidRPr="00690394">
              <w:rPr>
                <w:rFonts w:ascii="Times New Roman" w:hAnsi="Times New Roman"/>
                <w:szCs w:val="24"/>
                <w:lang w:val="en-US"/>
              </w:rPr>
              <w:t xml:space="preserve"> </w:t>
            </w:r>
            <w:proofErr w:type="spellStart"/>
            <w:r w:rsidRPr="00690394">
              <w:rPr>
                <w:rFonts w:ascii="Times New Roman" w:hAnsi="Times New Roman"/>
                <w:szCs w:val="24"/>
                <w:lang w:val="en-US"/>
              </w:rPr>
              <w:t>отхвърляне</w:t>
            </w:r>
            <w:proofErr w:type="spellEnd"/>
          </w:p>
        </w:tc>
      </w:tr>
      <w:tr w:rsidR="00C12B07" w:rsidRPr="00D63692" w:rsidTr="00D63692">
        <w:trPr>
          <w:trHeight w:val="187"/>
        </w:trPr>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spacing w:after="0" w:line="240" w:lineRule="auto"/>
              <w:rPr>
                <w:rFonts w:ascii="Times New Roman" w:hAnsi="Times New Roman"/>
                <w:b/>
              </w:rPr>
            </w:pPr>
            <w:r w:rsidRPr="00D63692">
              <w:rPr>
                <w:rFonts w:ascii="Times New Roman" w:hAnsi="Times New Roman"/>
                <w:b/>
              </w:rPr>
              <w:lastRenderedPageBreak/>
              <w:t>ІІ.5</w:t>
            </w: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12B07" w:rsidRPr="00D63692" w:rsidRDefault="00C12B07" w:rsidP="00E71AA9">
            <w:pPr>
              <w:widowControl w:val="0"/>
              <w:autoSpaceDE w:val="0"/>
              <w:autoSpaceDN w:val="0"/>
              <w:adjustRightInd w:val="0"/>
              <w:spacing w:after="0" w:line="240" w:lineRule="auto"/>
              <w:rPr>
                <w:rFonts w:ascii="Times New Roman" w:hAnsi="Times New Roman"/>
                <w:b/>
                <w:sz w:val="24"/>
                <w:szCs w:val="24"/>
              </w:rPr>
            </w:pPr>
            <w:r w:rsidRPr="00D63692">
              <w:rPr>
                <w:rFonts w:ascii="Times New Roman" w:hAnsi="Times New Roman"/>
                <w:b/>
              </w:rPr>
              <w:t>ПРОВЕРКА ЗА МИНИМАЛНИ ПОМОЩИ</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spacing w:after="0" w:line="240" w:lineRule="auto"/>
              <w:rPr>
                <w:rFonts w:ascii="Times New Roman" w:hAnsi="Times New Roman"/>
                <w:b/>
                <w:sz w:val="24"/>
                <w:szCs w:val="24"/>
                <w:lang w:val="en-US"/>
              </w:rPr>
            </w:pPr>
          </w:p>
        </w:tc>
      </w:tr>
      <w:tr w:rsidR="00C12B07" w:rsidRPr="00D63692" w:rsidTr="00A31B1F">
        <w:trPr>
          <w:trHeight w:val="187"/>
        </w:trPr>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DC700C">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Pr="00D63692" w:rsidRDefault="00C12B07" w:rsidP="00E127BA">
            <w:pPr>
              <w:widowControl w:val="0"/>
              <w:autoSpaceDE w:val="0"/>
              <w:autoSpaceDN w:val="0"/>
              <w:adjustRightInd w:val="0"/>
              <w:spacing w:after="0" w:line="240" w:lineRule="auto"/>
              <w:rPr>
                <w:rFonts w:ascii="Times New Roman" w:hAnsi="Times New Roman"/>
              </w:rPr>
            </w:pPr>
            <w:r>
              <w:rPr>
                <w:rFonts w:ascii="Times New Roman" w:hAnsi="Times New Roman"/>
              </w:rPr>
              <w:t>Извършва се проверка дали ф</w:t>
            </w:r>
            <w:r w:rsidRPr="00D63692">
              <w:rPr>
                <w:rFonts w:ascii="Times New Roman" w:hAnsi="Times New Roman"/>
              </w:rPr>
              <w:t>инансовото подпомагане по проектното предложение представлява „не помощ“, съгласно Указанията на МЗ</w:t>
            </w:r>
            <w:r w:rsidR="00E127BA">
              <w:rPr>
                <w:rFonts w:ascii="Times New Roman" w:hAnsi="Times New Roman"/>
              </w:rPr>
              <w:t>Х</w:t>
            </w:r>
            <w:r w:rsidRPr="00D63692">
              <w:rPr>
                <w:rFonts w:ascii="Times New Roman" w:hAnsi="Times New Roman"/>
              </w:rPr>
              <w:t xml:space="preserve"> 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 </w:t>
            </w:r>
            <w:r>
              <w:rPr>
                <w:rFonts w:ascii="Times New Roman" w:hAnsi="Times New Roman"/>
              </w:rPr>
              <w:t xml:space="preserve">и съгласно раздел 16 от Условията за кандидатстване. </w:t>
            </w:r>
            <w:r w:rsidRPr="00DF0A67">
              <w:rPr>
                <w:rFonts w:ascii="Times New Roman" w:hAnsi="Times New Roman"/>
                <w:i/>
              </w:rPr>
              <w:t>Оценката се извършва на базата на информацията в проектното предложение и съгласно условията за кандидатстване и приложимото законодателство</w:t>
            </w:r>
            <w:r w:rsidRPr="00D63692">
              <w:rPr>
                <w:rFonts w:ascii="Times New Roman" w:hAnsi="Times New Roman"/>
              </w:rPr>
              <w:t xml:space="preserve"> </w:t>
            </w:r>
            <w:r w:rsidRPr="00D63692">
              <w:rPr>
                <w:rFonts w:ascii="Times New Roman" w:hAnsi="Times New Roman"/>
                <w:b/>
                <w:i/>
              </w:rPr>
              <w:t>(когато е приложимо)</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A31B1F">
            <w:pPr>
              <w:spacing w:after="0" w:line="240" w:lineRule="auto"/>
              <w:rPr>
                <w:rFonts w:ascii="Times New Roman" w:hAnsi="Times New Roman"/>
                <w:b/>
                <w:sz w:val="24"/>
                <w:szCs w:val="24"/>
                <w:lang w:val="en-US"/>
              </w:rPr>
            </w:pPr>
          </w:p>
        </w:tc>
      </w:tr>
      <w:tr w:rsidR="00C12B07" w:rsidRPr="00D63692" w:rsidTr="007844C9">
        <w:trPr>
          <w:trHeight w:val="187"/>
        </w:trPr>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844C9">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tcPr>
          <w:p w:rsidR="00C12B07" w:rsidRDefault="00C12B07" w:rsidP="00DF0A67">
            <w:pPr>
              <w:widowControl w:val="0"/>
              <w:autoSpaceDE w:val="0"/>
              <w:autoSpaceDN w:val="0"/>
              <w:adjustRightInd w:val="0"/>
              <w:spacing w:after="0" w:line="240" w:lineRule="auto"/>
              <w:rPr>
                <w:rFonts w:ascii="Times New Roman" w:hAnsi="Times New Roman"/>
              </w:rPr>
            </w:pPr>
            <w:r>
              <w:rPr>
                <w:rFonts w:ascii="Times New Roman" w:hAnsi="Times New Roman"/>
              </w:rPr>
              <w:t xml:space="preserve">В случай, че проектното предложение отговаря на условията на </w:t>
            </w:r>
            <w:r w:rsidRPr="00DF0A67">
              <w:rPr>
                <w:rFonts w:ascii="Times New Roman" w:hAnsi="Times New Roman"/>
                <w:b/>
              </w:rPr>
              <w:t>ІІ.2. Определяне на финансовото подпомагане като „помощ“ от Раздел 16 на Условията за кандидатстване</w:t>
            </w:r>
            <w:r>
              <w:rPr>
                <w:rFonts w:ascii="Times New Roman" w:hAnsi="Times New Roman"/>
              </w:rPr>
              <w:t xml:space="preserve">, се извършва проверка за размера на помощта по режим </w:t>
            </w:r>
            <w:proofErr w:type="spellStart"/>
            <w:r w:rsidRPr="00D63692">
              <w:rPr>
                <w:rFonts w:ascii="Times New Roman" w:hAnsi="Times New Roman"/>
              </w:rPr>
              <w:t>de</w:t>
            </w:r>
            <w:proofErr w:type="spellEnd"/>
            <w:r w:rsidRPr="00D63692">
              <w:rPr>
                <w:rFonts w:ascii="Times New Roman" w:hAnsi="Times New Roman"/>
              </w:rPr>
              <w:t xml:space="preserve"> </w:t>
            </w:r>
            <w:proofErr w:type="spellStart"/>
            <w:r w:rsidRPr="00D63692">
              <w:rPr>
                <w:rFonts w:ascii="Times New Roman" w:hAnsi="Times New Roman"/>
              </w:rPr>
              <w:t>minimis</w:t>
            </w:r>
            <w:proofErr w:type="spellEnd"/>
            <w:r>
              <w:rPr>
                <w:rFonts w:ascii="Times New Roman" w:hAnsi="Times New Roman"/>
              </w:rPr>
              <w:t xml:space="preserve">: </w:t>
            </w:r>
          </w:p>
          <w:p w:rsidR="00061949" w:rsidRPr="00061949" w:rsidRDefault="00061949" w:rsidP="00061949">
            <w:pPr>
              <w:widowControl w:val="0"/>
              <w:autoSpaceDE w:val="0"/>
              <w:autoSpaceDN w:val="0"/>
              <w:adjustRightInd w:val="0"/>
              <w:spacing w:after="0" w:line="240" w:lineRule="auto"/>
              <w:rPr>
                <w:rFonts w:ascii="Times New Roman" w:hAnsi="Times New Roman"/>
              </w:rPr>
            </w:pPr>
            <w:r w:rsidRPr="00061949">
              <w:rPr>
                <w:rFonts w:ascii="Times New Roman" w:hAnsi="Times New Roman"/>
              </w:rPr>
              <w:t xml:space="preserve">Общият размер на помощта </w:t>
            </w:r>
            <w:proofErr w:type="spellStart"/>
            <w:r w:rsidRPr="00061949">
              <w:rPr>
                <w:rFonts w:ascii="Times New Roman" w:hAnsi="Times New Roman"/>
              </w:rPr>
              <w:t>de</w:t>
            </w:r>
            <w:proofErr w:type="spellEnd"/>
            <w:r w:rsidRPr="00061949">
              <w:rPr>
                <w:rFonts w:ascii="Times New Roman" w:hAnsi="Times New Roman"/>
              </w:rPr>
              <w:t xml:space="preserve"> </w:t>
            </w:r>
            <w:proofErr w:type="spellStart"/>
            <w:r w:rsidRPr="00061949">
              <w:rPr>
                <w:rFonts w:ascii="Times New Roman" w:hAnsi="Times New Roman"/>
              </w:rPr>
              <w:t>minimis</w:t>
            </w:r>
            <w:proofErr w:type="spellEnd"/>
            <w:r w:rsidRPr="00061949">
              <w:rPr>
                <w:rFonts w:ascii="Times New Roman" w:hAnsi="Times New Roman"/>
              </w:rPr>
              <w:t>, предоставяна във всяка държава членка на едно предприятие, не</w:t>
            </w:r>
            <w:r>
              <w:rPr>
                <w:rFonts w:ascii="Times New Roman" w:hAnsi="Times New Roman"/>
              </w:rPr>
              <w:t xml:space="preserve"> може да</w:t>
            </w:r>
            <w:r w:rsidRPr="00061949">
              <w:rPr>
                <w:rFonts w:ascii="Times New Roman" w:hAnsi="Times New Roman"/>
              </w:rPr>
              <w:t xml:space="preserve"> надхвърля 300 000 EUR за период от 3 години. Периодът от три години се оценява периодично, от дата до дата. Това означава, че за всяко ново отпускане на минимална помощ трябва да се вземе предвид общия размер на помощта </w:t>
            </w:r>
            <w:proofErr w:type="spellStart"/>
            <w:r w:rsidRPr="00061949">
              <w:rPr>
                <w:rFonts w:ascii="Times New Roman" w:hAnsi="Times New Roman"/>
              </w:rPr>
              <w:t>de</w:t>
            </w:r>
            <w:proofErr w:type="spellEnd"/>
            <w:r w:rsidRPr="00061949">
              <w:rPr>
                <w:rFonts w:ascii="Times New Roman" w:hAnsi="Times New Roman"/>
              </w:rPr>
              <w:t xml:space="preserve"> </w:t>
            </w:r>
            <w:proofErr w:type="spellStart"/>
            <w:r w:rsidRPr="00061949">
              <w:rPr>
                <w:rFonts w:ascii="Times New Roman" w:hAnsi="Times New Roman"/>
              </w:rPr>
              <w:t>minimis</w:t>
            </w:r>
            <w:proofErr w:type="spellEnd"/>
            <w:r w:rsidRPr="00061949">
              <w:rPr>
                <w:rFonts w:ascii="Times New Roman" w:hAnsi="Times New Roman"/>
              </w:rPr>
              <w:t>, предоставена през предходните три години на едно и също предприятие, считано от датата на предоставяне на помощта.</w:t>
            </w:r>
          </w:p>
          <w:p w:rsidR="00061949" w:rsidRPr="00061949" w:rsidRDefault="00061949" w:rsidP="00061949">
            <w:pPr>
              <w:widowControl w:val="0"/>
              <w:autoSpaceDE w:val="0"/>
              <w:autoSpaceDN w:val="0"/>
              <w:adjustRightInd w:val="0"/>
              <w:spacing w:after="0" w:line="240" w:lineRule="auto"/>
              <w:rPr>
                <w:rFonts w:ascii="Times New Roman" w:hAnsi="Times New Roman"/>
              </w:rPr>
            </w:pPr>
            <w:r w:rsidRPr="00061949">
              <w:rPr>
                <w:rFonts w:ascii="Times New Roman" w:hAnsi="Times New Roman"/>
              </w:rPr>
              <w:t xml:space="preserve">Таванът, посочен в чл.3, параграф 2 на Регламент (ЕС) №2023/2831, се прилага независимо от формата на помощта </w:t>
            </w:r>
            <w:proofErr w:type="spellStart"/>
            <w:r w:rsidRPr="00061949">
              <w:rPr>
                <w:rFonts w:ascii="Times New Roman" w:hAnsi="Times New Roman"/>
              </w:rPr>
              <w:t>de</w:t>
            </w:r>
            <w:proofErr w:type="spellEnd"/>
            <w:r w:rsidRPr="00061949">
              <w:rPr>
                <w:rFonts w:ascii="Times New Roman" w:hAnsi="Times New Roman"/>
              </w:rPr>
              <w:t xml:space="preserve"> </w:t>
            </w:r>
            <w:proofErr w:type="spellStart"/>
            <w:r w:rsidRPr="00061949">
              <w:rPr>
                <w:rFonts w:ascii="Times New Roman" w:hAnsi="Times New Roman"/>
              </w:rPr>
              <w:t>minimis</w:t>
            </w:r>
            <w:proofErr w:type="spellEnd"/>
            <w:r w:rsidRPr="00061949">
              <w:rPr>
                <w:rFonts w:ascii="Times New Roman" w:hAnsi="Times New Roman"/>
              </w:rPr>
              <w:t xml:space="preserve"> или от преследваната цел и без значение дали предоставената помощ се финансира изцяло или частично със средства, произхождащи от Съюза.</w:t>
            </w:r>
          </w:p>
          <w:p w:rsidR="00061949" w:rsidRDefault="00061949" w:rsidP="00DF0A67">
            <w:pPr>
              <w:widowControl w:val="0"/>
              <w:autoSpaceDE w:val="0"/>
              <w:autoSpaceDN w:val="0"/>
              <w:adjustRightInd w:val="0"/>
              <w:spacing w:after="0" w:line="240" w:lineRule="auto"/>
              <w:rPr>
                <w:rFonts w:ascii="Times New Roman" w:hAnsi="Times New Roman"/>
                <w:b/>
                <w:i/>
              </w:rPr>
            </w:pPr>
            <w:r w:rsidRPr="00D24D9B">
              <w:rPr>
                <w:rFonts w:ascii="Times New Roman" w:hAnsi="Times New Roman"/>
              </w:rPr>
              <w:t xml:space="preserve">Определя се на базата на представената декларация за минимални помощи и от Информационна система „Регистър на минималните помощи“ </w:t>
            </w:r>
            <w:r w:rsidRPr="00D24D9B">
              <w:rPr>
                <w:rFonts w:ascii="Times New Roman" w:hAnsi="Times New Roman"/>
                <w:b/>
                <w:i/>
              </w:rPr>
              <w:t>(когато е приложимо)</w:t>
            </w:r>
            <w:r>
              <w:rPr>
                <w:rFonts w:ascii="Times New Roman" w:hAnsi="Times New Roman"/>
                <w:b/>
                <w:i/>
              </w:rPr>
              <w:t xml:space="preserve"> </w:t>
            </w:r>
          </w:p>
          <w:p w:rsidR="00C12B07" w:rsidRPr="00DF0A67" w:rsidRDefault="00C12B07" w:rsidP="00DF0A67">
            <w:pPr>
              <w:widowControl w:val="0"/>
              <w:autoSpaceDE w:val="0"/>
              <w:autoSpaceDN w:val="0"/>
              <w:adjustRightInd w:val="0"/>
              <w:spacing w:after="0" w:line="240" w:lineRule="auto"/>
              <w:rPr>
                <w:rFonts w:ascii="Times New Roman" w:hAnsi="Times New Roman"/>
                <w:i/>
                <w:highlight w:val="cyan"/>
              </w:rPr>
            </w:pPr>
            <w:r w:rsidRPr="00DF0A67">
              <w:rPr>
                <w:rFonts w:ascii="Times New Roman" w:hAnsi="Times New Roman"/>
                <w:i/>
              </w:rPr>
              <w:lastRenderedPageBreak/>
              <w:t>В случай, че се установи, че с финансовата помощ, за която се кандидатства, ще бъде надхвърлен прагът на допустимите минимални помощи, Комисия</w:t>
            </w:r>
            <w:r>
              <w:rPr>
                <w:rFonts w:ascii="Times New Roman" w:hAnsi="Times New Roman"/>
                <w:i/>
              </w:rPr>
              <w:t>та</w:t>
            </w:r>
            <w:r w:rsidRPr="00DF0A67">
              <w:rPr>
                <w:rFonts w:ascii="Times New Roman" w:hAnsi="Times New Roman"/>
                <w:i/>
              </w:rPr>
              <w:t xml:space="preserve"> намалява служебно размера на безвъзмездната финансова помощ до максимално допустимия размер. Намаляването се прехвърля като сума в лева към собствения принос на кандидата.</w:t>
            </w: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7844C9">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7844C9">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C12B07" w:rsidRPr="00D63692" w:rsidRDefault="00C12B07" w:rsidP="007844C9">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844C9">
            <w:pPr>
              <w:spacing w:after="0" w:line="240" w:lineRule="auto"/>
              <w:rPr>
                <w:rFonts w:ascii="Times New Roman" w:hAnsi="Times New Roman"/>
                <w:szCs w:val="24"/>
                <w:lang w:val="en-US"/>
              </w:rPr>
            </w:pPr>
            <w:r w:rsidRPr="00D63692">
              <w:rPr>
                <w:rFonts w:ascii="Times New Roman" w:hAnsi="Times New Roman"/>
                <w:szCs w:val="24"/>
                <w:lang w:val="en-US"/>
              </w:rPr>
              <w:t>"</w:t>
            </w:r>
            <w:r w:rsidRPr="00D63692">
              <w:rPr>
                <w:rFonts w:ascii="Times New Roman" w:hAnsi="Times New Roman"/>
                <w:b/>
                <w:szCs w:val="24"/>
                <w:lang w:val="en-US"/>
              </w:rPr>
              <w:t>ДА</w:t>
            </w:r>
            <w:r w:rsidRPr="00D63692">
              <w:rPr>
                <w:rFonts w:ascii="Times New Roman" w:hAnsi="Times New Roman"/>
                <w:szCs w:val="24"/>
                <w:lang w:val="en-US"/>
              </w:rPr>
              <w:t>"</w:t>
            </w:r>
            <w:r w:rsidRPr="00D63692">
              <w:rPr>
                <w:rFonts w:ascii="Times New Roman" w:hAnsi="Times New Roman"/>
                <w:szCs w:val="24"/>
              </w:rPr>
              <w:t xml:space="preserve"> -</w:t>
            </w:r>
            <w:r w:rsidRPr="00D63692">
              <w:rPr>
                <w:rFonts w:ascii="Times New Roman" w:hAnsi="Times New Roman"/>
                <w:szCs w:val="24"/>
                <w:lang w:val="en-US"/>
              </w:rPr>
              <w:t xml:space="preserve"> </w:t>
            </w:r>
            <w:proofErr w:type="spellStart"/>
            <w:r w:rsidRPr="00D63692">
              <w:rPr>
                <w:rFonts w:ascii="Times New Roman" w:hAnsi="Times New Roman"/>
                <w:szCs w:val="24"/>
                <w:lang w:val="en-US"/>
              </w:rPr>
              <w:t>ако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максималният</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размер</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на</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помощта</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по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режим</w:t>
            </w:r>
            <w:proofErr w:type="spellEnd"/>
            <w:r w:rsidRPr="00D63692">
              <w:rPr>
                <w:rFonts w:ascii="Times New Roman" w:hAnsi="Times New Roman"/>
                <w:szCs w:val="24"/>
                <w:lang w:val="en-US"/>
              </w:rPr>
              <w:t xml:space="preserve"> de </w:t>
            </w:r>
            <w:proofErr w:type="spellStart"/>
            <w:r w:rsidRPr="00D63692">
              <w:rPr>
                <w:rFonts w:ascii="Times New Roman" w:hAnsi="Times New Roman"/>
                <w:szCs w:val="24"/>
                <w:lang w:val="en-US"/>
              </w:rPr>
              <w:t>minimis</w:t>
            </w:r>
            <w:proofErr w:type="spellEnd"/>
            <w:r w:rsidRPr="00D63692">
              <w:rPr>
                <w:rFonts w:ascii="Times New Roman" w:hAnsi="Times New Roman"/>
                <w:szCs w:val="24"/>
                <w:lang w:val="en-US"/>
              </w:rPr>
              <w:t xml:space="preserve"> </w:t>
            </w:r>
            <w:proofErr w:type="spellStart"/>
            <w:r w:rsidRPr="00D63692">
              <w:rPr>
                <w:rFonts w:ascii="Times New Roman" w:hAnsi="Times New Roman"/>
                <w:b/>
                <w:szCs w:val="24"/>
                <w:lang w:val="en-US"/>
              </w:rPr>
              <w:t>не</w:t>
            </w:r>
            <w:proofErr w:type="spellEnd"/>
            <w:r w:rsidRPr="00D63692">
              <w:rPr>
                <w:rFonts w:ascii="Times New Roman" w:hAnsi="Times New Roman"/>
                <w:b/>
                <w:szCs w:val="24"/>
                <w:lang w:val="en-US"/>
              </w:rPr>
              <w:t xml:space="preserve"> </w:t>
            </w:r>
            <w:proofErr w:type="spellStart"/>
            <w:r w:rsidRPr="00D63692">
              <w:rPr>
                <w:rFonts w:ascii="Times New Roman" w:hAnsi="Times New Roman"/>
                <w:b/>
                <w:szCs w:val="24"/>
                <w:lang w:val="en-US"/>
              </w:rPr>
              <w:t>надхвърля</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регламентирания</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размер</w:t>
            </w:r>
            <w:proofErr w:type="spellEnd"/>
            <w:r w:rsidRPr="00D63692">
              <w:rPr>
                <w:rFonts w:ascii="Times New Roman" w:hAnsi="Times New Roman"/>
                <w:szCs w:val="24"/>
              </w:rPr>
              <w:t xml:space="preserve">. При </w:t>
            </w:r>
            <w:proofErr w:type="spellStart"/>
            <w:r w:rsidRPr="00D63692">
              <w:rPr>
                <w:rFonts w:ascii="Times New Roman" w:hAnsi="Times New Roman"/>
                <w:szCs w:val="24"/>
                <w:lang w:val="en-US"/>
              </w:rPr>
              <w:t>отговор</w:t>
            </w:r>
            <w:proofErr w:type="spellEnd"/>
            <w:r w:rsidRPr="00D63692">
              <w:rPr>
                <w:rFonts w:ascii="Times New Roman" w:hAnsi="Times New Roman"/>
                <w:szCs w:val="24"/>
                <w:lang w:val="en-US"/>
              </w:rPr>
              <w:t xml:space="preserve"> "</w:t>
            </w:r>
            <w:r w:rsidRPr="00D63692">
              <w:rPr>
                <w:rFonts w:ascii="Times New Roman" w:hAnsi="Times New Roman"/>
                <w:b/>
                <w:szCs w:val="24"/>
                <w:lang w:val="en-US"/>
              </w:rPr>
              <w:t>НЕ</w:t>
            </w:r>
            <w:r w:rsidRPr="00D63692">
              <w:rPr>
                <w:rFonts w:ascii="Times New Roman" w:hAnsi="Times New Roman"/>
                <w:szCs w:val="24"/>
                <w:lang w:val="en-US"/>
              </w:rPr>
              <w:t>"</w:t>
            </w:r>
          </w:p>
          <w:p w:rsidR="00C12B07" w:rsidRPr="00D63692" w:rsidRDefault="00C12B07" w:rsidP="007844C9">
            <w:pPr>
              <w:spacing w:after="0" w:line="240" w:lineRule="auto"/>
              <w:rPr>
                <w:rFonts w:ascii="Times New Roman" w:hAnsi="Times New Roman"/>
                <w:szCs w:val="24"/>
              </w:rPr>
            </w:pPr>
            <w:proofErr w:type="spellStart"/>
            <w:proofErr w:type="gramStart"/>
            <w:r w:rsidRPr="00D63692">
              <w:rPr>
                <w:rFonts w:ascii="Times New Roman" w:hAnsi="Times New Roman"/>
                <w:szCs w:val="24"/>
                <w:lang w:val="en-US"/>
              </w:rPr>
              <w:t>оценителната</w:t>
            </w:r>
            <w:proofErr w:type="spellEnd"/>
            <w:proofErr w:type="gramEnd"/>
            <w:r w:rsidRPr="00D63692">
              <w:rPr>
                <w:rFonts w:ascii="Times New Roman" w:hAnsi="Times New Roman"/>
                <w:szCs w:val="24"/>
                <w:lang w:val="en-US"/>
              </w:rPr>
              <w:t xml:space="preserve"> </w:t>
            </w:r>
            <w:proofErr w:type="spellStart"/>
            <w:r w:rsidRPr="00D63692">
              <w:rPr>
                <w:rFonts w:ascii="Times New Roman" w:hAnsi="Times New Roman"/>
                <w:szCs w:val="24"/>
                <w:lang w:val="en-US"/>
              </w:rPr>
              <w:t>комисия</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извърш</w:t>
            </w:r>
            <w:r w:rsidRPr="00D63692">
              <w:rPr>
                <w:rFonts w:ascii="Times New Roman" w:hAnsi="Times New Roman"/>
                <w:szCs w:val="24"/>
              </w:rPr>
              <w:t>ва</w:t>
            </w:r>
            <w:proofErr w:type="spellEnd"/>
            <w:r w:rsidRPr="00D63692">
              <w:rPr>
                <w:rFonts w:ascii="Times New Roman" w:hAnsi="Times New Roman"/>
                <w:szCs w:val="24"/>
              </w:rPr>
              <w:t xml:space="preserve"> </w:t>
            </w:r>
            <w:proofErr w:type="spellStart"/>
            <w:r w:rsidRPr="00D63692">
              <w:rPr>
                <w:rFonts w:ascii="Times New Roman" w:hAnsi="Times New Roman"/>
                <w:szCs w:val="24"/>
                <w:lang w:val="en-US"/>
              </w:rPr>
              <w:t>корекции</w:t>
            </w:r>
            <w:proofErr w:type="spellEnd"/>
            <w:r w:rsidRPr="00D63692">
              <w:rPr>
                <w:rFonts w:ascii="Times New Roman" w:hAnsi="Times New Roman"/>
                <w:szCs w:val="24"/>
                <w:lang w:val="en-US"/>
              </w:rPr>
              <w:t xml:space="preserve"> в </w:t>
            </w:r>
            <w:proofErr w:type="spellStart"/>
            <w:r w:rsidRPr="00D63692">
              <w:rPr>
                <w:rFonts w:ascii="Times New Roman" w:hAnsi="Times New Roman"/>
                <w:szCs w:val="24"/>
                <w:lang w:val="en-US"/>
              </w:rPr>
              <w:t>бюджета</w:t>
            </w:r>
            <w:proofErr w:type="spellEnd"/>
            <w:r w:rsidRPr="00D63692">
              <w:rPr>
                <w:rFonts w:ascii="Times New Roman" w:hAnsi="Times New Roman"/>
                <w:szCs w:val="24"/>
              </w:rPr>
              <w:t>.</w:t>
            </w:r>
          </w:p>
        </w:tc>
      </w:tr>
      <w:tr w:rsidR="00C12B07" w:rsidRPr="00D63692" w:rsidTr="00D63692">
        <w:trPr>
          <w:trHeight w:val="187"/>
        </w:trPr>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spacing w:after="0" w:line="240" w:lineRule="auto"/>
              <w:rPr>
                <w:rFonts w:ascii="Times New Roman" w:hAnsi="Times New Roman"/>
                <w:b/>
              </w:rPr>
            </w:pPr>
            <w:r w:rsidRPr="00D63692">
              <w:rPr>
                <w:rFonts w:ascii="Times New Roman" w:hAnsi="Times New Roman"/>
                <w:b/>
              </w:rPr>
              <w:lastRenderedPageBreak/>
              <w:t>ІІ.6</w:t>
            </w: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12B07" w:rsidRPr="00D63692" w:rsidRDefault="00C12B07" w:rsidP="00E71AA9">
            <w:pPr>
              <w:widowControl w:val="0"/>
              <w:autoSpaceDE w:val="0"/>
              <w:autoSpaceDN w:val="0"/>
              <w:adjustRightInd w:val="0"/>
              <w:spacing w:after="0" w:line="240" w:lineRule="auto"/>
              <w:rPr>
                <w:rFonts w:ascii="Times New Roman" w:hAnsi="Times New Roman"/>
                <w:b/>
                <w:sz w:val="24"/>
                <w:szCs w:val="24"/>
              </w:rPr>
            </w:pPr>
            <w:r w:rsidRPr="00D63692">
              <w:rPr>
                <w:rFonts w:ascii="Times New Roman" w:hAnsi="Times New Roman"/>
                <w:b/>
              </w:rPr>
              <w:t xml:space="preserve">ПОСЕЩЕНИЕ НА МЯСТО ЗА ЗАЯВЛЕНИЯ, ВКЛЮЧВАЩИ РАЗХОДИ ЗА СТРОИТЕЛНО-МОНТАЖНИ РАБОТИ И ЗА СЪЗДАВАНЕ НА ТРАЙНИ НАСАЖДЕНИЯ </w:t>
            </w:r>
            <w:r w:rsidRPr="00D63692">
              <w:rPr>
                <w:rFonts w:ascii="Times New Roman" w:hAnsi="Times New Roman"/>
                <w:b/>
                <w:i/>
              </w:rPr>
              <w:t xml:space="preserve">(когато е приложимо) </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spacing w:after="0" w:line="240" w:lineRule="auto"/>
              <w:rPr>
                <w:rFonts w:ascii="Times New Roman" w:hAnsi="Times New Roman"/>
                <w:b/>
                <w:sz w:val="24"/>
                <w:szCs w:val="24"/>
                <w:lang w:val="en-US"/>
              </w:rPr>
            </w:pPr>
          </w:p>
        </w:tc>
      </w:tr>
      <w:tr w:rsidR="00C12B07" w:rsidRPr="00D63692" w:rsidTr="00A31B1F">
        <w:trPr>
          <w:trHeight w:val="187"/>
        </w:trPr>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DC700C">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Default="00C12B07" w:rsidP="00AC3238">
            <w:pPr>
              <w:widowControl w:val="0"/>
              <w:autoSpaceDE w:val="0"/>
              <w:autoSpaceDN w:val="0"/>
              <w:adjustRightInd w:val="0"/>
              <w:spacing w:after="0" w:line="240" w:lineRule="auto"/>
              <w:rPr>
                <w:rFonts w:ascii="Times New Roman" w:hAnsi="Times New Roman"/>
              </w:rPr>
            </w:pPr>
            <w:r w:rsidRPr="00AB77C3">
              <w:rPr>
                <w:rFonts w:ascii="Times New Roman" w:hAnsi="Times New Roman"/>
              </w:rPr>
              <w:t xml:space="preserve">Съгласно протокола  от посещение на място (Приложение </w:t>
            </w:r>
            <w:r w:rsidR="00F473C5">
              <w:rPr>
                <w:rFonts w:ascii="Times New Roman" w:hAnsi="Times New Roman"/>
              </w:rPr>
              <w:t>6</w:t>
            </w:r>
            <w:r w:rsidR="00AB77C3" w:rsidRPr="00AB77C3">
              <w:rPr>
                <w:rFonts w:ascii="Times New Roman" w:hAnsi="Times New Roman"/>
              </w:rPr>
              <w:t xml:space="preserve"> </w:t>
            </w:r>
            <w:r w:rsidRPr="00AB77C3">
              <w:rPr>
                <w:rFonts w:ascii="Times New Roman" w:hAnsi="Times New Roman"/>
              </w:rPr>
              <w:t>ПРОТОКОЛ ОТ ПОСЕЩЕНИЕ НА МЯСТО</w:t>
            </w:r>
            <w:r w:rsidRPr="00233DFF">
              <w:rPr>
                <w:rFonts w:ascii="Times New Roman" w:hAnsi="Times New Roman"/>
              </w:rPr>
              <w:t>, към Документи за информация от Условията за кандидатстване), изготвен на основание на чл. 49 ал. 1 от Наредба № 22, съществува съответствие между заявените от кандидата и реалните данни.</w:t>
            </w:r>
            <w:r w:rsidRPr="00D63692">
              <w:rPr>
                <w:rFonts w:ascii="Times New Roman" w:hAnsi="Times New Roman"/>
              </w:rPr>
              <w:t xml:space="preserve"> </w:t>
            </w:r>
          </w:p>
          <w:p w:rsidR="00C12B07" w:rsidRPr="002444BF" w:rsidRDefault="00C12B07" w:rsidP="00AC3238">
            <w:pPr>
              <w:widowControl w:val="0"/>
              <w:autoSpaceDE w:val="0"/>
              <w:autoSpaceDN w:val="0"/>
              <w:adjustRightInd w:val="0"/>
              <w:spacing w:after="0" w:line="240" w:lineRule="auto"/>
              <w:rPr>
                <w:rFonts w:ascii="Times New Roman" w:hAnsi="Times New Roman"/>
                <w:i/>
                <w:sz w:val="24"/>
                <w:szCs w:val="24"/>
              </w:rPr>
            </w:pPr>
            <w:r w:rsidRPr="002444BF">
              <w:rPr>
                <w:rFonts w:ascii="Times New Roman" w:hAnsi="Times New Roman"/>
                <w:i/>
              </w:rPr>
              <w:t>В случай на констатирано несъответствие при проверката на място, проектът се отхвърля.</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D63692">
        <w:tc>
          <w:tcPr>
            <w:tcW w:w="709" w:type="dxa"/>
            <w:tcBorders>
              <w:top w:val="single" w:sz="4" w:space="0" w:color="auto"/>
              <w:left w:val="single" w:sz="4" w:space="0" w:color="auto"/>
              <w:bottom w:val="single" w:sz="4" w:space="0" w:color="auto"/>
              <w:right w:val="single" w:sz="4" w:space="0" w:color="auto"/>
            </w:tcBorders>
            <w:shd w:val="clear" w:color="auto" w:fill="F2F2F2"/>
          </w:tcPr>
          <w:p w:rsidR="00C12B07" w:rsidRPr="00763C23" w:rsidRDefault="00C12B07" w:rsidP="00A31B1F">
            <w:pPr>
              <w:pStyle w:val="a4"/>
              <w:ind w:left="34"/>
              <w:rPr>
                <w:b/>
                <w:sz w:val="22"/>
                <w:szCs w:val="22"/>
              </w:rPr>
            </w:pPr>
            <w:r>
              <w:rPr>
                <w:b/>
                <w:sz w:val="22"/>
                <w:szCs w:val="22"/>
              </w:rPr>
              <w:t>ІІ.7</w:t>
            </w:r>
          </w:p>
        </w:tc>
        <w:tc>
          <w:tcPr>
            <w:tcW w:w="8222" w:type="dxa"/>
            <w:tcBorders>
              <w:top w:val="single" w:sz="4" w:space="0" w:color="auto"/>
              <w:left w:val="single" w:sz="4" w:space="0" w:color="auto"/>
              <w:bottom w:val="single" w:sz="4" w:space="0" w:color="auto"/>
              <w:right w:val="single" w:sz="4" w:space="0" w:color="auto"/>
            </w:tcBorders>
            <w:shd w:val="clear" w:color="auto" w:fill="F2F2F2"/>
            <w:vAlign w:val="center"/>
          </w:tcPr>
          <w:p w:rsidR="00C12B07" w:rsidRPr="00D63692" w:rsidRDefault="00C12B07" w:rsidP="00CD5FF2">
            <w:pPr>
              <w:tabs>
                <w:tab w:val="left" w:pos="356"/>
              </w:tabs>
              <w:spacing w:after="0" w:line="240" w:lineRule="auto"/>
              <w:ind w:left="34"/>
              <w:rPr>
                <w:rFonts w:ascii="Times New Roman" w:hAnsi="Times New Roman"/>
                <w:b/>
              </w:rPr>
            </w:pPr>
            <w:r w:rsidRPr="00D63692">
              <w:rPr>
                <w:rFonts w:ascii="Times New Roman" w:hAnsi="Times New Roman"/>
                <w:b/>
              </w:rPr>
              <w:t>ДОПУСТИМОСТ И ОСНОВАТЕЛНОСТ НА РАЗХОДИТЕ</w:t>
            </w:r>
          </w:p>
        </w:tc>
        <w:tc>
          <w:tcPr>
            <w:tcW w:w="1417" w:type="dxa"/>
            <w:tcBorders>
              <w:top w:val="single" w:sz="4" w:space="0" w:color="auto"/>
              <w:left w:val="single" w:sz="4" w:space="0" w:color="auto"/>
              <w:bottom w:val="single" w:sz="4" w:space="0" w:color="auto"/>
              <w:right w:val="single" w:sz="4" w:space="0" w:color="auto"/>
            </w:tcBorders>
            <w:shd w:val="clear" w:color="auto" w:fill="F2F2F2"/>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F2F2F2"/>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Pr="00D63692" w:rsidRDefault="00C12B07" w:rsidP="00CD5FF2">
            <w:pPr>
              <w:tabs>
                <w:tab w:val="left" w:pos="356"/>
              </w:tabs>
              <w:spacing w:after="0" w:line="240" w:lineRule="auto"/>
              <w:ind w:left="34"/>
              <w:rPr>
                <w:rFonts w:ascii="Times New Roman" w:hAnsi="Times New Roman"/>
                <w:sz w:val="24"/>
                <w:szCs w:val="24"/>
                <w:lang w:val="en-US"/>
              </w:rPr>
            </w:pPr>
            <w:r w:rsidRPr="00D63692">
              <w:rPr>
                <w:rFonts w:ascii="Times New Roman" w:hAnsi="Times New Roman"/>
              </w:rPr>
              <w:t>В проектното предложение са включени разходи, които са:</w:t>
            </w:r>
          </w:p>
          <w:p w:rsidR="00C12B07" w:rsidRPr="00D63692" w:rsidRDefault="00C12B07" w:rsidP="00763C23">
            <w:pPr>
              <w:numPr>
                <w:ilvl w:val="0"/>
                <w:numId w:val="25"/>
              </w:numPr>
              <w:tabs>
                <w:tab w:val="left" w:pos="356"/>
              </w:tabs>
              <w:spacing w:after="0" w:line="240" w:lineRule="auto"/>
              <w:rPr>
                <w:rFonts w:ascii="Times New Roman" w:hAnsi="Times New Roman"/>
              </w:rPr>
            </w:pPr>
            <w:r w:rsidRPr="00D63692">
              <w:rPr>
                <w:rFonts w:ascii="Times New Roman" w:hAnsi="Times New Roman"/>
              </w:rPr>
              <w:t>инвестиционни разходи по чл. 45 от Регламент (ЕС) № 1305/2013;</w:t>
            </w:r>
          </w:p>
          <w:p w:rsidR="00C12B07" w:rsidRPr="00D63692" w:rsidRDefault="00C12B07" w:rsidP="00763C23">
            <w:pPr>
              <w:numPr>
                <w:ilvl w:val="0"/>
                <w:numId w:val="25"/>
              </w:numPr>
              <w:tabs>
                <w:tab w:val="left" w:pos="356"/>
              </w:tabs>
              <w:spacing w:after="0" w:line="240" w:lineRule="auto"/>
              <w:rPr>
                <w:rFonts w:ascii="Times New Roman" w:hAnsi="Times New Roman"/>
              </w:rPr>
            </w:pPr>
            <w:r w:rsidRPr="00D63692">
              <w:rPr>
                <w:rFonts w:ascii="Times New Roman" w:hAnsi="Times New Roman"/>
              </w:rPr>
              <w:t>други допустими разходи, свързани с изпълнението на операции по Регламент (ЕС) № 1305/2013 и приоритетите на стратегията за ВОМР;</w:t>
            </w:r>
          </w:p>
          <w:p w:rsidR="00C12B07" w:rsidRPr="00AB77C3" w:rsidRDefault="00C12B07" w:rsidP="00763C23">
            <w:pPr>
              <w:numPr>
                <w:ilvl w:val="0"/>
                <w:numId w:val="25"/>
              </w:numPr>
              <w:tabs>
                <w:tab w:val="left" w:pos="356"/>
              </w:tabs>
              <w:spacing w:after="0" w:line="240" w:lineRule="auto"/>
              <w:rPr>
                <w:rFonts w:ascii="Times New Roman" w:hAnsi="Times New Roman"/>
                <w:sz w:val="24"/>
                <w:szCs w:val="24"/>
                <w:lang w:val="en-US"/>
              </w:rPr>
            </w:pPr>
            <w:r w:rsidRPr="00D63692">
              <w:rPr>
                <w:rFonts w:ascii="Times New Roman" w:hAnsi="Times New Roman"/>
              </w:rPr>
              <w:t xml:space="preserve">определени в Постановление № 189 на Министерски съвет от 2016 г. за определяне на национални правила за допустимост на разходите по програмите, </w:t>
            </w:r>
            <w:proofErr w:type="spellStart"/>
            <w:r w:rsidRPr="00D63692">
              <w:rPr>
                <w:rFonts w:ascii="Times New Roman" w:hAnsi="Times New Roman"/>
              </w:rPr>
              <w:t>съфинансирани</w:t>
            </w:r>
            <w:proofErr w:type="spellEnd"/>
            <w:r w:rsidRPr="00D63692">
              <w:rPr>
                <w:rFonts w:ascii="Times New Roman" w:hAnsi="Times New Roman"/>
              </w:rPr>
              <w:t xml:space="preserve"> от европейските структурни и инвестиционни фондове, за програмен период 2014-2020 г. (</w:t>
            </w:r>
            <w:proofErr w:type="spellStart"/>
            <w:r w:rsidRPr="00D63692">
              <w:rPr>
                <w:rFonts w:ascii="Times New Roman" w:hAnsi="Times New Roman"/>
              </w:rPr>
              <w:t>обн</w:t>
            </w:r>
            <w:proofErr w:type="spellEnd"/>
            <w:r w:rsidRPr="00D63692">
              <w:rPr>
                <w:rFonts w:ascii="Times New Roman" w:hAnsi="Times New Roman"/>
              </w:rPr>
              <w:t>., ДВ, бр. 61 от 2016 г.), наричано по-нататък „ПМС № 189“</w:t>
            </w:r>
          </w:p>
          <w:p w:rsidR="00C12B07" w:rsidRPr="00AB77C3" w:rsidRDefault="00C12B07" w:rsidP="00763C23">
            <w:pPr>
              <w:numPr>
                <w:ilvl w:val="0"/>
                <w:numId w:val="25"/>
              </w:numPr>
              <w:tabs>
                <w:tab w:val="left" w:pos="356"/>
              </w:tabs>
              <w:spacing w:after="0" w:line="240" w:lineRule="auto"/>
              <w:rPr>
                <w:rFonts w:ascii="Times New Roman" w:hAnsi="Times New Roman"/>
                <w:szCs w:val="24"/>
                <w:lang w:val="en-US"/>
              </w:rPr>
            </w:pPr>
            <w:r w:rsidRPr="00AB77C3">
              <w:rPr>
                <w:rFonts w:ascii="Times New Roman" w:hAnsi="Times New Roman"/>
                <w:szCs w:val="24"/>
              </w:rPr>
              <w:t>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C12B07" w:rsidRPr="000C128C" w:rsidRDefault="00C12B07" w:rsidP="000C128C">
            <w:pPr>
              <w:tabs>
                <w:tab w:val="left" w:pos="356"/>
              </w:tabs>
              <w:spacing w:after="0" w:line="240" w:lineRule="auto"/>
              <w:rPr>
                <w:rFonts w:ascii="Times New Roman" w:hAnsi="Times New Roman"/>
              </w:rPr>
            </w:pPr>
            <w:r w:rsidRPr="000C128C">
              <w:rPr>
                <w:rFonts w:ascii="Times New Roman" w:hAnsi="Times New Roman"/>
                <w:i/>
              </w:rPr>
              <w:t xml:space="preserve">Извършва се проверка на информацията във Формуляра за кандидатстване, </w:t>
            </w:r>
            <w:r w:rsidRPr="000C128C">
              <w:rPr>
                <w:rFonts w:ascii="Times New Roman" w:hAnsi="Times New Roman"/>
                <w:i/>
              </w:rPr>
              <w:lastRenderedPageBreak/>
              <w:t>приложенията към него и приложените документи. В</w:t>
            </w:r>
            <w:r w:rsidRPr="000C128C">
              <w:rPr>
                <w:rFonts w:ascii="Times New Roman" w:hAnsi="Times New Roman"/>
                <w:i/>
                <w:lang w:val="en-US"/>
              </w:rPr>
              <w:t xml:space="preserve"> </w:t>
            </w:r>
            <w:proofErr w:type="spellStart"/>
            <w:r w:rsidRPr="000C128C">
              <w:rPr>
                <w:rFonts w:ascii="Times New Roman" w:hAnsi="Times New Roman"/>
                <w:i/>
                <w:lang w:val="en-US"/>
              </w:rPr>
              <w:t>случай</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че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проверката</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се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установи</w:t>
            </w:r>
            <w:proofErr w:type="spellEnd"/>
            <w:r w:rsidRPr="000C128C">
              <w:rPr>
                <w:rFonts w:ascii="Times New Roman" w:hAnsi="Times New Roman"/>
                <w:i/>
              </w:rPr>
              <w:t xml:space="preserve"> наличие </w:t>
            </w:r>
            <w:proofErr w:type="spellStart"/>
            <w:r w:rsidRPr="000C128C">
              <w:rPr>
                <w:rFonts w:ascii="Times New Roman" w:hAnsi="Times New Roman"/>
                <w:i/>
                <w:lang w:val="en-US"/>
              </w:rPr>
              <w:t>на</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недопустими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дейности</w:t>
            </w:r>
            <w:proofErr w:type="spellEnd"/>
            <w:r w:rsidRPr="000C128C">
              <w:rPr>
                <w:rFonts w:ascii="Times New Roman" w:hAnsi="Times New Roman"/>
                <w:i/>
                <w:lang w:val="en-US"/>
              </w:rPr>
              <w:t xml:space="preserve"> и/</w:t>
            </w:r>
            <w:proofErr w:type="spellStart"/>
            <w:r w:rsidRPr="000C128C">
              <w:rPr>
                <w:rFonts w:ascii="Times New Roman" w:hAnsi="Times New Roman"/>
                <w:i/>
                <w:lang w:val="en-US"/>
              </w:rPr>
              <w:t>или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разходи</w:t>
            </w:r>
            <w:proofErr w:type="spellEnd"/>
            <w:r w:rsidRPr="000C128C">
              <w:rPr>
                <w:rFonts w:ascii="Times New Roman" w:hAnsi="Times New Roman"/>
                <w:i/>
              </w:rPr>
              <w:t xml:space="preserve">, Комисията може да извърши корекции в бюджета на проекта, които се отразяват в документите за работата й по оценка на АСД. </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6417BC">
            <w:pPr>
              <w:tabs>
                <w:tab w:val="left" w:pos="356"/>
              </w:tabs>
              <w:spacing w:after="0" w:line="240" w:lineRule="auto"/>
              <w:ind w:left="34"/>
              <w:rPr>
                <w:rFonts w:ascii="Times New Roman" w:hAnsi="Times New Roman"/>
              </w:rPr>
            </w:pPr>
            <w:r w:rsidRPr="00D63692">
              <w:rPr>
                <w:rFonts w:ascii="Times New Roman" w:hAnsi="Times New Roman"/>
              </w:rPr>
              <w:t>Проектното предложение включва следните разходи, задължително поне един от разходите 1,2 и 3:</w:t>
            </w:r>
          </w:p>
          <w:p w:rsidR="00C12B07" w:rsidRPr="00D63692" w:rsidRDefault="00C12B07" w:rsidP="006417BC">
            <w:pPr>
              <w:tabs>
                <w:tab w:val="left" w:pos="356"/>
              </w:tabs>
              <w:spacing w:after="0" w:line="240" w:lineRule="auto"/>
              <w:ind w:left="34"/>
              <w:rPr>
                <w:rFonts w:ascii="Times New Roman" w:hAnsi="Times New Roman"/>
              </w:rPr>
            </w:pPr>
            <w:r w:rsidRPr="00D63692">
              <w:rPr>
                <w:rFonts w:ascii="Times New Roman" w:hAnsi="Times New Roman"/>
              </w:rPr>
              <w:t>1. за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 по настоящите Условия за кандидатстване;</w:t>
            </w:r>
          </w:p>
          <w:p w:rsidR="00C12B07" w:rsidRPr="00D63692" w:rsidRDefault="00C12B07" w:rsidP="006417BC">
            <w:pPr>
              <w:tabs>
                <w:tab w:val="left" w:pos="356"/>
              </w:tabs>
              <w:spacing w:after="0" w:line="240" w:lineRule="auto"/>
              <w:ind w:left="34"/>
              <w:rPr>
                <w:rFonts w:ascii="Times New Roman" w:hAnsi="Times New Roman"/>
              </w:rPr>
            </w:pPr>
            <w:r w:rsidRPr="00D63692">
              <w:rPr>
                <w:rFonts w:ascii="Times New Roman" w:hAnsi="Times New Roman"/>
              </w:rPr>
              <w:t>2. за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 по настоящите Условия за кандидатстване;</w:t>
            </w:r>
          </w:p>
          <w:p w:rsidR="00C12B07" w:rsidRPr="00D63692" w:rsidRDefault="00C12B07" w:rsidP="006417BC">
            <w:pPr>
              <w:tabs>
                <w:tab w:val="left" w:pos="356"/>
              </w:tabs>
              <w:spacing w:after="0" w:line="240" w:lineRule="auto"/>
              <w:ind w:left="34"/>
              <w:rPr>
                <w:rFonts w:ascii="Times New Roman" w:hAnsi="Times New Roman"/>
              </w:rPr>
            </w:pPr>
            <w:r w:rsidRPr="00D63692">
              <w:rPr>
                <w:rFonts w:ascii="Times New Roman" w:hAnsi="Times New Roman"/>
              </w:rPr>
              <w:t>3. за придобиване на компютърен софтуер, патентни и авторски права, лицензи, регистрация на търговски марки, до пазарната им стойност;</w:t>
            </w:r>
          </w:p>
          <w:p w:rsidR="00C12B07" w:rsidRDefault="00C12B07" w:rsidP="006417BC">
            <w:pPr>
              <w:tabs>
                <w:tab w:val="left" w:pos="356"/>
              </w:tabs>
              <w:spacing w:after="0" w:line="240" w:lineRule="auto"/>
              <w:ind w:left="34"/>
              <w:rPr>
                <w:rFonts w:ascii="Times New Roman" w:hAnsi="Times New Roman"/>
              </w:rPr>
            </w:pPr>
            <w:r w:rsidRPr="00D63692">
              <w:rPr>
                <w:rFonts w:ascii="Times New Roman" w:hAnsi="Times New Roman"/>
              </w:rPr>
              <w:t>4. Общи разходи,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енергийно обследване,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12 на сто от общия размер на допустимите разходи по проект, включени в т. 1, 2 и 3.</w:t>
            </w:r>
          </w:p>
          <w:p w:rsidR="00C12B07" w:rsidRDefault="00C12B07" w:rsidP="000C128C">
            <w:pPr>
              <w:tabs>
                <w:tab w:val="left" w:pos="356"/>
              </w:tabs>
              <w:spacing w:after="0" w:line="240" w:lineRule="auto"/>
              <w:ind w:left="34"/>
              <w:rPr>
                <w:rFonts w:ascii="Times New Roman" w:hAnsi="Times New Roman"/>
              </w:rPr>
            </w:pPr>
            <w:r w:rsidRPr="000C128C">
              <w:rPr>
                <w:rFonts w:ascii="Times New Roman" w:hAnsi="Times New Roman"/>
                <w:i/>
              </w:rPr>
              <w:t>Извършва се проверка на информацията във Формуляра за кандидатстване, приложенията към него и приложените документи. В</w:t>
            </w:r>
            <w:r w:rsidRPr="000C128C">
              <w:rPr>
                <w:rFonts w:ascii="Times New Roman" w:hAnsi="Times New Roman"/>
                <w:i/>
                <w:lang w:val="en-US"/>
              </w:rPr>
              <w:t xml:space="preserve"> </w:t>
            </w:r>
            <w:proofErr w:type="spellStart"/>
            <w:r w:rsidRPr="000C128C">
              <w:rPr>
                <w:rFonts w:ascii="Times New Roman" w:hAnsi="Times New Roman"/>
                <w:i/>
                <w:lang w:val="en-US"/>
              </w:rPr>
              <w:t>случай</w:t>
            </w:r>
            <w:proofErr w:type="spellEnd"/>
            <w:r>
              <w:rPr>
                <w:rFonts w:ascii="Times New Roman" w:hAnsi="Times New Roman"/>
                <w:i/>
              </w:rPr>
              <w:t>,</w:t>
            </w:r>
            <w:r w:rsidRPr="000C128C">
              <w:rPr>
                <w:rFonts w:ascii="Times New Roman" w:hAnsi="Times New Roman"/>
                <w:i/>
                <w:lang w:val="en-US"/>
              </w:rPr>
              <w:t xml:space="preserve"> </w:t>
            </w:r>
            <w:proofErr w:type="spellStart"/>
            <w:r w:rsidRPr="000C128C">
              <w:rPr>
                <w:rFonts w:ascii="Times New Roman" w:hAnsi="Times New Roman"/>
                <w:i/>
                <w:lang w:val="en-US"/>
              </w:rPr>
              <w:t>че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проверката</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допустимост</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се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установи</w:t>
            </w:r>
            <w:proofErr w:type="spellEnd"/>
            <w:r w:rsidRPr="000C128C">
              <w:rPr>
                <w:rFonts w:ascii="Times New Roman" w:hAnsi="Times New Roman"/>
                <w:i/>
              </w:rPr>
              <w:t xml:space="preserve"> наличие </w:t>
            </w:r>
            <w:proofErr w:type="spellStart"/>
            <w:r w:rsidRPr="000C128C">
              <w:rPr>
                <w:rFonts w:ascii="Times New Roman" w:hAnsi="Times New Roman"/>
                <w:i/>
                <w:lang w:val="en-US"/>
              </w:rPr>
              <w:t>на</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несъответствие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между</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предвидените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дейнос</w:t>
            </w:r>
            <w:r>
              <w:rPr>
                <w:rFonts w:ascii="Times New Roman" w:hAnsi="Times New Roman"/>
                <w:i/>
                <w:lang w:val="en-US"/>
              </w:rPr>
              <w:t>ти</w:t>
            </w:r>
            <w:proofErr w:type="spellEnd"/>
            <w:r>
              <w:rPr>
                <w:rFonts w:ascii="Times New Roman" w:hAnsi="Times New Roman"/>
                <w:i/>
                <w:lang w:val="en-US"/>
              </w:rPr>
              <w:t xml:space="preserve"> и </w:t>
            </w:r>
            <w:proofErr w:type="spellStart"/>
            <w:r>
              <w:rPr>
                <w:rFonts w:ascii="Times New Roman" w:hAnsi="Times New Roman"/>
                <w:i/>
                <w:lang w:val="en-US"/>
              </w:rPr>
              <w:t>видовете</w:t>
            </w:r>
            <w:proofErr w:type="spellEnd"/>
            <w:r>
              <w:rPr>
                <w:rFonts w:ascii="Times New Roman" w:hAnsi="Times New Roman"/>
                <w:i/>
                <w:lang w:val="en-US"/>
              </w:rPr>
              <w:t xml:space="preserve"> </w:t>
            </w:r>
            <w:proofErr w:type="spellStart"/>
            <w:r>
              <w:rPr>
                <w:rFonts w:ascii="Times New Roman" w:hAnsi="Times New Roman"/>
                <w:i/>
                <w:lang w:val="en-US"/>
              </w:rPr>
              <w:t>заложени</w:t>
            </w:r>
            <w:proofErr w:type="spellEnd"/>
            <w:r>
              <w:rPr>
                <w:rFonts w:ascii="Times New Roman" w:hAnsi="Times New Roman"/>
                <w:i/>
                <w:lang w:val="en-US"/>
              </w:rPr>
              <w:t xml:space="preserve"> </w:t>
            </w:r>
            <w:proofErr w:type="spellStart"/>
            <w:r>
              <w:rPr>
                <w:rFonts w:ascii="Times New Roman" w:hAnsi="Times New Roman"/>
                <w:i/>
                <w:lang w:val="en-US"/>
              </w:rPr>
              <w:t>разходи</w:t>
            </w:r>
            <w:proofErr w:type="spellEnd"/>
            <w:r>
              <w:rPr>
                <w:rFonts w:ascii="Times New Roman" w:hAnsi="Times New Roman"/>
                <w:i/>
              </w:rPr>
              <w:t xml:space="preserve">, </w:t>
            </w:r>
            <w:proofErr w:type="spellStart"/>
            <w:r w:rsidRPr="000C128C">
              <w:rPr>
                <w:rFonts w:ascii="Times New Roman" w:hAnsi="Times New Roman"/>
                <w:i/>
                <w:lang w:val="en-US"/>
              </w:rPr>
              <w:t>дублиране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на</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разходи</w:t>
            </w:r>
            <w:proofErr w:type="spellEnd"/>
            <w:r>
              <w:rPr>
                <w:rFonts w:ascii="Times New Roman" w:hAnsi="Times New Roman"/>
                <w:i/>
              </w:rPr>
              <w:t xml:space="preserve"> и</w:t>
            </w:r>
            <w:r w:rsidRPr="000C128C">
              <w:rPr>
                <w:rFonts w:ascii="Times New Roman" w:hAnsi="Times New Roman"/>
                <w:i/>
                <w:lang w:val="en-US"/>
              </w:rPr>
              <w:t xml:space="preserve"> </w:t>
            </w:r>
            <w:proofErr w:type="spellStart"/>
            <w:r w:rsidRPr="000C128C">
              <w:rPr>
                <w:rFonts w:ascii="Times New Roman" w:hAnsi="Times New Roman"/>
                <w:i/>
                <w:lang w:val="en-US"/>
              </w:rPr>
              <w:t>недопустими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дейности</w:t>
            </w:r>
            <w:proofErr w:type="spellEnd"/>
            <w:r w:rsidRPr="000C128C">
              <w:rPr>
                <w:rFonts w:ascii="Times New Roman" w:hAnsi="Times New Roman"/>
                <w:i/>
                <w:lang w:val="en-US"/>
              </w:rPr>
              <w:t xml:space="preserve"> и/</w:t>
            </w:r>
            <w:proofErr w:type="spellStart"/>
            <w:r w:rsidRPr="000C128C">
              <w:rPr>
                <w:rFonts w:ascii="Times New Roman" w:hAnsi="Times New Roman"/>
                <w:i/>
                <w:lang w:val="en-US"/>
              </w:rPr>
              <w:t>или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разходи</w:t>
            </w:r>
            <w:proofErr w:type="spellEnd"/>
            <w:r w:rsidRPr="000C128C">
              <w:rPr>
                <w:rFonts w:ascii="Times New Roman" w:hAnsi="Times New Roman"/>
                <w:i/>
              </w:rPr>
              <w:t xml:space="preserve">, Комисията </w:t>
            </w:r>
            <w:r>
              <w:rPr>
                <w:rFonts w:ascii="Times New Roman" w:hAnsi="Times New Roman"/>
                <w:i/>
              </w:rPr>
              <w:t xml:space="preserve">може да изиска допълнителна информация от кандидата. В случай, че и след представянето на допълнителна информация е налице несъответствие, Комисията </w:t>
            </w:r>
            <w:r w:rsidRPr="000C128C">
              <w:rPr>
                <w:rFonts w:ascii="Times New Roman" w:hAnsi="Times New Roman"/>
                <w:i/>
              </w:rPr>
              <w:t xml:space="preserve">може да извърши корекции в бюджета на </w:t>
            </w:r>
            <w:r w:rsidRPr="000C128C">
              <w:rPr>
                <w:rFonts w:ascii="Times New Roman" w:hAnsi="Times New Roman"/>
                <w:i/>
              </w:rPr>
              <w:lastRenderedPageBreak/>
              <w:t>проекта, които се отразяват в документите за работата й по оценка на АСД.</w:t>
            </w:r>
          </w:p>
          <w:p w:rsidR="00C12B07" w:rsidRPr="00D63692" w:rsidRDefault="00C12B07" w:rsidP="000C128C">
            <w:pPr>
              <w:tabs>
                <w:tab w:val="left" w:pos="356"/>
              </w:tabs>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D21A0A">
            <w:pPr>
              <w:keepNext/>
              <w:spacing w:after="0" w:line="240" w:lineRule="auto"/>
              <w:rPr>
                <w:rFonts w:ascii="Times New Roman" w:hAnsi="Times New Roman"/>
                <w:szCs w:val="24"/>
                <w:lang w:val="en-US"/>
              </w:rPr>
            </w:pPr>
            <w:proofErr w:type="spellStart"/>
            <w:r w:rsidRPr="00D63692">
              <w:rPr>
                <w:rFonts w:ascii="Times New Roman" w:hAnsi="Times New Roman"/>
                <w:szCs w:val="24"/>
                <w:lang w:val="en-US"/>
              </w:rPr>
              <w:t>Неспазването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води</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до</w:t>
            </w:r>
            <w:proofErr w:type="spellEnd"/>
            <w:r w:rsidRPr="00D63692">
              <w:rPr>
                <w:rFonts w:ascii="Times New Roman" w:hAnsi="Times New Roman"/>
                <w:szCs w:val="24"/>
                <w:lang w:val="en-US"/>
              </w:rPr>
              <w:t xml:space="preserve"> </w:t>
            </w:r>
            <w:proofErr w:type="spellStart"/>
            <w:r w:rsidRPr="00D63692">
              <w:rPr>
                <w:rFonts w:ascii="Times New Roman" w:hAnsi="Times New Roman"/>
                <w:szCs w:val="24"/>
                <w:lang w:val="en-US"/>
              </w:rPr>
              <w:t>отхвърляне</w:t>
            </w:r>
            <w:proofErr w:type="spellEnd"/>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33317E">
            <w:pPr>
              <w:tabs>
                <w:tab w:val="left" w:pos="356"/>
              </w:tabs>
              <w:spacing w:after="0" w:line="240" w:lineRule="auto"/>
              <w:rPr>
                <w:rFonts w:ascii="Times New Roman" w:hAnsi="Times New Roman"/>
                <w:i/>
              </w:rPr>
            </w:pPr>
            <w:r w:rsidRPr="00D63692">
              <w:rPr>
                <w:rFonts w:ascii="Times New Roman" w:hAnsi="Times New Roman"/>
              </w:rPr>
              <w:t xml:space="preserve">Разходите </w:t>
            </w:r>
            <w:r>
              <w:rPr>
                <w:rFonts w:ascii="Times New Roman" w:hAnsi="Times New Roman"/>
              </w:rPr>
              <w:t xml:space="preserve">по </w:t>
            </w:r>
            <w:r w:rsidRPr="009D3F46">
              <w:rPr>
                <w:rFonts w:ascii="Times New Roman" w:hAnsi="Times New Roman"/>
              </w:rPr>
              <w:t xml:space="preserve">т. 4 от Раздел 14.1. „Допустими разходи” </w:t>
            </w:r>
            <w:r>
              <w:rPr>
                <w:rFonts w:ascii="Times New Roman" w:hAnsi="Times New Roman"/>
              </w:rPr>
              <w:t xml:space="preserve">от УК </w:t>
            </w:r>
            <w:r w:rsidRPr="00D63692">
              <w:rPr>
                <w:rFonts w:ascii="Times New Roman" w:hAnsi="Times New Roman"/>
              </w:rPr>
              <w:t xml:space="preserve">са извършени не по-рано от 1 януари 2014 г., независимо дали всички свързани с тях плащания са направени </w:t>
            </w:r>
            <w:r w:rsidRPr="00D63692">
              <w:rPr>
                <w:rFonts w:ascii="Times New Roman" w:hAnsi="Times New Roman"/>
                <w:i/>
              </w:rPr>
              <w:t>(когато е приложимо)</w:t>
            </w:r>
            <w:r w:rsidRPr="000C128C">
              <w:rPr>
                <w:rFonts w:ascii="Times New Roman" w:hAnsi="Times New Roman"/>
                <w:i/>
              </w:rPr>
              <w:t xml:space="preserve"> </w:t>
            </w:r>
          </w:p>
          <w:p w:rsidR="00C12B07" w:rsidRPr="00D63692" w:rsidRDefault="00C12B07" w:rsidP="0033317E">
            <w:pPr>
              <w:tabs>
                <w:tab w:val="left" w:pos="356"/>
              </w:tabs>
              <w:spacing w:after="0" w:line="240" w:lineRule="auto"/>
              <w:rPr>
                <w:rFonts w:ascii="Times New Roman" w:hAnsi="Times New Roman"/>
              </w:rPr>
            </w:pPr>
            <w:r w:rsidRPr="000C128C">
              <w:rPr>
                <w:rFonts w:ascii="Times New Roman" w:hAnsi="Times New Roman"/>
                <w:i/>
              </w:rPr>
              <w:t>Извършва се проверка на информацията във Формуляра за кандидатстване, приложенията към него и приложените документи.</w:t>
            </w:r>
            <w:r>
              <w:rPr>
                <w:rFonts w:ascii="Times New Roman" w:hAnsi="Times New Roman"/>
                <w:i/>
              </w:rPr>
              <w:t xml:space="preserve"> В случай на констатиране на разходи, извършени преди </w:t>
            </w:r>
            <w:r w:rsidRPr="009D3F46">
              <w:rPr>
                <w:rFonts w:ascii="Times New Roman" w:hAnsi="Times New Roman"/>
                <w:i/>
              </w:rPr>
              <w:t>1 януари 2014 г.</w:t>
            </w:r>
            <w:r>
              <w:rPr>
                <w:rFonts w:ascii="Times New Roman" w:hAnsi="Times New Roman"/>
                <w:i/>
              </w:rPr>
              <w:t xml:space="preserve">, Комисията извършва </w:t>
            </w:r>
            <w:r w:rsidRPr="000C128C">
              <w:rPr>
                <w:rFonts w:ascii="Times New Roman" w:hAnsi="Times New Roman"/>
                <w:i/>
              </w:rPr>
              <w:t>корекции в бюджета на проекта, които се отразяват в документите за работата й по оценка на АСД.</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33317E">
            <w:pPr>
              <w:tabs>
                <w:tab w:val="left" w:pos="356"/>
              </w:tabs>
              <w:spacing w:after="0" w:line="240" w:lineRule="auto"/>
              <w:ind w:left="34"/>
              <w:rPr>
                <w:rFonts w:ascii="Times New Roman" w:hAnsi="Times New Roman"/>
                <w:b/>
                <w:i/>
              </w:rPr>
            </w:pPr>
            <w:r w:rsidRPr="00D63692">
              <w:rPr>
                <w:rFonts w:ascii="Times New Roman" w:hAnsi="Times New Roman"/>
              </w:rPr>
              <w:t xml:space="preserve">В случай на разходи по т. 4 от  раздел 14.1 от Условията за кандидатстване, извършени преди датата на подаване на проектното предложение, кандидатът - </w:t>
            </w:r>
            <w:r w:rsidRPr="00D63692">
              <w:rPr>
                <w:rFonts w:ascii="Times New Roman" w:hAnsi="Times New Roman"/>
                <w:i/>
              </w:rPr>
              <w:t>в случай, че е възложител по чл. 5 и 6 от ЗОП</w:t>
            </w:r>
            <w:r w:rsidRPr="00D63692">
              <w:rPr>
                <w:rFonts w:ascii="Times New Roman" w:hAnsi="Times New Roman"/>
              </w:rPr>
              <w:t xml:space="preserve">, са представили заверено от възложителя копие на всички документи от проведената съгласно изискванията на ЗОП процедура за възлагане на обществена поръчка. </w:t>
            </w:r>
            <w:r w:rsidRPr="00D63692">
              <w:rPr>
                <w:rFonts w:ascii="Times New Roman" w:hAnsi="Times New Roman"/>
                <w:b/>
                <w:i/>
              </w:rPr>
              <w:t>(когато е приложимо)</w:t>
            </w:r>
          </w:p>
          <w:p w:rsidR="00C12B07" w:rsidRPr="00D63692" w:rsidRDefault="00C12B07" w:rsidP="005B3535">
            <w:pPr>
              <w:tabs>
                <w:tab w:val="left" w:pos="356"/>
              </w:tabs>
              <w:spacing w:after="0" w:line="240" w:lineRule="auto"/>
              <w:ind w:left="34"/>
              <w:rPr>
                <w:rFonts w:ascii="Times New Roman" w:hAnsi="Times New Roman"/>
              </w:rPr>
            </w:pPr>
            <w:r w:rsidRPr="000C128C">
              <w:rPr>
                <w:rFonts w:ascii="Times New Roman" w:hAnsi="Times New Roman"/>
                <w:i/>
              </w:rPr>
              <w:t>Извършва се проверка на информацията във Формуляра за кандидатстване, приложенията към него и приложените документи.</w:t>
            </w:r>
            <w:r>
              <w:rPr>
                <w:rFonts w:ascii="Times New Roman" w:hAnsi="Times New Roman"/>
                <w:i/>
              </w:rPr>
              <w:t xml:space="preserve">В случай, че не е представено заверено копие на процедурата по ЗОП, Комисията може да изиска допълнителна информация от кандидата. </w:t>
            </w:r>
            <w:r w:rsidRPr="005B3535">
              <w:rPr>
                <w:rFonts w:ascii="Times New Roman" w:hAnsi="Times New Roman"/>
                <w:i/>
              </w:rPr>
              <w:t>В случай, че и след представянето на допълнителна информация е налице несъответствие, Комисията може да извърши корекции в бюджета на проекта, които се отразяват в документите за работата й по оценка на АСД.</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D146D2">
            <w:pPr>
              <w:tabs>
                <w:tab w:val="left" w:pos="356"/>
              </w:tabs>
              <w:spacing w:after="0" w:line="240" w:lineRule="auto"/>
              <w:ind w:left="34"/>
              <w:rPr>
                <w:rFonts w:ascii="Times New Roman" w:hAnsi="Times New Roman"/>
              </w:rPr>
            </w:pPr>
            <w:r w:rsidRPr="00D63692">
              <w:rPr>
                <w:rFonts w:ascii="Times New Roman" w:hAnsi="Times New Roman"/>
              </w:rPr>
              <w:t>В случай на разходи по т. 4 от  раздел 14.1 от Условията за кандидатстване</w:t>
            </w:r>
            <w:r>
              <w:rPr>
                <w:rFonts w:ascii="Times New Roman" w:hAnsi="Times New Roman"/>
              </w:rPr>
              <w:t xml:space="preserve">, те </w:t>
            </w:r>
            <w:r w:rsidRPr="00D146D2">
              <w:rPr>
                <w:rFonts w:ascii="Times New Roman" w:hAnsi="Times New Roman"/>
                <w:b/>
              </w:rPr>
              <w:t>не надхвърлят 12 на сто от общия размер на допустимите разходи по проекта</w:t>
            </w:r>
            <w:r w:rsidRPr="00D146D2">
              <w:rPr>
                <w:rFonts w:ascii="Times New Roman" w:hAnsi="Times New Roman"/>
              </w:rPr>
              <w:t>, включени в т. 1, 2 и 3</w:t>
            </w:r>
            <w:r>
              <w:rPr>
                <w:rFonts w:ascii="Times New Roman" w:hAnsi="Times New Roman"/>
              </w:rPr>
              <w:t xml:space="preserve"> от същия раздел</w:t>
            </w:r>
            <w:r w:rsidRPr="00D146D2">
              <w:rPr>
                <w:rFonts w:ascii="Times New Roman" w:hAnsi="Times New Roman"/>
              </w:rPr>
              <w:t>.</w:t>
            </w:r>
          </w:p>
          <w:p w:rsidR="00C12B07" w:rsidRPr="00D146D2" w:rsidRDefault="00C12B07" w:rsidP="00D146D2">
            <w:pPr>
              <w:tabs>
                <w:tab w:val="left" w:pos="356"/>
              </w:tabs>
              <w:spacing w:after="0" w:line="240" w:lineRule="auto"/>
              <w:ind w:left="34"/>
              <w:rPr>
                <w:rFonts w:ascii="Times New Roman" w:hAnsi="Times New Roman"/>
                <w:i/>
              </w:rPr>
            </w:pPr>
            <w:r w:rsidRPr="00D146D2">
              <w:rPr>
                <w:rFonts w:ascii="Times New Roman" w:hAnsi="Times New Roman"/>
                <w:i/>
              </w:rPr>
              <w:t>Извършва се проверка на информацията във Формуляра за кандидатстване, приложенията към него и приложените документи. В сл</w:t>
            </w:r>
            <w:r>
              <w:rPr>
                <w:rFonts w:ascii="Times New Roman" w:hAnsi="Times New Roman"/>
                <w:i/>
              </w:rPr>
              <w:t>учай на констатиране на разходи по т.4 над 12 на сто от общия размер на допустимите разходи</w:t>
            </w:r>
            <w:r w:rsidRPr="00D146D2">
              <w:rPr>
                <w:rFonts w:ascii="Times New Roman" w:hAnsi="Times New Roman"/>
                <w:i/>
              </w:rPr>
              <w:t xml:space="preserve">, </w:t>
            </w:r>
            <w:r w:rsidRPr="00D146D2">
              <w:rPr>
                <w:rFonts w:ascii="Times New Roman" w:hAnsi="Times New Roman"/>
                <w:i/>
              </w:rPr>
              <w:lastRenderedPageBreak/>
              <w:t>Комисията извършва корекции в бюджета на проекта, които се отразяват в документите за работата й по оценка на АСД.</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r w:rsidRPr="00D63692">
              <w:rPr>
                <w:rFonts w:ascii="Times New Roman" w:hAnsi="Times New Roman"/>
                <w:szCs w:val="24"/>
              </w:rPr>
              <w:t>Отговор „ДА“</w:t>
            </w:r>
            <w:r>
              <w:rPr>
                <w:rFonts w:ascii="Times New Roman" w:hAnsi="Times New Roman"/>
                <w:szCs w:val="24"/>
              </w:rPr>
              <w:t xml:space="preserve"> в случай, че разходите съответстват на това </w:t>
            </w:r>
            <w:r>
              <w:rPr>
                <w:rFonts w:ascii="Times New Roman" w:hAnsi="Times New Roman"/>
                <w:szCs w:val="24"/>
              </w:rPr>
              <w:lastRenderedPageBreak/>
              <w:t xml:space="preserve">условие. </w:t>
            </w: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Pr="00D63692" w:rsidRDefault="00C12B07" w:rsidP="003D78F2">
            <w:pPr>
              <w:tabs>
                <w:tab w:val="left" w:pos="356"/>
              </w:tabs>
              <w:spacing w:after="0" w:line="240" w:lineRule="auto"/>
              <w:ind w:left="34"/>
              <w:rPr>
                <w:rFonts w:ascii="Times New Roman" w:hAnsi="Times New Roman"/>
                <w:sz w:val="24"/>
                <w:szCs w:val="24"/>
              </w:rPr>
            </w:pPr>
            <w:r w:rsidRPr="00D63692">
              <w:rPr>
                <w:rFonts w:ascii="Times New Roman" w:hAnsi="Times New Roman"/>
              </w:rPr>
              <w:t xml:space="preserve">Проектното предложение </w:t>
            </w:r>
            <w:r w:rsidRPr="00D63692">
              <w:rPr>
                <w:rFonts w:ascii="Times New Roman" w:hAnsi="Times New Roman"/>
                <w:b/>
                <w:u w:val="single"/>
              </w:rPr>
              <w:t>не включва</w:t>
            </w:r>
            <w:r w:rsidRPr="00D63692">
              <w:rPr>
                <w:rFonts w:ascii="Times New Roman" w:hAnsi="Times New Roman"/>
              </w:rPr>
              <w:t xml:space="preserve"> някой от следните разходи, които не се финансират от ЕЗФРСР:</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1.</w:t>
            </w:r>
            <w:r w:rsidRPr="007668A8">
              <w:rPr>
                <w:rFonts w:ascii="Times New Roman" w:hAnsi="Times New Roman"/>
                <w:szCs w:val="24"/>
              </w:rPr>
              <w:tab/>
              <w:t>за лихви по дългове;</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2.</w:t>
            </w:r>
            <w:r w:rsidRPr="007668A8">
              <w:rPr>
                <w:rFonts w:ascii="Times New Roman" w:hAnsi="Times New Roman"/>
                <w:szCs w:val="24"/>
              </w:rPr>
              <w:tab/>
              <w:t>за обикновена подмяна и поддръжка;</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3.</w:t>
            </w:r>
            <w:r w:rsidRPr="007668A8">
              <w:rPr>
                <w:rFonts w:ascii="Times New Roman" w:hAnsi="Times New Roman"/>
                <w:szCs w:val="24"/>
              </w:rPr>
              <w:tab/>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4.</w:t>
            </w:r>
            <w:r w:rsidRPr="007668A8">
              <w:rPr>
                <w:rFonts w:ascii="Times New Roman" w:hAnsi="Times New Roman"/>
                <w:szCs w:val="24"/>
              </w:rPr>
              <w:tab/>
              <w:t>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5.</w:t>
            </w:r>
            <w:r w:rsidRPr="007668A8">
              <w:rPr>
                <w:rFonts w:ascii="Times New Roman" w:hAnsi="Times New Roman"/>
                <w:szCs w:val="24"/>
              </w:rPr>
              <w:tab/>
              <w:t>за режийни разходи;</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6.</w:t>
            </w:r>
            <w:r w:rsidRPr="007668A8">
              <w:rPr>
                <w:rFonts w:ascii="Times New Roman" w:hAnsi="Times New Roman"/>
                <w:szCs w:val="24"/>
              </w:rPr>
              <w:tab/>
              <w:t>за застраховки;</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7.</w:t>
            </w:r>
            <w:r w:rsidRPr="007668A8">
              <w:rPr>
                <w:rFonts w:ascii="Times New Roman" w:hAnsi="Times New Roman"/>
                <w:szCs w:val="24"/>
              </w:rPr>
              <w:tab/>
              <w:t>за закупуване на оборудване втора употреба;</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8.</w:t>
            </w:r>
            <w:r w:rsidRPr="007668A8">
              <w:rPr>
                <w:rFonts w:ascii="Times New Roman" w:hAnsi="Times New Roman"/>
                <w:szCs w:val="24"/>
              </w:rPr>
              <w:tab/>
              <w:t>извършени преди 1 януари 2014 г.;</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9.</w:t>
            </w:r>
            <w:r w:rsidRPr="007668A8">
              <w:rPr>
                <w:rFonts w:ascii="Times New Roman" w:hAnsi="Times New Roman"/>
                <w:szCs w:val="24"/>
              </w:rPr>
              <w:tab/>
              <w:t>за принос в натура;</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10.</w:t>
            </w:r>
            <w:r w:rsidRPr="007668A8">
              <w:rPr>
                <w:rFonts w:ascii="Times New Roman" w:hAnsi="Times New Roman"/>
                <w:szCs w:val="24"/>
              </w:rPr>
              <w:tab/>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11.</w:t>
            </w:r>
            <w:r w:rsidRPr="007668A8">
              <w:rPr>
                <w:rFonts w:ascii="Times New Roman" w:hAnsi="Times New Roman"/>
                <w:szCs w:val="24"/>
              </w:rPr>
              <w:tab/>
              <w:t>за инвестиция, за която е установено, че ще оказва отрицателно въздействие върху околната среда;</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12.</w:t>
            </w:r>
            <w:r w:rsidRPr="007668A8">
              <w:rPr>
                <w:rFonts w:ascii="Times New Roman" w:hAnsi="Times New Roman"/>
                <w:szCs w:val="24"/>
              </w:rPr>
              <w:tab/>
              <w:t xml:space="preserve">извършени преди подаването на проектното предложение, независимо дали всички свързани плащания са извършени, с изключение на разходите за </w:t>
            </w:r>
            <w:proofErr w:type="spellStart"/>
            <w:r w:rsidRPr="007668A8">
              <w:rPr>
                <w:rFonts w:ascii="Times New Roman" w:hAnsi="Times New Roman"/>
                <w:szCs w:val="24"/>
              </w:rPr>
              <w:t>предпроектни</w:t>
            </w:r>
            <w:proofErr w:type="spellEnd"/>
            <w:r w:rsidRPr="007668A8">
              <w:rPr>
                <w:rFonts w:ascii="Times New Roman" w:hAnsi="Times New Roman"/>
                <w:szCs w:val="24"/>
              </w:rPr>
              <w:t xml:space="preserve"> проучвания, такси, възнаграждение на архитекти, инженери и консултантски услуги, извършени след 1 януари 2014 г.;</w:t>
            </w:r>
          </w:p>
          <w:p w:rsidR="00C12B07" w:rsidRPr="007668A8"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13.</w:t>
            </w:r>
            <w:r w:rsidRPr="007668A8">
              <w:rPr>
                <w:rFonts w:ascii="Times New Roman" w:hAnsi="Times New Roman"/>
                <w:szCs w:val="24"/>
              </w:rPr>
              <w:tab/>
              <w:t>за строително-монтажни работи и за създаване на трайни насаждения, извършени преди посещение на място от МИГ;</w:t>
            </w:r>
          </w:p>
          <w:p w:rsidR="00C12B07" w:rsidRDefault="00C12B07" w:rsidP="007668A8">
            <w:pPr>
              <w:tabs>
                <w:tab w:val="left" w:pos="356"/>
              </w:tabs>
              <w:spacing w:after="0" w:line="240" w:lineRule="auto"/>
              <w:ind w:left="34"/>
              <w:rPr>
                <w:rFonts w:ascii="Times New Roman" w:hAnsi="Times New Roman"/>
                <w:szCs w:val="24"/>
              </w:rPr>
            </w:pPr>
            <w:r w:rsidRPr="007668A8">
              <w:rPr>
                <w:rFonts w:ascii="Times New Roman" w:hAnsi="Times New Roman"/>
                <w:szCs w:val="24"/>
              </w:rPr>
              <w:t>14.</w:t>
            </w:r>
            <w:r w:rsidRPr="007668A8">
              <w:rPr>
                <w:rFonts w:ascii="Times New Roman" w:hAnsi="Times New Roman"/>
                <w:szCs w:val="24"/>
              </w:rPr>
              <w:tab/>
              <w:t>надвишаващи определените референтни разходи;</w:t>
            </w:r>
          </w:p>
          <w:p w:rsidR="00C12B07" w:rsidRDefault="00C12B07" w:rsidP="007668A8">
            <w:pPr>
              <w:tabs>
                <w:tab w:val="left" w:pos="356"/>
              </w:tabs>
              <w:spacing w:after="0" w:line="240" w:lineRule="auto"/>
              <w:ind w:left="34"/>
              <w:rPr>
                <w:rFonts w:ascii="Times New Roman" w:hAnsi="Times New Roman"/>
                <w:szCs w:val="24"/>
              </w:rPr>
            </w:pPr>
          </w:p>
          <w:p w:rsidR="00C12B07" w:rsidRDefault="00C12B07" w:rsidP="005B3535">
            <w:pPr>
              <w:tabs>
                <w:tab w:val="left" w:pos="356"/>
              </w:tabs>
              <w:spacing w:after="0" w:line="240" w:lineRule="auto"/>
              <w:ind w:left="34"/>
              <w:rPr>
                <w:rFonts w:ascii="Times New Roman" w:hAnsi="Times New Roman"/>
              </w:rPr>
            </w:pPr>
            <w:r w:rsidRPr="000C128C">
              <w:rPr>
                <w:rFonts w:ascii="Times New Roman" w:hAnsi="Times New Roman"/>
                <w:i/>
              </w:rPr>
              <w:t>Извършва се проверка на информацията във Формуляра за кандидатстване, приложенията към него и приложените документи. В</w:t>
            </w:r>
            <w:r w:rsidRPr="000C128C">
              <w:rPr>
                <w:rFonts w:ascii="Times New Roman" w:hAnsi="Times New Roman"/>
                <w:i/>
                <w:lang w:val="en-US"/>
              </w:rPr>
              <w:t xml:space="preserve"> </w:t>
            </w:r>
            <w:proofErr w:type="spellStart"/>
            <w:r w:rsidRPr="000C128C">
              <w:rPr>
                <w:rFonts w:ascii="Times New Roman" w:hAnsi="Times New Roman"/>
                <w:i/>
                <w:lang w:val="en-US"/>
              </w:rPr>
              <w:t>случай</w:t>
            </w:r>
            <w:proofErr w:type="spellEnd"/>
            <w:r>
              <w:rPr>
                <w:rFonts w:ascii="Times New Roman" w:hAnsi="Times New Roman"/>
                <w:i/>
              </w:rPr>
              <w:t>,</w:t>
            </w:r>
            <w:r w:rsidRPr="000C128C">
              <w:rPr>
                <w:rFonts w:ascii="Times New Roman" w:hAnsi="Times New Roman"/>
                <w:i/>
                <w:lang w:val="en-US"/>
              </w:rPr>
              <w:t xml:space="preserve"> </w:t>
            </w:r>
            <w:proofErr w:type="spellStart"/>
            <w:r w:rsidRPr="000C128C">
              <w:rPr>
                <w:rFonts w:ascii="Times New Roman" w:hAnsi="Times New Roman"/>
                <w:i/>
                <w:lang w:val="en-US"/>
              </w:rPr>
              <w:t>че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проверката</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се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установи</w:t>
            </w:r>
            <w:proofErr w:type="spellEnd"/>
            <w:r w:rsidRPr="000C128C">
              <w:rPr>
                <w:rFonts w:ascii="Times New Roman" w:hAnsi="Times New Roman"/>
                <w:i/>
              </w:rPr>
              <w:t xml:space="preserve"> наличие </w:t>
            </w:r>
            <w:proofErr w:type="spellStart"/>
            <w:r w:rsidRPr="000C128C">
              <w:rPr>
                <w:rFonts w:ascii="Times New Roman" w:hAnsi="Times New Roman"/>
                <w:i/>
                <w:lang w:val="en-US"/>
              </w:rPr>
              <w:t>на</w:t>
            </w:r>
            <w:proofErr w:type="spellEnd"/>
            <w:r w:rsidRPr="000C128C">
              <w:rPr>
                <w:rFonts w:ascii="Times New Roman" w:hAnsi="Times New Roman"/>
                <w:i/>
                <w:lang w:val="en-US"/>
              </w:rPr>
              <w:t xml:space="preserve"> </w:t>
            </w:r>
            <w:r>
              <w:rPr>
                <w:rFonts w:ascii="Times New Roman" w:hAnsi="Times New Roman"/>
                <w:i/>
              </w:rPr>
              <w:t>някои от изброените по-горе недопустими разходи</w:t>
            </w:r>
            <w:r w:rsidRPr="000C128C">
              <w:rPr>
                <w:rFonts w:ascii="Times New Roman" w:hAnsi="Times New Roman"/>
                <w:i/>
              </w:rPr>
              <w:t xml:space="preserve">, Комисията </w:t>
            </w:r>
            <w:r>
              <w:rPr>
                <w:rFonts w:ascii="Times New Roman" w:hAnsi="Times New Roman"/>
                <w:i/>
              </w:rPr>
              <w:t xml:space="preserve">може да изиска допълнителна информация от кандидата. В случай, че и след представянето на допълнителна информация е налице несъответствие, Комисията </w:t>
            </w:r>
            <w:r w:rsidRPr="000C128C">
              <w:rPr>
                <w:rFonts w:ascii="Times New Roman" w:hAnsi="Times New Roman"/>
                <w:i/>
              </w:rPr>
              <w:t>може да извърши корекции в бюджета на проекта, които се отразяват в документите за работата й по оценка на АСД.</w:t>
            </w:r>
          </w:p>
          <w:p w:rsidR="00C12B07" w:rsidRPr="00D63692" w:rsidRDefault="00C12B07" w:rsidP="006417BC">
            <w:pPr>
              <w:tabs>
                <w:tab w:val="left" w:pos="356"/>
              </w:tabs>
              <w:spacing w:after="0" w:line="240" w:lineRule="auto"/>
              <w:ind w:left="34"/>
              <w:rPr>
                <w:rFonts w:ascii="Times New Roman" w:hAnsi="Times New Roman"/>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011674">
            <w:pPr>
              <w:spacing w:after="0" w:line="240" w:lineRule="auto"/>
              <w:rPr>
                <w:rFonts w:ascii="Times New Roman" w:hAnsi="Times New Roman"/>
                <w:szCs w:val="24"/>
              </w:rPr>
            </w:pPr>
            <w:r w:rsidRPr="009923B6">
              <w:rPr>
                <w:rFonts w:ascii="Times New Roman" w:hAnsi="Times New Roman"/>
                <w:szCs w:val="24"/>
              </w:rPr>
              <w:t xml:space="preserve">Отговор „ДА“ </w:t>
            </w:r>
            <w:r w:rsidRPr="00D63692">
              <w:rPr>
                <w:rFonts w:ascii="Times New Roman" w:hAnsi="Times New Roman"/>
                <w:szCs w:val="24"/>
              </w:rPr>
              <w:t>в случай, че проектът не съдържа нито един от изброените разходи.</w:t>
            </w:r>
          </w:p>
          <w:p w:rsidR="00C12B07" w:rsidRPr="00D63692" w:rsidRDefault="00C12B07" w:rsidP="005D377B">
            <w:pPr>
              <w:spacing w:after="0" w:line="240" w:lineRule="auto"/>
              <w:rPr>
                <w:rFonts w:ascii="Times New Roman" w:hAnsi="Times New Roman"/>
                <w:szCs w:val="24"/>
              </w:rPr>
            </w:pPr>
            <w:r w:rsidRPr="00D63692">
              <w:rPr>
                <w:rFonts w:ascii="Times New Roman" w:hAnsi="Times New Roman"/>
                <w:szCs w:val="24"/>
              </w:rPr>
              <w:t xml:space="preserve">В случай, че се установи наличие на недопустим/и разход/и, се попълва „НП“ и се извършва корекция на бюджета </w:t>
            </w: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3D78F2">
            <w:pPr>
              <w:tabs>
                <w:tab w:val="left" w:pos="356"/>
              </w:tabs>
              <w:spacing w:after="0" w:line="240" w:lineRule="auto"/>
              <w:rPr>
                <w:rFonts w:ascii="Times New Roman" w:hAnsi="Times New Roman"/>
              </w:rPr>
            </w:pPr>
            <w:r w:rsidRPr="00D63692">
              <w:rPr>
                <w:rFonts w:ascii="Times New Roman" w:hAnsi="Times New Roman"/>
              </w:rPr>
              <w:t xml:space="preserve">Проектното предложение </w:t>
            </w:r>
            <w:r w:rsidRPr="00D63692">
              <w:rPr>
                <w:rFonts w:ascii="Times New Roman" w:hAnsi="Times New Roman"/>
                <w:b/>
                <w:u w:val="single"/>
              </w:rPr>
              <w:t>не включва и следните разходи</w:t>
            </w:r>
            <w:r w:rsidRPr="00D63692">
              <w:rPr>
                <w:rFonts w:ascii="Times New Roman" w:hAnsi="Times New Roman"/>
              </w:rPr>
              <w:t xml:space="preserve">: </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1.</w:t>
            </w:r>
            <w:r w:rsidRPr="007668A8">
              <w:rPr>
                <w:rFonts w:ascii="Times New Roman" w:hAnsi="Times New Roman"/>
              </w:rPr>
              <w:tab/>
              <w:t>закупуване или наем на земя и сгради;</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2.</w:t>
            </w:r>
            <w:r w:rsidRPr="007668A8">
              <w:rPr>
                <w:rFonts w:ascii="Times New Roman" w:hAnsi="Times New Roman"/>
              </w:rPr>
              <w:tab/>
              <w:t>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3.</w:t>
            </w:r>
            <w:r w:rsidRPr="007668A8">
              <w:rPr>
                <w:rFonts w:ascii="Times New Roman" w:hAnsi="Times New Roman"/>
              </w:rPr>
              <w:tab/>
              <w:t>оперативни разходи, включително разходи за поддръжка, наеми, застраховка, текущ ремонт;</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4.</w:t>
            </w:r>
            <w:r w:rsidRPr="007668A8">
              <w:rPr>
                <w:rFonts w:ascii="Times New Roman" w:hAnsi="Times New Roman"/>
              </w:rPr>
              <w:tab/>
              <w:t>банкови и административни такси, разходи за гаранции, изплащане и рефинансиране на лихви, застраховки;</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5.</w:t>
            </w:r>
            <w:r w:rsidRPr="007668A8">
              <w:rPr>
                <w:rFonts w:ascii="Times New Roman" w:hAnsi="Times New Roman"/>
              </w:rPr>
              <w:tab/>
              <w:t>обезщетения за отчуждаване на имоти;</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6.</w:t>
            </w:r>
            <w:r w:rsidRPr="007668A8">
              <w:rPr>
                <w:rFonts w:ascii="Times New Roman" w:hAnsi="Times New Roman"/>
              </w:rPr>
              <w:tab/>
              <w:t>принос в натура;</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7.</w:t>
            </w:r>
            <w:r w:rsidRPr="007668A8">
              <w:rPr>
                <w:rFonts w:ascii="Times New Roman" w:hAnsi="Times New Roman"/>
              </w:rPr>
              <w:tab/>
              <w:t>закупуване на нови транспортни средства и оборудване, включително компютърен софтуер, над пазарната им стойност;</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8.</w:t>
            </w:r>
            <w:r w:rsidRPr="007668A8">
              <w:rPr>
                <w:rFonts w:ascii="Times New Roman" w:hAnsi="Times New Roman"/>
              </w:rPr>
              <w:tab/>
              <w:t>едногодишни растения;</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9.</w:t>
            </w:r>
            <w:r w:rsidRPr="007668A8">
              <w:rPr>
                <w:rFonts w:ascii="Times New Roman" w:hAnsi="Times New Roman"/>
              </w:rPr>
              <w:tab/>
              <w:t>плащания в брой;</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t>10.</w:t>
            </w:r>
            <w:r w:rsidRPr="007668A8">
              <w:rPr>
                <w:rFonts w:ascii="Times New Roman" w:hAnsi="Times New Roman"/>
              </w:rPr>
              <w:tab/>
              <w:t>инвестиции, за които 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C12B07" w:rsidRPr="007668A8" w:rsidRDefault="00C12B07" w:rsidP="007668A8">
            <w:pPr>
              <w:tabs>
                <w:tab w:val="left" w:pos="356"/>
              </w:tabs>
              <w:spacing w:after="0" w:line="240" w:lineRule="auto"/>
              <w:rPr>
                <w:rFonts w:ascii="Times New Roman" w:hAnsi="Times New Roman"/>
              </w:rPr>
            </w:pPr>
            <w:r w:rsidRPr="007668A8">
              <w:rPr>
                <w:rFonts w:ascii="Times New Roman" w:hAnsi="Times New Roman"/>
              </w:rPr>
              <w:lastRenderedPageBreak/>
              <w:t>11.</w:t>
            </w:r>
            <w:r w:rsidRPr="007668A8">
              <w:rPr>
                <w:rFonts w:ascii="Times New Roman" w:hAnsi="Times New Roman"/>
              </w:rPr>
              <w:tab/>
              <w:t>неустойки за неизпълнение по договорите с избраните доставчици/изпълнители;</w:t>
            </w:r>
          </w:p>
          <w:p w:rsidR="00C12B07" w:rsidRDefault="00C12B07" w:rsidP="007668A8">
            <w:pPr>
              <w:tabs>
                <w:tab w:val="left" w:pos="356"/>
              </w:tabs>
              <w:spacing w:after="0" w:line="240" w:lineRule="auto"/>
              <w:rPr>
                <w:rFonts w:ascii="Times New Roman" w:hAnsi="Times New Roman"/>
              </w:rPr>
            </w:pPr>
            <w:r w:rsidRPr="007668A8">
              <w:rPr>
                <w:rFonts w:ascii="Times New Roman" w:hAnsi="Times New Roman"/>
              </w:rPr>
              <w:t>12.</w:t>
            </w:r>
            <w:r w:rsidRPr="007668A8">
              <w:rPr>
                <w:rFonts w:ascii="Times New Roman" w:hAnsi="Times New Roman"/>
              </w:rPr>
              <w:tab/>
              <w:t>натрупани лихви върху изплатени авансови плащания.</w:t>
            </w:r>
          </w:p>
          <w:p w:rsidR="00C12B07" w:rsidRDefault="00C12B07" w:rsidP="007668A8">
            <w:pPr>
              <w:tabs>
                <w:tab w:val="left" w:pos="356"/>
              </w:tabs>
              <w:spacing w:after="0" w:line="240" w:lineRule="auto"/>
              <w:ind w:left="34"/>
              <w:rPr>
                <w:rFonts w:ascii="Times New Roman" w:hAnsi="Times New Roman"/>
              </w:rPr>
            </w:pPr>
            <w:r w:rsidRPr="000C128C">
              <w:rPr>
                <w:rFonts w:ascii="Times New Roman" w:hAnsi="Times New Roman"/>
                <w:i/>
              </w:rPr>
              <w:t>Извършва се проверка на информацията във Формуляра за кандидатстване, приложенията към него и приложените документи. В</w:t>
            </w:r>
            <w:r w:rsidRPr="000C128C">
              <w:rPr>
                <w:rFonts w:ascii="Times New Roman" w:hAnsi="Times New Roman"/>
                <w:i/>
                <w:lang w:val="en-US"/>
              </w:rPr>
              <w:t xml:space="preserve"> </w:t>
            </w:r>
            <w:proofErr w:type="spellStart"/>
            <w:r w:rsidRPr="000C128C">
              <w:rPr>
                <w:rFonts w:ascii="Times New Roman" w:hAnsi="Times New Roman"/>
                <w:i/>
                <w:lang w:val="en-US"/>
              </w:rPr>
              <w:t>случай</w:t>
            </w:r>
            <w:proofErr w:type="spellEnd"/>
            <w:r>
              <w:rPr>
                <w:rFonts w:ascii="Times New Roman" w:hAnsi="Times New Roman"/>
                <w:i/>
              </w:rPr>
              <w:t>,</w:t>
            </w:r>
            <w:r w:rsidRPr="000C128C">
              <w:rPr>
                <w:rFonts w:ascii="Times New Roman" w:hAnsi="Times New Roman"/>
                <w:i/>
                <w:lang w:val="en-US"/>
              </w:rPr>
              <w:t xml:space="preserve"> </w:t>
            </w:r>
            <w:proofErr w:type="spellStart"/>
            <w:r w:rsidRPr="000C128C">
              <w:rPr>
                <w:rFonts w:ascii="Times New Roman" w:hAnsi="Times New Roman"/>
                <w:i/>
                <w:lang w:val="en-US"/>
              </w:rPr>
              <w:t>че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при</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проверката</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се</w:t>
            </w:r>
            <w:proofErr w:type="spellEnd"/>
            <w:r w:rsidRPr="000C128C">
              <w:rPr>
                <w:rFonts w:ascii="Times New Roman" w:hAnsi="Times New Roman"/>
                <w:i/>
                <w:lang w:val="en-US"/>
              </w:rPr>
              <w:t xml:space="preserve"> </w:t>
            </w:r>
            <w:proofErr w:type="spellStart"/>
            <w:r w:rsidRPr="000C128C">
              <w:rPr>
                <w:rFonts w:ascii="Times New Roman" w:hAnsi="Times New Roman"/>
                <w:i/>
                <w:lang w:val="en-US"/>
              </w:rPr>
              <w:t>установи</w:t>
            </w:r>
            <w:proofErr w:type="spellEnd"/>
            <w:r w:rsidRPr="000C128C">
              <w:rPr>
                <w:rFonts w:ascii="Times New Roman" w:hAnsi="Times New Roman"/>
                <w:i/>
              </w:rPr>
              <w:t xml:space="preserve"> наличие </w:t>
            </w:r>
            <w:proofErr w:type="spellStart"/>
            <w:r w:rsidRPr="000C128C">
              <w:rPr>
                <w:rFonts w:ascii="Times New Roman" w:hAnsi="Times New Roman"/>
                <w:i/>
                <w:lang w:val="en-US"/>
              </w:rPr>
              <w:t>на</w:t>
            </w:r>
            <w:proofErr w:type="spellEnd"/>
            <w:r w:rsidRPr="000C128C">
              <w:rPr>
                <w:rFonts w:ascii="Times New Roman" w:hAnsi="Times New Roman"/>
                <w:i/>
                <w:lang w:val="en-US"/>
              </w:rPr>
              <w:t xml:space="preserve"> </w:t>
            </w:r>
            <w:r>
              <w:rPr>
                <w:rFonts w:ascii="Times New Roman" w:hAnsi="Times New Roman"/>
                <w:i/>
              </w:rPr>
              <w:t>някои от изброените по-горе недопустими разходи</w:t>
            </w:r>
            <w:r w:rsidRPr="000C128C">
              <w:rPr>
                <w:rFonts w:ascii="Times New Roman" w:hAnsi="Times New Roman"/>
                <w:i/>
              </w:rPr>
              <w:t xml:space="preserve">, Комисията </w:t>
            </w:r>
            <w:r>
              <w:rPr>
                <w:rFonts w:ascii="Times New Roman" w:hAnsi="Times New Roman"/>
                <w:i/>
              </w:rPr>
              <w:t xml:space="preserve">може да изиска допълнителна информация от кандидата. В случай, че и след представянето на допълнителна информация е налице несъответствие, Комисията </w:t>
            </w:r>
            <w:r w:rsidRPr="000C128C">
              <w:rPr>
                <w:rFonts w:ascii="Times New Roman" w:hAnsi="Times New Roman"/>
                <w:i/>
              </w:rPr>
              <w:t>може да извърши корекции в бюджета на проекта, които се отразяват в документите за работата й по оценка на АСД.</w:t>
            </w:r>
          </w:p>
          <w:p w:rsidR="00C12B07" w:rsidRPr="00D63692" w:rsidRDefault="00C12B07" w:rsidP="003D78F2">
            <w:pPr>
              <w:tabs>
                <w:tab w:val="left" w:pos="356"/>
              </w:tabs>
              <w:spacing w:after="0" w:line="240"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A31B1F">
            <w:pPr>
              <w:spacing w:after="0" w:line="240" w:lineRule="auto"/>
              <w:rPr>
                <w:rFonts w:ascii="Times New Roman" w:hAnsi="Times New Roman"/>
                <w:szCs w:val="24"/>
              </w:rPr>
            </w:pPr>
            <w:r w:rsidRPr="00D63692">
              <w:rPr>
                <w:rFonts w:ascii="Times New Roman" w:hAnsi="Times New Roman"/>
                <w:szCs w:val="24"/>
              </w:rPr>
              <w:t>Попълва се отговор „ДА“ в случай, че проектът не съдържа нито един от изброените разходи.</w:t>
            </w:r>
          </w:p>
          <w:p w:rsidR="00C12B07" w:rsidRPr="00D63692" w:rsidRDefault="00C12B07" w:rsidP="00A31B1F">
            <w:pPr>
              <w:spacing w:after="0" w:line="240" w:lineRule="auto"/>
              <w:rPr>
                <w:rFonts w:ascii="Times New Roman" w:hAnsi="Times New Roman"/>
                <w:szCs w:val="24"/>
              </w:rPr>
            </w:pPr>
            <w:r w:rsidRPr="00D63692">
              <w:rPr>
                <w:rFonts w:ascii="Times New Roman" w:hAnsi="Times New Roman"/>
                <w:szCs w:val="24"/>
              </w:rPr>
              <w:t>В случай, че се установи наличие на недопустим/и разход/и, се попълва „НП“ и се извършва корекция на бюджета</w:t>
            </w: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Default="00C12B07" w:rsidP="006417BC">
            <w:pPr>
              <w:tabs>
                <w:tab w:val="left" w:pos="356"/>
              </w:tabs>
              <w:spacing w:after="0" w:line="240" w:lineRule="auto"/>
              <w:ind w:left="34"/>
              <w:rPr>
                <w:rFonts w:ascii="Times New Roman" w:hAnsi="Times New Roman"/>
              </w:rPr>
            </w:pPr>
            <w:r w:rsidRPr="00D63692">
              <w:rPr>
                <w:rFonts w:ascii="Times New Roman" w:hAnsi="Times New Roman"/>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p w:rsidR="00C12B07" w:rsidRPr="00D63692" w:rsidRDefault="00C12B07" w:rsidP="006417BC">
            <w:pPr>
              <w:tabs>
                <w:tab w:val="left" w:pos="356"/>
              </w:tabs>
              <w:spacing w:after="0" w:line="240" w:lineRule="auto"/>
              <w:ind w:left="34"/>
              <w:rPr>
                <w:rFonts w:ascii="Times New Roman" w:hAnsi="Times New Roman"/>
              </w:rPr>
            </w:pPr>
            <w:r>
              <w:rPr>
                <w:rFonts w:ascii="Times New Roman" w:hAnsi="Times New Roman"/>
                <w:i/>
              </w:rPr>
              <w:t>И</w:t>
            </w:r>
            <w:r w:rsidRPr="007668A8">
              <w:rPr>
                <w:rFonts w:ascii="Times New Roman" w:hAnsi="Times New Roman"/>
                <w:i/>
              </w:rPr>
              <w:t>звършва се проверка н</w:t>
            </w:r>
            <w:r w:rsidRPr="000C128C">
              <w:rPr>
                <w:rFonts w:ascii="Times New Roman" w:hAnsi="Times New Roman"/>
                <w:i/>
              </w:rPr>
              <w:t>а информацията във Формуляра за кандидатстване, приложенията към него и приложените документи.</w:t>
            </w:r>
            <w:r>
              <w:rPr>
                <w:rFonts w:ascii="Times New Roman" w:hAnsi="Times New Roman"/>
                <w:i/>
              </w:rPr>
              <w:t xml:space="preserve">В случай на включени разходи за ДДС в проекта, се извършва проверка дали те подлежат на възстановяване на кандидата </w:t>
            </w:r>
            <w:r w:rsidRPr="007668A8">
              <w:rPr>
                <w:rFonts w:ascii="Times New Roman" w:hAnsi="Times New Roman"/>
                <w:i/>
              </w:rPr>
              <w:t>в съответствие с националното законодателство в областта на ДДС</w:t>
            </w:r>
            <w:r>
              <w:rPr>
                <w:rFonts w:ascii="Times New Roman" w:hAnsi="Times New Roman"/>
                <w:i/>
              </w:rPr>
              <w:t xml:space="preserve">. В случай, че се констатира наличие на разходи за ДДС, които подлежат на възстановяване, </w:t>
            </w:r>
            <w:r w:rsidRPr="000C128C">
              <w:rPr>
                <w:rFonts w:ascii="Times New Roman" w:hAnsi="Times New Roman"/>
                <w:i/>
              </w:rPr>
              <w:t xml:space="preserve">Комисията </w:t>
            </w:r>
            <w:r>
              <w:rPr>
                <w:rFonts w:ascii="Times New Roman" w:hAnsi="Times New Roman"/>
                <w:i/>
              </w:rPr>
              <w:t xml:space="preserve">може да изиска допълнителна информация от кандидата. В случай, че и след представянето на допълнителна информация е налице несъответствие, Комисията </w:t>
            </w:r>
            <w:r w:rsidRPr="000C128C">
              <w:rPr>
                <w:rFonts w:ascii="Times New Roman" w:hAnsi="Times New Roman"/>
                <w:i/>
              </w:rPr>
              <w:t>може да извърши корекции в бюджета на проекта, които се отразяват в документите за работата й по оценка на АСД.</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7A51E0">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7A51E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hideMark/>
          </w:tcPr>
          <w:p w:rsidR="00C12B07" w:rsidRDefault="00C12B07" w:rsidP="000621FF">
            <w:pPr>
              <w:tabs>
                <w:tab w:val="left" w:pos="356"/>
              </w:tabs>
              <w:spacing w:after="0" w:line="240" w:lineRule="auto"/>
              <w:ind w:left="34"/>
              <w:rPr>
                <w:rFonts w:ascii="Times New Roman" w:hAnsi="Times New Roman"/>
              </w:rPr>
            </w:pPr>
            <w:r w:rsidRPr="00D63692">
              <w:rPr>
                <w:rFonts w:ascii="Times New Roman" w:hAnsi="Times New Roman"/>
              </w:rPr>
              <w:t>Проектното предложение не включва за финансиране недопустими разходи, определени в Постановление № 189.</w:t>
            </w:r>
          </w:p>
          <w:p w:rsidR="00C12B07" w:rsidRPr="007668A8" w:rsidRDefault="00C12B07" w:rsidP="007668A8">
            <w:pPr>
              <w:tabs>
                <w:tab w:val="left" w:pos="356"/>
              </w:tabs>
              <w:spacing w:after="0" w:line="240" w:lineRule="auto"/>
              <w:ind w:left="34"/>
              <w:rPr>
                <w:rFonts w:ascii="Times New Roman" w:hAnsi="Times New Roman"/>
                <w:i/>
              </w:rPr>
            </w:pPr>
            <w:r w:rsidRPr="007668A8">
              <w:rPr>
                <w:rFonts w:ascii="Times New Roman" w:hAnsi="Times New Roman"/>
                <w:i/>
              </w:rPr>
              <w:t xml:space="preserve">Извършва се проверка на информацията във Формуляра за кандидатстване, приложенията към него и приложените документи. В случай, че при проверката се установи наличие на </w:t>
            </w:r>
            <w:r>
              <w:rPr>
                <w:rFonts w:ascii="Times New Roman" w:hAnsi="Times New Roman"/>
                <w:i/>
              </w:rPr>
              <w:t xml:space="preserve">недопустими разходи, </w:t>
            </w:r>
            <w:r w:rsidRPr="007668A8">
              <w:rPr>
                <w:rFonts w:ascii="Times New Roman" w:hAnsi="Times New Roman"/>
                <w:i/>
              </w:rPr>
              <w:t xml:space="preserve"> определени в Постановление № 189, Комисията може да изиска допълнителна информация от кандидата. В случай, че и след представянето на допълнителна информация е налице несъответствие, </w:t>
            </w:r>
            <w:r w:rsidRPr="007668A8">
              <w:rPr>
                <w:rFonts w:ascii="Times New Roman" w:hAnsi="Times New Roman"/>
                <w:i/>
              </w:rPr>
              <w:lastRenderedPageBreak/>
              <w:t>Комисията може да извърши корекции в бюджета на проекта, които се отразяват в документите за работата й по оценка на АСД.</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763C23">
            <w:pPr>
              <w:spacing w:after="0" w:line="240" w:lineRule="auto"/>
              <w:ind w:left="108"/>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763C23">
            <w:pPr>
              <w:spacing w:after="0" w:line="240" w:lineRule="auto"/>
              <w:ind w:left="108"/>
              <w:rPr>
                <w:rFonts w:ascii="Times New Roman" w:hAnsi="Times New Roman"/>
                <w:b/>
                <w:sz w:val="24"/>
                <w:szCs w:val="24"/>
                <w:lang w:val="en-US"/>
              </w:rPr>
            </w:pPr>
          </w:p>
        </w:tc>
      </w:tr>
      <w:tr w:rsidR="00C12B07" w:rsidRPr="00D63692" w:rsidTr="00D63692">
        <w:trPr>
          <w:trHeight w:val="187"/>
        </w:trPr>
        <w:tc>
          <w:tcPr>
            <w:tcW w:w="709"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spacing w:after="0" w:line="240" w:lineRule="auto"/>
              <w:rPr>
                <w:rFonts w:ascii="Times New Roman" w:hAnsi="Times New Roman"/>
                <w:b/>
              </w:rPr>
            </w:pPr>
            <w:r w:rsidRPr="00D63692">
              <w:rPr>
                <w:rFonts w:ascii="Times New Roman" w:hAnsi="Times New Roman"/>
                <w:b/>
              </w:rPr>
              <w:lastRenderedPageBreak/>
              <w:t>І</w:t>
            </w:r>
            <w:r w:rsidRPr="00D63692">
              <w:rPr>
                <w:rFonts w:ascii="Times New Roman" w:hAnsi="Times New Roman"/>
                <w:b/>
                <w:lang w:val="en-US"/>
              </w:rPr>
              <w:t>I</w:t>
            </w:r>
            <w:r w:rsidRPr="00D63692">
              <w:rPr>
                <w:rFonts w:ascii="Times New Roman" w:hAnsi="Times New Roman"/>
                <w:b/>
              </w:rPr>
              <w:t>.8</w:t>
            </w: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12B07" w:rsidRPr="00D63692" w:rsidRDefault="00C12B07" w:rsidP="00A31B1F">
            <w:pPr>
              <w:widowControl w:val="0"/>
              <w:autoSpaceDE w:val="0"/>
              <w:autoSpaceDN w:val="0"/>
              <w:adjustRightInd w:val="0"/>
              <w:spacing w:after="0" w:line="240" w:lineRule="auto"/>
              <w:rPr>
                <w:rFonts w:ascii="Times New Roman" w:hAnsi="Times New Roman"/>
                <w:b/>
              </w:rPr>
            </w:pPr>
            <w:r w:rsidRPr="00D63692">
              <w:rPr>
                <w:rFonts w:ascii="Times New Roman" w:hAnsi="Times New Roman"/>
                <w:b/>
              </w:rPr>
              <w:t>ПРОВЕРКА ЗА ОСНОВАТЕЛНОСТ НА ЗАЯВЕНИТЕ РАЗХОДИ</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C12B07" w:rsidRPr="00D63692" w:rsidRDefault="00C12B07" w:rsidP="00A31B1F">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A31B1F">
            <w:pPr>
              <w:spacing w:after="0" w:line="240" w:lineRule="auto"/>
              <w:rPr>
                <w:rFonts w:ascii="Times New Roman" w:hAnsi="Times New Roman"/>
                <w:b/>
                <w:sz w:val="24"/>
                <w:szCs w:val="24"/>
                <w:lang w:val="en-US"/>
              </w:rPr>
            </w:pPr>
          </w:p>
        </w:tc>
      </w:tr>
      <w:tr w:rsidR="00C12B07" w:rsidRPr="00D63692" w:rsidTr="00A31B1F">
        <w:trPr>
          <w:trHeight w:val="187"/>
        </w:trPr>
        <w:tc>
          <w:tcPr>
            <w:tcW w:w="709" w:type="dxa"/>
            <w:tcBorders>
              <w:top w:val="single" w:sz="4" w:space="0" w:color="auto"/>
              <w:left w:val="single" w:sz="4" w:space="0" w:color="auto"/>
              <w:bottom w:val="single" w:sz="4" w:space="0" w:color="auto"/>
              <w:right w:val="single" w:sz="4" w:space="0" w:color="auto"/>
            </w:tcBorders>
          </w:tcPr>
          <w:p w:rsidR="00C12B07" w:rsidRPr="00D63692" w:rsidRDefault="00C12B07" w:rsidP="00442270">
            <w:pPr>
              <w:numPr>
                <w:ilvl w:val="0"/>
                <w:numId w:val="30"/>
              </w:numPr>
              <w:tabs>
                <w:tab w:val="left" w:pos="356"/>
              </w:tabs>
              <w:spacing w:after="0" w:line="240" w:lineRule="auto"/>
              <w:ind w:hanging="686"/>
              <w:rPr>
                <w:rFonts w:ascii="Times New Roman" w:hAnsi="Times New Roman"/>
              </w:rPr>
            </w:pPr>
          </w:p>
        </w:tc>
        <w:tc>
          <w:tcPr>
            <w:tcW w:w="8222"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442270">
            <w:pPr>
              <w:widowControl w:val="0"/>
              <w:autoSpaceDE w:val="0"/>
              <w:autoSpaceDN w:val="0"/>
              <w:adjustRightInd w:val="0"/>
              <w:spacing w:after="0" w:line="240" w:lineRule="auto"/>
              <w:rPr>
                <w:rFonts w:ascii="Times New Roman" w:hAnsi="Times New Roman"/>
                <w:szCs w:val="24"/>
              </w:rPr>
            </w:pPr>
            <w:r w:rsidRPr="00D63692">
              <w:rPr>
                <w:rFonts w:ascii="Times New Roman" w:hAnsi="Times New Roman"/>
                <w:szCs w:val="24"/>
              </w:rPr>
              <w:t xml:space="preserve">Предложените за финансиране разходи по т. 1, 2, 3 и 4 от Раздел 14.1. „Допустими разходи” на Условията за кандидатстване по настоящата процедура </w:t>
            </w:r>
            <w:r w:rsidRPr="00D63692">
              <w:rPr>
                <w:rFonts w:ascii="Times New Roman" w:hAnsi="Times New Roman"/>
                <w:b/>
                <w:szCs w:val="24"/>
                <w:u w:val="single"/>
              </w:rPr>
              <w:t>са основателни</w:t>
            </w:r>
            <w:r w:rsidRPr="00D63692">
              <w:rPr>
                <w:rFonts w:ascii="Times New Roman" w:hAnsi="Times New Roman"/>
                <w:szCs w:val="24"/>
              </w:rPr>
              <w:t xml:space="preserve"> след съпоставяне на предложените разходи с представени от кандидатите оферти и други документи съгласно раздел 14.2 от Условията за кандидатстване.</w:t>
            </w:r>
          </w:p>
          <w:p w:rsidR="00C12B07" w:rsidRPr="00D63692" w:rsidRDefault="00C12B07" w:rsidP="0076231A">
            <w:pPr>
              <w:widowControl w:val="0"/>
              <w:autoSpaceDE w:val="0"/>
              <w:autoSpaceDN w:val="0"/>
              <w:adjustRightInd w:val="0"/>
              <w:spacing w:after="0" w:line="240" w:lineRule="auto"/>
              <w:rPr>
                <w:rFonts w:ascii="Times New Roman" w:hAnsi="Times New Roman"/>
                <w:szCs w:val="24"/>
              </w:rPr>
            </w:pPr>
            <w:r w:rsidRPr="007668A8">
              <w:rPr>
                <w:rFonts w:ascii="Times New Roman" w:hAnsi="Times New Roman"/>
                <w:i/>
              </w:rPr>
              <w:t xml:space="preserve">Извършва се проверка на информацията във Формуляра за кандидатстване, приложенията към него и приложените документи. В случай, че при проверката се установи </w:t>
            </w:r>
            <w:r>
              <w:rPr>
                <w:rFonts w:ascii="Times New Roman" w:hAnsi="Times New Roman"/>
                <w:i/>
              </w:rPr>
              <w:t xml:space="preserve">неспазване на изискванията за доказване на основателност на разходите от </w:t>
            </w:r>
            <w:r w:rsidRPr="0076231A">
              <w:rPr>
                <w:rFonts w:ascii="Times New Roman" w:hAnsi="Times New Roman"/>
                <w:i/>
              </w:rPr>
              <w:t>14.2 от Условията за кандидатстване</w:t>
            </w:r>
            <w:r>
              <w:rPr>
                <w:rFonts w:ascii="Times New Roman" w:hAnsi="Times New Roman"/>
                <w:i/>
              </w:rPr>
              <w:t>,</w:t>
            </w:r>
            <w:r w:rsidRPr="007668A8">
              <w:rPr>
                <w:rFonts w:ascii="Times New Roman" w:hAnsi="Times New Roman"/>
                <w:i/>
              </w:rPr>
              <w:t xml:space="preserve"> Комисията може да изиска допълнителна информация от кандидата. В случай, че и след представянето на допълнителна информация е налице несъответствие, Комисията може да извърши корекции в бюджета на проекта, които се отразяват в документите за работата й по оценка на АСД.</w:t>
            </w: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C12B07" w:rsidRPr="00D63692" w:rsidRDefault="00C12B07" w:rsidP="00A31B1F">
            <w:pPr>
              <w:spacing w:after="0" w:line="240" w:lineRule="auto"/>
              <w:rPr>
                <w:rFonts w:ascii="Times New Roman" w:hAnsi="Times New Roman"/>
                <w:b/>
                <w:sz w:val="24"/>
                <w:szCs w:val="24"/>
                <w:lang w:val="en-US"/>
              </w:rPr>
            </w:pPr>
          </w:p>
        </w:tc>
        <w:tc>
          <w:tcPr>
            <w:tcW w:w="1560" w:type="dxa"/>
            <w:tcBorders>
              <w:top w:val="single" w:sz="4" w:space="0" w:color="auto"/>
              <w:left w:val="single" w:sz="4" w:space="0" w:color="auto"/>
              <w:bottom w:val="single" w:sz="4" w:space="0" w:color="auto"/>
              <w:right w:val="single" w:sz="4" w:space="0" w:color="auto"/>
            </w:tcBorders>
          </w:tcPr>
          <w:p w:rsidR="00C12B07" w:rsidRPr="00D63692" w:rsidRDefault="00C12B07" w:rsidP="00A31B1F">
            <w:pPr>
              <w:spacing w:after="0" w:line="240" w:lineRule="auto"/>
              <w:rPr>
                <w:rFonts w:ascii="Times New Roman" w:hAnsi="Times New Roman"/>
                <w:b/>
                <w:sz w:val="24"/>
                <w:szCs w:val="24"/>
                <w:lang w:val="en-US"/>
              </w:rPr>
            </w:pPr>
          </w:p>
        </w:tc>
      </w:tr>
      <w:tr w:rsidR="00C12B07" w:rsidRPr="00D63692" w:rsidTr="00A31B1F">
        <w:tc>
          <w:tcPr>
            <w:tcW w:w="14742" w:type="dxa"/>
            <w:gridSpan w:val="6"/>
            <w:tcBorders>
              <w:top w:val="single" w:sz="4" w:space="0" w:color="auto"/>
              <w:left w:val="single" w:sz="4" w:space="0" w:color="auto"/>
              <w:bottom w:val="single" w:sz="4" w:space="0" w:color="auto"/>
              <w:right w:val="single" w:sz="4" w:space="0" w:color="auto"/>
            </w:tcBorders>
          </w:tcPr>
          <w:p w:rsidR="00C12B07" w:rsidRDefault="00C12B07" w:rsidP="005D377B">
            <w:pPr>
              <w:pStyle w:val="Default"/>
              <w:jc w:val="both"/>
              <w:rPr>
                <w:b/>
              </w:rPr>
            </w:pPr>
            <w:r>
              <w:rPr>
                <w:b/>
              </w:rPr>
              <w:t xml:space="preserve">ЗАБЕЛЕЖКИ: </w:t>
            </w:r>
          </w:p>
          <w:p w:rsidR="00C12B07" w:rsidRPr="005E0A4E" w:rsidRDefault="00C12B07" w:rsidP="005E0A4E">
            <w:pPr>
              <w:pStyle w:val="a4"/>
              <w:spacing w:line="276" w:lineRule="auto"/>
              <w:ind w:left="0"/>
              <w:jc w:val="both"/>
              <w:rPr>
                <w:sz w:val="22"/>
              </w:rPr>
            </w:pPr>
            <w:r w:rsidRPr="005A247E">
              <w:rPr>
                <w:b/>
                <w:sz w:val="22"/>
              </w:rPr>
              <w:t xml:space="preserve">ВАЖНО! </w:t>
            </w:r>
            <w:r w:rsidRPr="005A247E">
              <w:rPr>
                <w:sz w:val="22"/>
              </w:rPr>
              <w:t xml:space="preserve">Когато при оценката се установи липса на документи и/или друга нередовност, комисията изпраща на кандидата уведомление за установените </w:t>
            </w:r>
            <w:proofErr w:type="spellStart"/>
            <w:r w:rsidRPr="005A247E">
              <w:rPr>
                <w:sz w:val="22"/>
              </w:rPr>
              <w:t>нередовности</w:t>
            </w:r>
            <w:proofErr w:type="spellEnd"/>
            <w:r w:rsidRPr="005A247E">
              <w:rPr>
                <w:sz w:val="22"/>
              </w:rPr>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5A247E">
              <w:rPr>
                <w:sz w:val="22"/>
              </w:rPr>
              <w:t>нередовностите</w:t>
            </w:r>
            <w:proofErr w:type="spellEnd"/>
            <w:r w:rsidRPr="005A247E">
              <w:rPr>
                <w:sz w:val="22"/>
              </w:rPr>
              <w:t xml:space="preserve"> в срок може да доведе до прекратяване на производството по отношение на кандидата.</w:t>
            </w:r>
            <w:r w:rsidRPr="005E0A4E">
              <w:rPr>
                <w:sz w:val="22"/>
              </w:rPr>
              <w:t xml:space="preserve"> </w:t>
            </w:r>
          </w:p>
          <w:p w:rsidR="00C12B07" w:rsidRPr="00822EE2" w:rsidRDefault="00C12B07" w:rsidP="005D377B">
            <w:pPr>
              <w:pStyle w:val="Default"/>
              <w:jc w:val="both"/>
              <w:rPr>
                <w:sz w:val="22"/>
              </w:rPr>
            </w:pPr>
            <w:r w:rsidRPr="005D377B">
              <w:rPr>
                <w:b/>
              </w:rPr>
              <w:t>ВАЖНО!</w:t>
            </w:r>
            <w:r>
              <w:t xml:space="preserve"> </w:t>
            </w:r>
            <w:r w:rsidRPr="00442270">
              <w:rPr>
                <w:sz w:val="22"/>
              </w:rPr>
              <w:t xml:space="preserve">КППП/Оценителната комисия може да извършва </w:t>
            </w:r>
            <w:r w:rsidRPr="00442270">
              <w:rPr>
                <w:b/>
                <w:sz w:val="22"/>
              </w:rPr>
              <w:t>корекции в бюджета</w:t>
            </w:r>
            <w:r w:rsidRPr="00442270">
              <w:rPr>
                <w:sz w:val="22"/>
              </w:rPr>
              <w:t xml:space="preserve"> на проектно предложение, в случай че при проверката за допустимостта и  основателността на предложените разходи на етап административно съответствие и допустимост се установи:</w:t>
            </w:r>
            <w:r w:rsidRPr="00822EE2">
              <w:rPr>
                <w:sz w:val="22"/>
              </w:rPr>
              <w:t xml:space="preserve"> </w:t>
            </w:r>
          </w:p>
          <w:p w:rsidR="00C12B07" w:rsidRPr="00822EE2" w:rsidRDefault="00C12B07" w:rsidP="005D377B">
            <w:pPr>
              <w:pStyle w:val="Default"/>
              <w:jc w:val="both"/>
              <w:rPr>
                <w:sz w:val="22"/>
              </w:rPr>
            </w:pPr>
            <w:r w:rsidRPr="00822EE2">
              <w:rPr>
                <w:sz w:val="22"/>
              </w:rPr>
              <w:t xml:space="preserve">а) наличие на недопустими дейности и/или разходи; </w:t>
            </w:r>
          </w:p>
          <w:p w:rsidR="00C12B07" w:rsidRPr="00822EE2" w:rsidRDefault="00C12B07" w:rsidP="005D377B">
            <w:pPr>
              <w:pStyle w:val="Default"/>
              <w:jc w:val="both"/>
              <w:rPr>
                <w:sz w:val="22"/>
              </w:rPr>
            </w:pPr>
            <w:r w:rsidRPr="00822EE2">
              <w:rPr>
                <w:sz w:val="22"/>
              </w:rPr>
              <w:t xml:space="preserve">б) несъответствие между предвидените дейности и видовете заложени разходи; </w:t>
            </w:r>
          </w:p>
          <w:p w:rsidR="00C12B07" w:rsidRPr="00822EE2" w:rsidRDefault="00C12B07" w:rsidP="005D377B">
            <w:pPr>
              <w:pStyle w:val="Default"/>
              <w:jc w:val="both"/>
              <w:rPr>
                <w:sz w:val="22"/>
              </w:rPr>
            </w:pPr>
            <w:r w:rsidRPr="00822EE2">
              <w:rPr>
                <w:sz w:val="22"/>
              </w:rPr>
              <w:t xml:space="preserve">в) дублиране на разходи; </w:t>
            </w:r>
          </w:p>
          <w:p w:rsidR="00C12B07" w:rsidRPr="00822EE2" w:rsidRDefault="00C12B07" w:rsidP="005D377B">
            <w:pPr>
              <w:pStyle w:val="Default"/>
              <w:jc w:val="both"/>
              <w:rPr>
                <w:sz w:val="22"/>
              </w:rPr>
            </w:pPr>
            <w:r w:rsidRPr="00822EE2">
              <w:rPr>
                <w:sz w:val="22"/>
              </w:rPr>
              <w:t xml:space="preserve">г) неспазване на други изисквания за допустимост от условията за кандидатстване, вкл. ограничения по отношение на заложените процентни съотношения и прагове на разходите; </w:t>
            </w:r>
          </w:p>
          <w:p w:rsidR="00C12B07" w:rsidRPr="00822EE2" w:rsidRDefault="00C12B07" w:rsidP="005D377B">
            <w:pPr>
              <w:pStyle w:val="Default"/>
              <w:jc w:val="both"/>
              <w:rPr>
                <w:sz w:val="22"/>
              </w:rPr>
            </w:pPr>
            <w:r w:rsidRPr="00822EE2">
              <w:rPr>
                <w:sz w:val="22"/>
              </w:rPr>
              <w:t xml:space="preserve">д) несъответствие с правилата за държавни или минимални помощи; </w:t>
            </w:r>
          </w:p>
          <w:p w:rsidR="00C12B07" w:rsidRPr="00822EE2" w:rsidRDefault="00C12B07" w:rsidP="005D377B">
            <w:pPr>
              <w:pStyle w:val="Default"/>
              <w:jc w:val="both"/>
              <w:rPr>
                <w:sz w:val="22"/>
              </w:rPr>
            </w:pPr>
            <w:r w:rsidRPr="00822EE2">
              <w:rPr>
                <w:sz w:val="22"/>
              </w:rPr>
              <w:lastRenderedPageBreak/>
              <w:t xml:space="preserve">е) наличие на неоснователност на разходите, на база представено пазарно проучване за гарантиране на пазарна цена и други документи, в съответствие с изискванията, посочени в Условия за кандидатстване. </w:t>
            </w:r>
          </w:p>
          <w:p w:rsidR="00C12B07" w:rsidRPr="007A51E0" w:rsidRDefault="00C12B07" w:rsidP="00347548">
            <w:pPr>
              <w:pStyle w:val="Default"/>
              <w:jc w:val="both"/>
              <w:rPr>
                <w:sz w:val="22"/>
              </w:rPr>
            </w:pPr>
            <w:r w:rsidRPr="00822EE2">
              <w:rPr>
                <w:sz w:val="22"/>
              </w:rPr>
              <w:t>Корекциите по б. „б“ и „в“ се извършват след изискване на допълнителна информация от кандидата.</w:t>
            </w:r>
          </w:p>
        </w:tc>
      </w:tr>
      <w:tr w:rsidR="00C12B07" w:rsidRPr="00D63692" w:rsidTr="00D63692">
        <w:trPr>
          <w:trHeight w:val="187"/>
        </w:trPr>
        <w:tc>
          <w:tcPr>
            <w:tcW w:w="14742" w:type="dxa"/>
            <w:gridSpan w:val="6"/>
            <w:tcBorders>
              <w:top w:val="single" w:sz="4" w:space="0" w:color="auto"/>
              <w:left w:val="single" w:sz="4" w:space="0" w:color="auto"/>
              <w:bottom w:val="single" w:sz="4" w:space="0" w:color="auto"/>
              <w:right w:val="single" w:sz="4" w:space="0" w:color="auto"/>
            </w:tcBorders>
            <w:shd w:val="clear" w:color="auto" w:fill="D9D9D9"/>
          </w:tcPr>
          <w:p w:rsidR="00C12B07" w:rsidRPr="00D63692" w:rsidRDefault="00C12B07" w:rsidP="00763C23">
            <w:pPr>
              <w:spacing w:after="0" w:line="240" w:lineRule="auto"/>
              <w:rPr>
                <w:rFonts w:ascii="Times New Roman" w:hAnsi="Times New Roman"/>
                <w:b/>
                <w:sz w:val="24"/>
              </w:rPr>
            </w:pPr>
            <w:r w:rsidRPr="00D63692">
              <w:rPr>
                <w:rFonts w:ascii="Times New Roman" w:hAnsi="Times New Roman"/>
                <w:b/>
                <w:sz w:val="24"/>
              </w:rPr>
              <w:lastRenderedPageBreak/>
              <w:t>ЗАКЛЮЧЕНИЕ:</w:t>
            </w:r>
          </w:p>
        </w:tc>
      </w:tr>
      <w:tr w:rsidR="00C12B07" w:rsidRPr="00D63692" w:rsidTr="00A31B1F">
        <w:trPr>
          <w:trHeight w:val="187"/>
        </w:trPr>
        <w:tc>
          <w:tcPr>
            <w:tcW w:w="8931" w:type="dxa"/>
            <w:gridSpan w:val="2"/>
            <w:tcBorders>
              <w:top w:val="single" w:sz="4" w:space="0" w:color="auto"/>
              <w:left w:val="single" w:sz="4" w:space="0" w:color="auto"/>
              <w:bottom w:val="single" w:sz="4" w:space="0" w:color="auto"/>
              <w:right w:val="single" w:sz="4" w:space="0" w:color="auto"/>
            </w:tcBorders>
            <w:shd w:val="clear" w:color="auto" w:fill="auto"/>
          </w:tcPr>
          <w:p w:rsidR="00C12B07" w:rsidRPr="00D63692" w:rsidRDefault="00C12B07" w:rsidP="007B4C21">
            <w:pPr>
              <w:spacing w:after="0" w:line="240" w:lineRule="auto"/>
              <w:ind w:left="108"/>
              <w:rPr>
                <w:rFonts w:ascii="Times New Roman" w:hAnsi="Times New Roman"/>
                <w:b/>
              </w:rPr>
            </w:pPr>
            <w:r w:rsidRPr="00D63692">
              <w:rPr>
                <w:rFonts w:ascii="Times New Roman" w:hAnsi="Times New Roman"/>
              </w:rPr>
              <w:t>Представеното проектно предложение отговаря на критериите за административно съответствие и допустимост</w:t>
            </w:r>
          </w:p>
        </w:tc>
        <w:tc>
          <w:tcPr>
            <w:tcW w:w="28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2B07" w:rsidRPr="00D63692" w:rsidRDefault="00C12B07" w:rsidP="00763C23">
            <w:pPr>
              <w:tabs>
                <w:tab w:val="left" w:pos="-284"/>
              </w:tabs>
              <w:spacing w:after="0" w:line="240" w:lineRule="auto"/>
              <w:ind w:left="108"/>
              <w:rPr>
                <w:rFonts w:ascii="Times New Roman" w:hAnsi="Times New Roman"/>
                <w:b/>
              </w:rPr>
            </w:pPr>
            <w:r w:rsidRPr="00D63692">
              <w:rPr>
                <w:rFonts w:ascii="Times New Roman" w:hAnsi="Times New Roman"/>
                <w:szCs w:val="24"/>
              </w:rPr>
              <w:fldChar w:fldCharType="begin">
                <w:ffData>
                  <w:name w:val=""/>
                  <w:enabled/>
                  <w:calcOnExit w:val="0"/>
                  <w:checkBox>
                    <w:size w:val="24"/>
                    <w:default w:val="0"/>
                  </w:checkBox>
                </w:ffData>
              </w:fldChar>
            </w:r>
            <w:r w:rsidRPr="00D63692">
              <w:rPr>
                <w:rFonts w:ascii="Times New Roman" w:hAnsi="Times New Roman"/>
                <w:szCs w:val="24"/>
              </w:rPr>
              <w:instrText xml:space="preserve"> FORMCHECKBOX </w:instrText>
            </w:r>
            <w:r w:rsidR="0017758D">
              <w:rPr>
                <w:rFonts w:ascii="Times New Roman" w:hAnsi="Times New Roman"/>
                <w:szCs w:val="24"/>
              </w:rPr>
            </w:r>
            <w:r w:rsidR="0017758D">
              <w:rPr>
                <w:rFonts w:ascii="Times New Roman" w:hAnsi="Times New Roman"/>
                <w:szCs w:val="24"/>
              </w:rPr>
              <w:fldChar w:fldCharType="separate"/>
            </w:r>
            <w:r w:rsidRPr="00D63692">
              <w:rPr>
                <w:rFonts w:ascii="Times New Roman" w:hAnsi="Times New Roman"/>
                <w:szCs w:val="24"/>
              </w:rPr>
              <w:fldChar w:fldCharType="end"/>
            </w:r>
            <w:r w:rsidRPr="00D63692">
              <w:rPr>
                <w:rFonts w:ascii="Times New Roman" w:hAnsi="Times New Roman"/>
                <w:szCs w:val="24"/>
              </w:rPr>
              <w:t xml:space="preserve"> </w:t>
            </w:r>
            <w:r w:rsidRPr="00D63692">
              <w:rPr>
                <w:rFonts w:ascii="Times New Roman" w:hAnsi="Times New Roman"/>
                <w:b/>
                <w:szCs w:val="24"/>
              </w:rPr>
              <w:t xml:space="preserve">Да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2B07" w:rsidRPr="00D63692" w:rsidRDefault="00C12B07" w:rsidP="00763C23">
            <w:pPr>
              <w:spacing w:after="0" w:line="240" w:lineRule="auto"/>
              <w:rPr>
                <w:rFonts w:ascii="Times New Roman" w:hAnsi="Times New Roman"/>
                <w:b/>
              </w:rPr>
            </w:pPr>
            <w:r w:rsidRPr="00D63692">
              <w:rPr>
                <w:rFonts w:ascii="Times New Roman" w:hAnsi="Times New Roman"/>
                <w:szCs w:val="24"/>
              </w:rPr>
              <w:fldChar w:fldCharType="begin">
                <w:ffData>
                  <w:name w:val=""/>
                  <w:enabled/>
                  <w:calcOnExit w:val="0"/>
                  <w:checkBox>
                    <w:size w:val="24"/>
                    <w:default w:val="0"/>
                  </w:checkBox>
                </w:ffData>
              </w:fldChar>
            </w:r>
            <w:r w:rsidRPr="00D63692">
              <w:rPr>
                <w:rFonts w:ascii="Times New Roman" w:hAnsi="Times New Roman"/>
                <w:szCs w:val="24"/>
              </w:rPr>
              <w:instrText xml:space="preserve"> FORMCHECKBOX </w:instrText>
            </w:r>
            <w:r w:rsidR="0017758D">
              <w:rPr>
                <w:rFonts w:ascii="Times New Roman" w:hAnsi="Times New Roman"/>
                <w:szCs w:val="24"/>
              </w:rPr>
            </w:r>
            <w:r w:rsidR="0017758D">
              <w:rPr>
                <w:rFonts w:ascii="Times New Roman" w:hAnsi="Times New Roman"/>
                <w:szCs w:val="24"/>
              </w:rPr>
              <w:fldChar w:fldCharType="separate"/>
            </w:r>
            <w:r w:rsidRPr="00D63692">
              <w:rPr>
                <w:rFonts w:ascii="Times New Roman" w:hAnsi="Times New Roman"/>
                <w:szCs w:val="24"/>
              </w:rPr>
              <w:fldChar w:fldCharType="end"/>
            </w:r>
            <w:r w:rsidRPr="00D63692">
              <w:rPr>
                <w:rFonts w:ascii="Times New Roman" w:hAnsi="Times New Roman"/>
                <w:b/>
                <w:szCs w:val="24"/>
              </w:rPr>
              <w:t xml:space="preserve"> Не</w:t>
            </w:r>
          </w:p>
        </w:tc>
      </w:tr>
      <w:tr w:rsidR="00C12B07" w:rsidRPr="00D63692" w:rsidTr="005D377B">
        <w:trPr>
          <w:trHeight w:val="187"/>
        </w:trPr>
        <w:tc>
          <w:tcPr>
            <w:tcW w:w="14742" w:type="dxa"/>
            <w:gridSpan w:val="6"/>
            <w:tcBorders>
              <w:top w:val="single" w:sz="4" w:space="0" w:color="auto"/>
              <w:left w:val="nil"/>
              <w:bottom w:val="nil"/>
              <w:right w:val="nil"/>
            </w:tcBorders>
            <w:shd w:val="clear" w:color="auto" w:fill="auto"/>
          </w:tcPr>
          <w:p w:rsidR="00C12B07" w:rsidRPr="00D63692" w:rsidRDefault="00C12B07" w:rsidP="00A31B1F">
            <w:pPr>
              <w:spacing w:after="0" w:line="240" w:lineRule="auto"/>
              <w:ind w:left="108"/>
              <w:rPr>
                <w:rFonts w:ascii="Times New Roman" w:hAnsi="Times New Roman"/>
              </w:rPr>
            </w:pPr>
          </w:p>
          <w:p w:rsidR="00C12B07" w:rsidRPr="00D63692" w:rsidRDefault="00C12B07" w:rsidP="00A31B1F">
            <w:pPr>
              <w:spacing w:after="0" w:line="240" w:lineRule="auto"/>
              <w:ind w:left="108"/>
              <w:rPr>
                <w:rFonts w:ascii="Times New Roman" w:hAnsi="Times New Roman"/>
              </w:rPr>
            </w:pPr>
            <w:r w:rsidRPr="00D63692">
              <w:rPr>
                <w:rFonts w:ascii="Times New Roman" w:hAnsi="Times New Roman"/>
              </w:rPr>
              <w:t>ИЗВЪРШИЛ ПРОВЕРКАТА: ………………………………………………………….</w:t>
            </w:r>
          </w:p>
          <w:p w:rsidR="00C12B07" w:rsidRPr="00D63692" w:rsidRDefault="00C12B07" w:rsidP="005D377B">
            <w:pPr>
              <w:spacing w:after="0"/>
              <w:jc w:val="center"/>
              <w:rPr>
                <w:rFonts w:ascii="Times New Roman" w:hAnsi="Times New Roman"/>
              </w:rPr>
            </w:pPr>
            <w:r w:rsidRPr="00D63692">
              <w:rPr>
                <w:rFonts w:ascii="Times New Roman" w:hAnsi="Times New Roman"/>
              </w:rPr>
              <w:t>/име и подпис/</w:t>
            </w:r>
          </w:p>
        </w:tc>
      </w:tr>
      <w:tr w:rsidR="00C12B07" w:rsidRPr="00D63692" w:rsidTr="005D377B">
        <w:trPr>
          <w:trHeight w:val="187"/>
        </w:trPr>
        <w:tc>
          <w:tcPr>
            <w:tcW w:w="14742" w:type="dxa"/>
            <w:gridSpan w:val="6"/>
            <w:tcBorders>
              <w:top w:val="nil"/>
              <w:left w:val="nil"/>
              <w:bottom w:val="nil"/>
              <w:right w:val="nil"/>
            </w:tcBorders>
            <w:shd w:val="clear" w:color="auto" w:fill="auto"/>
          </w:tcPr>
          <w:p w:rsidR="00C12B07" w:rsidRPr="00D63692" w:rsidRDefault="00C12B07" w:rsidP="005D377B">
            <w:pPr>
              <w:spacing w:after="0" w:line="240" w:lineRule="auto"/>
              <w:ind w:left="108"/>
              <w:rPr>
                <w:rFonts w:ascii="Times New Roman" w:hAnsi="Times New Roman"/>
              </w:rPr>
            </w:pPr>
            <w:r w:rsidRPr="00D63692">
              <w:rPr>
                <w:rFonts w:ascii="Times New Roman" w:hAnsi="Times New Roman"/>
              </w:rPr>
              <w:t>ДАТА: ……………………………</w:t>
            </w:r>
          </w:p>
        </w:tc>
      </w:tr>
    </w:tbl>
    <w:p w:rsidR="00A92B3C" w:rsidRPr="00A6423C" w:rsidRDefault="00A92B3C" w:rsidP="00AC3238">
      <w:pPr>
        <w:rPr>
          <w:rFonts w:ascii="Times New Roman" w:hAnsi="Times New Roman"/>
          <w:b/>
          <w:sz w:val="24"/>
          <w:szCs w:val="24"/>
        </w:rPr>
      </w:pPr>
    </w:p>
    <w:sectPr w:rsidR="00A92B3C" w:rsidRPr="00A6423C" w:rsidSect="00AC3238">
      <w:footerReference w:type="default" r:id="rId9"/>
      <w:headerReference w:type="first" r:id="rId10"/>
      <w:pgSz w:w="16838" w:h="11906" w:orient="landscape" w:code="9"/>
      <w:pgMar w:top="1418" w:right="1418" w:bottom="1418" w:left="77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58D" w:rsidRDefault="0017758D" w:rsidP="006E65B8">
      <w:pPr>
        <w:spacing w:after="0" w:line="240" w:lineRule="auto"/>
      </w:pPr>
      <w:r>
        <w:separator/>
      </w:r>
    </w:p>
  </w:endnote>
  <w:endnote w:type="continuationSeparator" w:id="0">
    <w:p w:rsidR="0017758D" w:rsidRDefault="0017758D" w:rsidP="006E6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IDTAY+DaxCondensed-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okCYR">
    <w:altName w:val="TimokCYR"/>
    <w:panose1 w:val="00000000000000000000"/>
    <w:charset w:val="CC"/>
    <w:family w:val="roman"/>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7B8" w:rsidRDefault="006817B8">
    <w:pPr>
      <w:pStyle w:val="aa"/>
      <w:jc w:val="center"/>
      <w:rPr>
        <w:rFonts w:ascii="Times New Roman" w:hAnsi="Times New Roman"/>
        <w:sz w:val="20"/>
        <w:lang w:val="en-US"/>
      </w:rPr>
    </w:pPr>
  </w:p>
  <w:p w:rsidR="006817B8" w:rsidRPr="00CA47C7" w:rsidRDefault="006817B8">
    <w:pPr>
      <w:pStyle w:val="aa"/>
      <w:jc w:val="center"/>
      <w:rPr>
        <w:rFonts w:ascii="Times New Roman" w:hAnsi="Times New Roman"/>
        <w:sz w:val="20"/>
      </w:rPr>
    </w:pPr>
    <w:r w:rsidRPr="00CA47C7">
      <w:rPr>
        <w:rFonts w:ascii="Times New Roman" w:hAnsi="Times New Roman"/>
        <w:sz w:val="20"/>
      </w:rPr>
      <w:t xml:space="preserve">Сдружение „Местна инициативна група – Елхово –Болярово“ </w:t>
    </w:r>
  </w:p>
  <w:p w:rsidR="006817B8" w:rsidRPr="00CA47C7" w:rsidRDefault="006817B8">
    <w:pPr>
      <w:pStyle w:val="aa"/>
      <w:jc w:val="center"/>
      <w:rPr>
        <w:rFonts w:ascii="Times New Roman" w:hAnsi="Times New Roman"/>
        <w:sz w:val="20"/>
        <w:lang w:val="en-US"/>
      </w:rPr>
    </w:pPr>
    <w:r w:rsidRPr="00CA47C7">
      <w:rPr>
        <w:rFonts w:ascii="Times New Roman" w:hAnsi="Times New Roman"/>
        <w:sz w:val="20"/>
      </w:rPr>
      <w:t xml:space="preserve">Град Елхово, ул. Калоян № 13, </w:t>
    </w:r>
    <w:proofErr w:type="spellStart"/>
    <w:r w:rsidRPr="00CA47C7">
      <w:rPr>
        <w:rFonts w:ascii="Times New Roman" w:hAnsi="Times New Roman"/>
        <w:sz w:val="20"/>
      </w:rPr>
      <w:t>ет</w:t>
    </w:r>
    <w:proofErr w:type="spellEnd"/>
    <w:r w:rsidRPr="00CA47C7">
      <w:rPr>
        <w:rFonts w:ascii="Times New Roman" w:hAnsi="Times New Roman"/>
        <w:sz w:val="20"/>
      </w:rPr>
      <w:t xml:space="preserve"> 2, </w:t>
    </w:r>
    <w:hyperlink r:id="rId1" w:history="1">
      <w:r w:rsidRPr="00CA47C7">
        <w:rPr>
          <w:rStyle w:val="af1"/>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af1"/>
          <w:rFonts w:ascii="Times New Roman" w:hAnsi="Times New Roman"/>
          <w:sz w:val="20"/>
          <w:lang w:val="en-US"/>
        </w:rPr>
        <w:t>office@migelhovo.org</w:t>
      </w:r>
    </w:hyperlink>
  </w:p>
  <w:p w:rsidR="006817B8" w:rsidRPr="00CA47C7" w:rsidRDefault="006817B8">
    <w:pPr>
      <w:pStyle w:val="aa"/>
      <w:jc w:val="center"/>
      <w:rPr>
        <w:rFonts w:ascii="Times New Roman" w:hAnsi="Times New Roman"/>
        <w:sz w:val="20"/>
      </w:rPr>
    </w:pPr>
    <w:r w:rsidRPr="00CA47C7">
      <w:rPr>
        <w:rFonts w:ascii="Times New Roman" w:hAnsi="Times New Roman"/>
        <w:sz w:val="20"/>
      </w:rPr>
      <w:fldChar w:fldCharType="begin"/>
    </w:r>
    <w:r w:rsidRPr="00CA47C7">
      <w:rPr>
        <w:rFonts w:ascii="Times New Roman" w:hAnsi="Times New Roman"/>
        <w:sz w:val="20"/>
      </w:rPr>
      <w:instrText>PAGE   \* MERGEFORMAT</w:instrText>
    </w:r>
    <w:r w:rsidRPr="00CA47C7">
      <w:rPr>
        <w:rFonts w:ascii="Times New Roman" w:hAnsi="Times New Roman"/>
        <w:sz w:val="20"/>
      </w:rPr>
      <w:fldChar w:fldCharType="separate"/>
    </w:r>
    <w:r w:rsidR="00E76A50">
      <w:rPr>
        <w:rFonts w:ascii="Times New Roman" w:hAnsi="Times New Roman"/>
        <w:noProof/>
        <w:sz w:val="20"/>
      </w:rPr>
      <w:t>6</w:t>
    </w:r>
    <w:r w:rsidRPr="00CA47C7">
      <w:rPr>
        <w:rFonts w:ascii="Times New Roman" w:hAnsi="Times New Roman"/>
        <w:sz w:val="20"/>
      </w:rPr>
      <w:fldChar w:fldCharType="end"/>
    </w:r>
  </w:p>
  <w:p w:rsidR="006817B8" w:rsidRDefault="006817B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58D" w:rsidRDefault="0017758D" w:rsidP="006E65B8">
      <w:pPr>
        <w:spacing w:after="0" w:line="240" w:lineRule="auto"/>
      </w:pPr>
      <w:r>
        <w:separator/>
      </w:r>
    </w:p>
  </w:footnote>
  <w:footnote w:type="continuationSeparator" w:id="0">
    <w:p w:rsidR="0017758D" w:rsidRDefault="0017758D" w:rsidP="006E65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84" w:type="dxa"/>
      <w:tblInd w:w="3379" w:type="dxa"/>
      <w:tblLook w:val="00A0" w:firstRow="1" w:lastRow="0" w:firstColumn="1" w:lastColumn="0" w:noHBand="0" w:noVBand="0"/>
    </w:tblPr>
    <w:tblGrid>
      <w:gridCol w:w="1699"/>
      <w:gridCol w:w="1146"/>
      <w:gridCol w:w="1329"/>
      <w:gridCol w:w="2495"/>
      <w:gridCol w:w="2215"/>
    </w:tblGrid>
    <w:tr w:rsidR="006817B8" w:rsidRPr="00D63692" w:rsidTr="00C87125">
      <w:tc>
        <w:tcPr>
          <w:tcW w:w="1699" w:type="dxa"/>
        </w:tcPr>
        <w:p w:rsidR="006817B8" w:rsidRPr="00D63692" w:rsidRDefault="001157A7" w:rsidP="007212E0">
          <w:pPr>
            <w:tabs>
              <w:tab w:val="left" w:pos="564"/>
              <w:tab w:val="center" w:pos="1380"/>
            </w:tabs>
            <w:jc w:val="center"/>
            <w:rPr>
              <w:rFonts w:ascii="Times New Roman" w:hAnsi="Times New Roman"/>
              <w:b/>
              <w:sz w:val="16"/>
              <w:szCs w:val="16"/>
              <w:lang w:val="ru-RU"/>
            </w:rPr>
          </w:pPr>
          <w:r>
            <w:rPr>
              <w:rFonts w:ascii="Times New Roman" w:hAnsi="Times New Roman"/>
              <w:noProof/>
              <w:lang w:eastAsia="bg-BG"/>
            </w:rPr>
            <w:drawing>
              <wp:inline distT="0" distB="0" distL="0" distR="0">
                <wp:extent cx="771525" cy="540385"/>
                <wp:effectExtent l="0" t="0" r="9525"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540385"/>
                        </a:xfrm>
                        <a:prstGeom prst="rect">
                          <a:avLst/>
                        </a:prstGeom>
                        <a:noFill/>
                        <a:ln>
                          <a:noFill/>
                        </a:ln>
                      </pic:spPr>
                    </pic:pic>
                  </a:graphicData>
                </a:graphic>
              </wp:inline>
            </w:drawing>
          </w:r>
          <w:r w:rsidR="006817B8" w:rsidRPr="00D63692">
            <w:rPr>
              <w:rFonts w:ascii="Times New Roman" w:hAnsi="Times New Roman"/>
              <w:b/>
              <w:sz w:val="16"/>
              <w:szCs w:val="16"/>
              <w:lang w:val="ru-RU"/>
            </w:rPr>
            <w:t xml:space="preserve"> </w:t>
          </w:r>
          <w:r w:rsidR="006817B8" w:rsidRPr="00D63692">
            <w:rPr>
              <w:rFonts w:ascii="Times New Roman" w:hAnsi="Times New Roman"/>
              <w:b/>
              <w:sz w:val="14"/>
              <w:szCs w:val="16"/>
              <w:lang w:val="ru-RU"/>
            </w:rPr>
            <w:t>ЕВРОПЕЙСКИ СЪЮЗ</w:t>
          </w:r>
        </w:p>
      </w:tc>
      <w:tc>
        <w:tcPr>
          <w:tcW w:w="1146" w:type="dxa"/>
        </w:tcPr>
        <w:p w:rsidR="006817B8" w:rsidRPr="00D63692" w:rsidRDefault="001157A7" w:rsidP="007212E0">
          <w:pPr>
            <w:jc w:val="center"/>
            <w:rPr>
              <w:rFonts w:ascii="Times New Roman" w:hAnsi="Times New Roman"/>
              <w:b/>
              <w:sz w:val="16"/>
              <w:szCs w:val="16"/>
              <w:lang w:val="ru-RU"/>
            </w:rPr>
          </w:pPr>
          <w:r>
            <w:rPr>
              <w:rFonts w:ascii="Times New Roman" w:hAnsi="Times New Roman"/>
              <w:noProof/>
              <w:lang w:eastAsia="bg-BG"/>
            </w:rPr>
            <w:drawing>
              <wp:inline distT="0" distB="0" distL="0" distR="0">
                <wp:extent cx="580390" cy="532765"/>
                <wp:effectExtent l="0" t="0" r="0" b="635"/>
                <wp:docPr id="2" name="Картина 2"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0390" cy="532765"/>
                        </a:xfrm>
                        <a:prstGeom prst="rect">
                          <a:avLst/>
                        </a:prstGeom>
                        <a:noFill/>
                        <a:ln>
                          <a:noFill/>
                        </a:ln>
                      </pic:spPr>
                    </pic:pic>
                  </a:graphicData>
                </a:graphic>
              </wp:inline>
            </w:drawing>
          </w:r>
        </w:p>
      </w:tc>
      <w:tc>
        <w:tcPr>
          <w:tcW w:w="1329" w:type="dxa"/>
        </w:tcPr>
        <w:p w:rsidR="006817B8" w:rsidRPr="00D63692" w:rsidRDefault="001157A7" w:rsidP="007212E0">
          <w:pPr>
            <w:jc w:val="center"/>
            <w:rPr>
              <w:rFonts w:ascii="Times New Roman" w:hAnsi="Times New Roman"/>
              <w:b/>
              <w:sz w:val="16"/>
              <w:szCs w:val="16"/>
              <w:lang w:val="ru-RU"/>
            </w:rPr>
          </w:pPr>
          <w:r>
            <w:rPr>
              <w:rFonts w:ascii="Times New Roman" w:hAnsi="Times New Roman"/>
              <w:b/>
              <w:noProof/>
              <w:sz w:val="16"/>
              <w:szCs w:val="16"/>
              <w:lang w:eastAsia="bg-BG"/>
            </w:rPr>
            <w:drawing>
              <wp:inline distT="0" distB="0" distL="0" distR="0">
                <wp:extent cx="540385" cy="540385"/>
                <wp:effectExtent l="0" t="0" r="0" b="0"/>
                <wp:docPr id="3"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p>
      </w:tc>
      <w:tc>
        <w:tcPr>
          <w:tcW w:w="2495" w:type="dxa"/>
        </w:tcPr>
        <w:p w:rsidR="006817B8" w:rsidRPr="00D63692" w:rsidRDefault="001157A7" w:rsidP="007212E0">
          <w:pPr>
            <w:jc w:val="center"/>
            <w:rPr>
              <w:rFonts w:ascii="Times New Roman" w:hAnsi="Times New Roman"/>
              <w:b/>
              <w:sz w:val="16"/>
              <w:szCs w:val="16"/>
              <w:lang w:val="ru-RU"/>
            </w:rPr>
          </w:pPr>
          <w:r>
            <w:rPr>
              <w:rFonts w:ascii="Times New Roman" w:hAnsi="Times New Roman"/>
              <w:noProof/>
              <w:lang w:eastAsia="bg-BG"/>
            </w:rPr>
            <w:drawing>
              <wp:inline distT="0" distB="0" distL="0" distR="0">
                <wp:extent cx="1351915" cy="572770"/>
                <wp:effectExtent l="0" t="0" r="635"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1915" cy="572770"/>
                        </a:xfrm>
                        <a:prstGeom prst="rect">
                          <a:avLst/>
                        </a:prstGeom>
                        <a:noFill/>
                        <a:ln>
                          <a:noFill/>
                        </a:ln>
                      </pic:spPr>
                    </pic:pic>
                  </a:graphicData>
                </a:graphic>
              </wp:inline>
            </w:drawing>
          </w:r>
        </w:p>
      </w:tc>
      <w:tc>
        <w:tcPr>
          <w:tcW w:w="2215" w:type="dxa"/>
        </w:tcPr>
        <w:p w:rsidR="006817B8" w:rsidRPr="00D63692" w:rsidRDefault="001157A7" w:rsidP="007212E0">
          <w:pPr>
            <w:rPr>
              <w:rFonts w:ascii="Times New Roman" w:hAnsi="Times New Roman"/>
              <w:noProof/>
            </w:rPr>
          </w:pPr>
          <w:r>
            <w:rPr>
              <w:rFonts w:ascii="Times New Roman" w:hAnsi="Times New Roman"/>
              <w:noProof/>
              <w:sz w:val="24"/>
              <w:lang w:eastAsia="bg-BG"/>
            </w:rPr>
            <w:drawing>
              <wp:inline distT="0" distB="0" distL="0" distR="0">
                <wp:extent cx="810895" cy="532765"/>
                <wp:effectExtent l="0" t="0" r="8255" b="635"/>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0895" cy="532765"/>
                        </a:xfrm>
                        <a:prstGeom prst="rect">
                          <a:avLst/>
                        </a:prstGeom>
                        <a:noFill/>
                        <a:ln>
                          <a:noFill/>
                        </a:ln>
                      </pic:spPr>
                    </pic:pic>
                  </a:graphicData>
                </a:graphic>
              </wp:inline>
            </w:drawing>
          </w:r>
        </w:p>
      </w:tc>
    </w:tr>
  </w:tbl>
  <w:p w:rsidR="006817B8" w:rsidRPr="00B3231C" w:rsidRDefault="006817B8" w:rsidP="008B3B72">
    <w:pPr>
      <w:tabs>
        <w:tab w:val="left" w:pos="-720"/>
        <w:tab w:val="left" w:pos="567"/>
      </w:tabs>
      <w:spacing w:after="0"/>
      <w:ind w:left="-180"/>
      <w:jc w:val="center"/>
      <w:rPr>
        <w:rFonts w:ascii="Times New Roman" w:hAnsi="Times New Roman"/>
        <w:b/>
        <w:snapToGrid w:val="0"/>
        <w:sz w:val="16"/>
        <w:szCs w:val="16"/>
        <w:lang w:val="ru-RU"/>
      </w:rPr>
    </w:pPr>
    <w:r w:rsidRPr="00B3231C">
      <w:rPr>
        <w:rFonts w:ascii="Times New Roman" w:hAnsi="Times New Roman"/>
        <w:b/>
        <w:snapToGrid w:val="0"/>
        <w:sz w:val="16"/>
        <w:szCs w:val="16"/>
        <w:lang w:val="ru-RU"/>
      </w:rPr>
      <w:t>ЕВРОПЕЙСКИЯТ ЗЕМЕДЕЛСКИ ФОНД ЗА РАЗВИТИЕ НА СЕЛСКИТЕ РАЙОНИ-ЕВРОПА ИНВЕСТИРА В СЕЛСКИТЕ РАЙОНИ</w:t>
    </w:r>
  </w:p>
  <w:p w:rsidR="006817B8" w:rsidRPr="008B3B72" w:rsidRDefault="006817B8" w:rsidP="008B3B72">
    <w:pPr>
      <w:jc w:val="center"/>
      <w:rPr>
        <w:rFonts w:ascii="Times New Roman" w:hAnsi="Times New Roman"/>
        <w:b/>
        <w:snapToGrid w:val="0"/>
        <w:sz w:val="24"/>
        <w:szCs w:val="26"/>
        <w:lang w:val="en-US"/>
      </w:rPr>
    </w:pPr>
    <w:r w:rsidRPr="008B3B72">
      <w:rPr>
        <w:rFonts w:ascii="Times New Roman" w:hAnsi="Times New Roman"/>
        <w:b/>
        <w:snapToGrid w:val="0"/>
        <w:sz w:val="24"/>
        <w:szCs w:val="26"/>
        <w:lang w:val="ru-RU"/>
      </w:rPr>
      <w:t xml:space="preserve">СНЦ „МЕСТНА ИНИЦИАТИВНА ГРУПА – </w:t>
    </w:r>
    <w:r w:rsidRPr="008B3B72">
      <w:rPr>
        <w:rFonts w:ascii="Times New Roman" w:hAnsi="Times New Roman"/>
        <w:b/>
        <w:snapToGrid w:val="0"/>
        <w:sz w:val="24"/>
        <w:szCs w:val="26"/>
      </w:rPr>
      <w:t>ЕЛХОВО – БОЛЯРОВО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650"/>
    <w:multiLevelType w:val="hybridMultilevel"/>
    <w:tmpl w:val="17CA08E8"/>
    <w:lvl w:ilvl="0" w:tplc="E12600D4">
      <w:start w:val="1"/>
      <w:numFmt w:val="decimal"/>
      <w:lvlText w:val="%1."/>
      <w:lvlJc w:val="left"/>
      <w:pPr>
        <w:ind w:left="1080" w:hanging="360"/>
      </w:p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1">
    <w:nsid w:val="04F30A0B"/>
    <w:multiLevelType w:val="multilevel"/>
    <w:tmpl w:val="EDCE927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B1260F4"/>
    <w:multiLevelType w:val="multilevel"/>
    <w:tmpl w:val="56D2184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CED2145"/>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5D96BB5"/>
    <w:multiLevelType w:val="multilevel"/>
    <w:tmpl w:val="AE8248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003186"/>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EEC787D"/>
    <w:multiLevelType w:val="hybridMultilevel"/>
    <w:tmpl w:val="8FA42AF2"/>
    <w:lvl w:ilvl="0" w:tplc="18FCCE3C">
      <w:numFmt w:val="bullet"/>
      <w:lvlText w:val="-"/>
      <w:lvlJc w:val="left"/>
      <w:pPr>
        <w:ind w:left="720" w:hanging="360"/>
      </w:pPr>
      <w:rPr>
        <w:rFonts w:ascii="Times New Roman" w:eastAsia="Times New Roman" w:hAnsi="Times New Roman" w:cs="Times New Roman" w:hint="default"/>
        <w:b w:val="0"/>
        <w:color w:val="000000"/>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1F4C7075"/>
    <w:multiLevelType w:val="hybridMultilevel"/>
    <w:tmpl w:val="0FC43528"/>
    <w:lvl w:ilvl="0" w:tplc="05305B30">
      <w:numFmt w:val="bullet"/>
      <w:lvlText w:val="-"/>
      <w:lvlJc w:val="left"/>
      <w:pPr>
        <w:ind w:left="1003" w:hanging="360"/>
      </w:pPr>
      <w:rPr>
        <w:rFonts w:ascii="Times New Roman" w:eastAsia="Times New Roman" w:hAnsi="Times New Roman" w:cs="Times New Roman" w:hint="default"/>
      </w:rPr>
    </w:lvl>
    <w:lvl w:ilvl="1" w:tplc="04020003" w:tentative="1">
      <w:start w:val="1"/>
      <w:numFmt w:val="bullet"/>
      <w:lvlText w:val="o"/>
      <w:lvlJc w:val="left"/>
      <w:pPr>
        <w:ind w:left="1723" w:hanging="360"/>
      </w:pPr>
      <w:rPr>
        <w:rFonts w:ascii="Courier New" w:hAnsi="Courier New" w:cs="Courier New" w:hint="default"/>
      </w:rPr>
    </w:lvl>
    <w:lvl w:ilvl="2" w:tplc="04020005" w:tentative="1">
      <w:start w:val="1"/>
      <w:numFmt w:val="bullet"/>
      <w:lvlText w:val=""/>
      <w:lvlJc w:val="left"/>
      <w:pPr>
        <w:ind w:left="2443" w:hanging="360"/>
      </w:pPr>
      <w:rPr>
        <w:rFonts w:ascii="Wingdings" w:hAnsi="Wingdings" w:hint="default"/>
      </w:rPr>
    </w:lvl>
    <w:lvl w:ilvl="3" w:tplc="04020001" w:tentative="1">
      <w:start w:val="1"/>
      <w:numFmt w:val="bullet"/>
      <w:lvlText w:val=""/>
      <w:lvlJc w:val="left"/>
      <w:pPr>
        <w:ind w:left="3163" w:hanging="360"/>
      </w:pPr>
      <w:rPr>
        <w:rFonts w:ascii="Symbol" w:hAnsi="Symbol" w:hint="default"/>
      </w:rPr>
    </w:lvl>
    <w:lvl w:ilvl="4" w:tplc="04020003" w:tentative="1">
      <w:start w:val="1"/>
      <w:numFmt w:val="bullet"/>
      <w:lvlText w:val="o"/>
      <w:lvlJc w:val="left"/>
      <w:pPr>
        <w:ind w:left="3883" w:hanging="360"/>
      </w:pPr>
      <w:rPr>
        <w:rFonts w:ascii="Courier New" w:hAnsi="Courier New" w:cs="Courier New" w:hint="default"/>
      </w:rPr>
    </w:lvl>
    <w:lvl w:ilvl="5" w:tplc="04020005" w:tentative="1">
      <w:start w:val="1"/>
      <w:numFmt w:val="bullet"/>
      <w:lvlText w:val=""/>
      <w:lvlJc w:val="left"/>
      <w:pPr>
        <w:ind w:left="4603" w:hanging="360"/>
      </w:pPr>
      <w:rPr>
        <w:rFonts w:ascii="Wingdings" w:hAnsi="Wingdings" w:hint="default"/>
      </w:rPr>
    </w:lvl>
    <w:lvl w:ilvl="6" w:tplc="04020001" w:tentative="1">
      <w:start w:val="1"/>
      <w:numFmt w:val="bullet"/>
      <w:lvlText w:val=""/>
      <w:lvlJc w:val="left"/>
      <w:pPr>
        <w:ind w:left="5323" w:hanging="360"/>
      </w:pPr>
      <w:rPr>
        <w:rFonts w:ascii="Symbol" w:hAnsi="Symbol" w:hint="default"/>
      </w:rPr>
    </w:lvl>
    <w:lvl w:ilvl="7" w:tplc="04020003" w:tentative="1">
      <w:start w:val="1"/>
      <w:numFmt w:val="bullet"/>
      <w:lvlText w:val="o"/>
      <w:lvlJc w:val="left"/>
      <w:pPr>
        <w:ind w:left="6043" w:hanging="360"/>
      </w:pPr>
      <w:rPr>
        <w:rFonts w:ascii="Courier New" w:hAnsi="Courier New" w:cs="Courier New" w:hint="default"/>
      </w:rPr>
    </w:lvl>
    <w:lvl w:ilvl="8" w:tplc="04020005" w:tentative="1">
      <w:start w:val="1"/>
      <w:numFmt w:val="bullet"/>
      <w:lvlText w:val=""/>
      <w:lvlJc w:val="left"/>
      <w:pPr>
        <w:ind w:left="6763" w:hanging="360"/>
      </w:pPr>
      <w:rPr>
        <w:rFonts w:ascii="Wingdings" w:hAnsi="Wingdings" w:hint="default"/>
      </w:rPr>
    </w:lvl>
  </w:abstractNum>
  <w:abstractNum w:abstractNumId="8">
    <w:nsid w:val="22263413"/>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nsid w:val="240A4FCE"/>
    <w:multiLevelType w:val="hybridMultilevel"/>
    <w:tmpl w:val="B08C69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8352CA9"/>
    <w:multiLevelType w:val="multilevel"/>
    <w:tmpl w:val="0562D8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87602C9"/>
    <w:multiLevelType w:val="hybridMultilevel"/>
    <w:tmpl w:val="F4B0C09A"/>
    <w:lvl w:ilvl="0" w:tplc="05305B3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AE250C5"/>
    <w:multiLevelType w:val="hybridMultilevel"/>
    <w:tmpl w:val="D5A6DDE4"/>
    <w:lvl w:ilvl="0" w:tplc="930A8160">
      <w:start w:val="1"/>
      <w:numFmt w:val="bullet"/>
      <w:pStyle w:val="ListDash1"/>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nsid w:val="2AEB3B70"/>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BD831F6"/>
    <w:multiLevelType w:val="hybridMultilevel"/>
    <w:tmpl w:val="DB70EE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EA76650"/>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2EFD66BD"/>
    <w:multiLevelType w:val="hybridMultilevel"/>
    <w:tmpl w:val="66C02A3E"/>
    <w:lvl w:ilvl="0" w:tplc="F2B4A988">
      <w:start w:val="1"/>
      <w:numFmt w:val="decimal"/>
      <w:lvlText w:val="%1."/>
      <w:lvlJc w:val="left"/>
      <w:pPr>
        <w:ind w:left="432" w:hanging="360"/>
      </w:pPr>
    </w:lvl>
    <w:lvl w:ilvl="1" w:tplc="04020019">
      <w:start w:val="1"/>
      <w:numFmt w:val="lowerLetter"/>
      <w:lvlText w:val="%2."/>
      <w:lvlJc w:val="left"/>
      <w:pPr>
        <w:ind w:left="1152" w:hanging="360"/>
      </w:pPr>
    </w:lvl>
    <w:lvl w:ilvl="2" w:tplc="0402001B">
      <w:start w:val="1"/>
      <w:numFmt w:val="lowerRoman"/>
      <w:lvlText w:val="%3."/>
      <w:lvlJc w:val="right"/>
      <w:pPr>
        <w:ind w:left="1872" w:hanging="180"/>
      </w:pPr>
    </w:lvl>
    <w:lvl w:ilvl="3" w:tplc="0402000F">
      <w:start w:val="1"/>
      <w:numFmt w:val="decimal"/>
      <w:lvlText w:val="%4."/>
      <w:lvlJc w:val="left"/>
      <w:pPr>
        <w:ind w:left="2592" w:hanging="360"/>
      </w:pPr>
    </w:lvl>
    <w:lvl w:ilvl="4" w:tplc="04020019">
      <w:start w:val="1"/>
      <w:numFmt w:val="lowerLetter"/>
      <w:lvlText w:val="%5."/>
      <w:lvlJc w:val="left"/>
      <w:pPr>
        <w:ind w:left="3312" w:hanging="360"/>
      </w:pPr>
    </w:lvl>
    <w:lvl w:ilvl="5" w:tplc="0402001B">
      <w:start w:val="1"/>
      <w:numFmt w:val="lowerRoman"/>
      <w:lvlText w:val="%6."/>
      <w:lvlJc w:val="right"/>
      <w:pPr>
        <w:ind w:left="4032" w:hanging="180"/>
      </w:pPr>
    </w:lvl>
    <w:lvl w:ilvl="6" w:tplc="0402000F">
      <w:start w:val="1"/>
      <w:numFmt w:val="decimal"/>
      <w:lvlText w:val="%7."/>
      <w:lvlJc w:val="left"/>
      <w:pPr>
        <w:ind w:left="4752" w:hanging="360"/>
      </w:pPr>
    </w:lvl>
    <w:lvl w:ilvl="7" w:tplc="04020019">
      <w:start w:val="1"/>
      <w:numFmt w:val="lowerLetter"/>
      <w:lvlText w:val="%8."/>
      <w:lvlJc w:val="left"/>
      <w:pPr>
        <w:ind w:left="5472" w:hanging="360"/>
      </w:pPr>
    </w:lvl>
    <w:lvl w:ilvl="8" w:tplc="0402001B">
      <w:start w:val="1"/>
      <w:numFmt w:val="lowerRoman"/>
      <w:lvlText w:val="%9."/>
      <w:lvlJc w:val="right"/>
      <w:pPr>
        <w:ind w:left="6192" w:hanging="180"/>
      </w:pPr>
    </w:lvl>
  </w:abstractNum>
  <w:abstractNum w:abstractNumId="18">
    <w:nsid w:val="2F493CAF"/>
    <w:multiLevelType w:val="hybridMultilevel"/>
    <w:tmpl w:val="DAD2537A"/>
    <w:lvl w:ilvl="0" w:tplc="EC088174">
      <w:start w:val="1"/>
      <w:numFmt w:val="upperRoman"/>
      <w:lvlText w:val="%1."/>
      <w:lvlJc w:val="left"/>
      <w:pPr>
        <w:ind w:left="1080" w:hanging="720"/>
      </w:pPr>
      <w:rPr>
        <w:rFonts w:hint="default"/>
        <w:b/>
        <w:color w:val="auto"/>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0434055"/>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41B24E3"/>
    <w:multiLevelType w:val="multilevel"/>
    <w:tmpl w:val="9E92D7C8"/>
    <w:lvl w:ilvl="0">
      <w:start w:val="2"/>
      <w:numFmt w:val="decimal"/>
      <w:lvlText w:val="%1."/>
      <w:lvlJc w:val="left"/>
      <w:pPr>
        <w:ind w:left="360" w:hanging="360"/>
      </w:pPr>
      <w:rPr>
        <w:rFonts w:eastAsia="Calibri" w:hint="default"/>
      </w:rPr>
    </w:lvl>
    <w:lvl w:ilvl="1">
      <w:start w:val="1"/>
      <w:numFmt w:val="decimal"/>
      <w:lvlText w:val="%1.%2."/>
      <w:lvlJc w:val="left"/>
      <w:pPr>
        <w:ind w:left="786" w:hanging="360"/>
      </w:pPr>
      <w:rPr>
        <w:rFonts w:eastAsia="Calibri" w:hint="default"/>
      </w:rPr>
    </w:lvl>
    <w:lvl w:ilvl="2">
      <w:start w:val="1"/>
      <w:numFmt w:val="decimal"/>
      <w:lvlText w:val="%1.%2.%3."/>
      <w:lvlJc w:val="left"/>
      <w:pPr>
        <w:ind w:left="1572" w:hanging="720"/>
      </w:pPr>
      <w:rPr>
        <w:rFonts w:eastAsia="Calibri" w:hint="default"/>
      </w:rPr>
    </w:lvl>
    <w:lvl w:ilvl="3">
      <w:start w:val="1"/>
      <w:numFmt w:val="decimal"/>
      <w:lvlText w:val="%1.%2.%3.%4."/>
      <w:lvlJc w:val="left"/>
      <w:pPr>
        <w:ind w:left="1998" w:hanging="720"/>
      </w:pPr>
      <w:rPr>
        <w:rFonts w:eastAsia="Calibri" w:hint="default"/>
      </w:rPr>
    </w:lvl>
    <w:lvl w:ilvl="4">
      <w:start w:val="1"/>
      <w:numFmt w:val="decimal"/>
      <w:lvlText w:val="%1.%2.%3.%4.%5."/>
      <w:lvlJc w:val="left"/>
      <w:pPr>
        <w:ind w:left="2784" w:hanging="1080"/>
      </w:pPr>
      <w:rPr>
        <w:rFonts w:eastAsia="Calibri" w:hint="default"/>
      </w:rPr>
    </w:lvl>
    <w:lvl w:ilvl="5">
      <w:start w:val="1"/>
      <w:numFmt w:val="decimal"/>
      <w:lvlText w:val="%1.%2.%3.%4.%5.%6."/>
      <w:lvlJc w:val="left"/>
      <w:pPr>
        <w:ind w:left="3210" w:hanging="1080"/>
      </w:pPr>
      <w:rPr>
        <w:rFonts w:eastAsia="Calibri" w:hint="default"/>
      </w:rPr>
    </w:lvl>
    <w:lvl w:ilvl="6">
      <w:start w:val="1"/>
      <w:numFmt w:val="decimal"/>
      <w:lvlText w:val="%1.%2.%3.%4.%5.%6.%7."/>
      <w:lvlJc w:val="left"/>
      <w:pPr>
        <w:ind w:left="3996" w:hanging="1440"/>
      </w:pPr>
      <w:rPr>
        <w:rFonts w:eastAsia="Calibri" w:hint="default"/>
      </w:rPr>
    </w:lvl>
    <w:lvl w:ilvl="7">
      <w:start w:val="1"/>
      <w:numFmt w:val="decimal"/>
      <w:lvlText w:val="%1.%2.%3.%4.%5.%6.%7.%8."/>
      <w:lvlJc w:val="left"/>
      <w:pPr>
        <w:ind w:left="4422" w:hanging="1440"/>
      </w:pPr>
      <w:rPr>
        <w:rFonts w:eastAsia="Calibri" w:hint="default"/>
      </w:rPr>
    </w:lvl>
    <w:lvl w:ilvl="8">
      <w:start w:val="1"/>
      <w:numFmt w:val="decimal"/>
      <w:lvlText w:val="%1.%2.%3.%4.%5.%6.%7.%8.%9."/>
      <w:lvlJc w:val="left"/>
      <w:pPr>
        <w:ind w:left="5208" w:hanging="1800"/>
      </w:pPr>
      <w:rPr>
        <w:rFonts w:eastAsia="Calibri" w:hint="default"/>
      </w:rPr>
    </w:lvl>
  </w:abstractNum>
  <w:abstractNum w:abstractNumId="21">
    <w:nsid w:val="353C723D"/>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38984BB1"/>
    <w:multiLevelType w:val="hybridMultilevel"/>
    <w:tmpl w:val="CF42BC86"/>
    <w:lvl w:ilvl="0" w:tplc="05305B3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3C456E37"/>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3EDD6C1D"/>
    <w:multiLevelType w:val="hybridMultilevel"/>
    <w:tmpl w:val="E4D68D00"/>
    <w:lvl w:ilvl="0" w:tplc="E3EA47C6">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7A00D8D"/>
    <w:multiLevelType w:val="hybridMultilevel"/>
    <w:tmpl w:val="1D6E6F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48941C76"/>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4A282BBD"/>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CD55563"/>
    <w:multiLevelType w:val="hybridMultilevel"/>
    <w:tmpl w:val="94F64716"/>
    <w:lvl w:ilvl="0" w:tplc="0402000F">
      <w:start w:val="1"/>
      <w:numFmt w:val="decimal"/>
      <w:pStyle w:val="Pa1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4FED0647"/>
    <w:multiLevelType w:val="multilevel"/>
    <w:tmpl w:val="1CDA429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5AAD7918"/>
    <w:multiLevelType w:val="hybridMultilevel"/>
    <w:tmpl w:val="511E844E"/>
    <w:lvl w:ilvl="0" w:tplc="07F8F14A">
      <w:start w:val="1"/>
      <w:numFmt w:val="decimal"/>
      <w:lvlText w:val="%1."/>
      <w:lvlJc w:val="left"/>
      <w:pPr>
        <w:ind w:left="1080" w:hanging="360"/>
      </w:p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31">
    <w:nsid w:val="6067105C"/>
    <w:multiLevelType w:val="multilevel"/>
    <w:tmpl w:val="863412B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nsid w:val="624F4E47"/>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3">
    <w:nsid w:val="64526C04"/>
    <w:multiLevelType w:val="multilevel"/>
    <w:tmpl w:val="46D6D7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1EE0589"/>
    <w:multiLevelType w:val="multilevel"/>
    <w:tmpl w:val="863412B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36">
    <w:nsid w:val="76561416"/>
    <w:multiLevelType w:val="hybridMultilevel"/>
    <w:tmpl w:val="8F7CF134"/>
    <w:lvl w:ilvl="0" w:tplc="EF02E8E8">
      <w:numFmt w:val="bullet"/>
      <w:lvlText w:val="-"/>
      <w:lvlJc w:val="left"/>
      <w:pPr>
        <w:ind w:left="723" w:hanging="440"/>
      </w:pPr>
      <w:rPr>
        <w:rFonts w:ascii="Times New Roman" w:eastAsia="Calibri" w:hAnsi="Times New Roman" w:cs="Times New Roman" w:hint="default"/>
      </w:rPr>
    </w:lvl>
    <w:lvl w:ilvl="1" w:tplc="04020003" w:tentative="1">
      <w:start w:val="1"/>
      <w:numFmt w:val="bullet"/>
      <w:lvlText w:val="o"/>
      <w:lvlJc w:val="left"/>
      <w:pPr>
        <w:ind w:left="1363" w:hanging="360"/>
      </w:pPr>
      <w:rPr>
        <w:rFonts w:ascii="Courier New" w:hAnsi="Courier New" w:cs="Courier New" w:hint="default"/>
      </w:rPr>
    </w:lvl>
    <w:lvl w:ilvl="2" w:tplc="04020005" w:tentative="1">
      <w:start w:val="1"/>
      <w:numFmt w:val="bullet"/>
      <w:lvlText w:val=""/>
      <w:lvlJc w:val="left"/>
      <w:pPr>
        <w:ind w:left="2083" w:hanging="360"/>
      </w:pPr>
      <w:rPr>
        <w:rFonts w:ascii="Wingdings" w:hAnsi="Wingdings" w:hint="default"/>
      </w:rPr>
    </w:lvl>
    <w:lvl w:ilvl="3" w:tplc="04020001" w:tentative="1">
      <w:start w:val="1"/>
      <w:numFmt w:val="bullet"/>
      <w:lvlText w:val=""/>
      <w:lvlJc w:val="left"/>
      <w:pPr>
        <w:ind w:left="2803" w:hanging="360"/>
      </w:pPr>
      <w:rPr>
        <w:rFonts w:ascii="Symbol" w:hAnsi="Symbol" w:hint="default"/>
      </w:rPr>
    </w:lvl>
    <w:lvl w:ilvl="4" w:tplc="04020003" w:tentative="1">
      <w:start w:val="1"/>
      <w:numFmt w:val="bullet"/>
      <w:lvlText w:val="o"/>
      <w:lvlJc w:val="left"/>
      <w:pPr>
        <w:ind w:left="3523" w:hanging="360"/>
      </w:pPr>
      <w:rPr>
        <w:rFonts w:ascii="Courier New" w:hAnsi="Courier New" w:cs="Courier New" w:hint="default"/>
      </w:rPr>
    </w:lvl>
    <w:lvl w:ilvl="5" w:tplc="04020005" w:tentative="1">
      <w:start w:val="1"/>
      <w:numFmt w:val="bullet"/>
      <w:lvlText w:val=""/>
      <w:lvlJc w:val="left"/>
      <w:pPr>
        <w:ind w:left="4243" w:hanging="360"/>
      </w:pPr>
      <w:rPr>
        <w:rFonts w:ascii="Wingdings" w:hAnsi="Wingdings" w:hint="default"/>
      </w:rPr>
    </w:lvl>
    <w:lvl w:ilvl="6" w:tplc="04020001" w:tentative="1">
      <w:start w:val="1"/>
      <w:numFmt w:val="bullet"/>
      <w:lvlText w:val=""/>
      <w:lvlJc w:val="left"/>
      <w:pPr>
        <w:ind w:left="4963" w:hanging="360"/>
      </w:pPr>
      <w:rPr>
        <w:rFonts w:ascii="Symbol" w:hAnsi="Symbol" w:hint="default"/>
      </w:rPr>
    </w:lvl>
    <w:lvl w:ilvl="7" w:tplc="04020003" w:tentative="1">
      <w:start w:val="1"/>
      <w:numFmt w:val="bullet"/>
      <w:lvlText w:val="o"/>
      <w:lvlJc w:val="left"/>
      <w:pPr>
        <w:ind w:left="5683" w:hanging="360"/>
      </w:pPr>
      <w:rPr>
        <w:rFonts w:ascii="Courier New" w:hAnsi="Courier New" w:cs="Courier New" w:hint="default"/>
      </w:rPr>
    </w:lvl>
    <w:lvl w:ilvl="8" w:tplc="04020005" w:tentative="1">
      <w:start w:val="1"/>
      <w:numFmt w:val="bullet"/>
      <w:lvlText w:val=""/>
      <w:lvlJc w:val="left"/>
      <w:pPr>
        <w:ind w:left="6403" w:hanging="360"/>
      </w:pPr>
      <w:rPr>
        <w:rFonts w:ascii="Wingdings" w:hAnsi="Wingdings" w:hint="default"/>
      </w:rPr>
    </w:lvl>
  </w:abstractNum>
  <w:abstractNum w:abstractNumId="37">
    <w:nsid w:val="7B5A0D06"/>
    <w:multiLevelType w:val="hybridMultilevel"/>
    <w:tmpl w:val="C56A1A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7D4170A2"/>
    <w:multiLevelType w:val="hybridMultilevel"/>
    <w:tmpl w:val="C7EE9D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D503914"/>
    <w:multiLevelType w:val="hybridMultilevel"/>
    <w:tmpl w:val="D8548FD2"/>
    <w:lvl w:ilvl="0" w:tplc="930A8160">
      <w:start w:val="1"/>
      <w:numFmt w:val="bullet"/>
      <w:pStyle w:val="a"/>
      <w:lvlText w:val="-"/>
      <w:lvlJc w:val="left"/>
      <w:pPr>
        <w:ind w:left="1146" w:hanging="360"/>
      </w:pPr>
      <w:rPr>
        <w:rFonts w:ascii="Times New Roman" w:eastAsia="Times New Roman" w:hAnsi="Times New Roman" w:cs="Times New Roman"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pStyle w:val="Style22"/>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num w:numId="1">
    <w:abstractNumId w:val="28"/>
  </w:num>
  <w:num w:numId="2">
    <w:abstractNumId w:val="39"/>
  </w:num>
  <w:num w:numId="3">
    <w:abstractNumId w:val="13"/>
  </w:num>
  <w:num w:numId="4">
    <w:abstractNumId w:val="9"/>
  </w:num>
  <w:num w:numId="5">
    <w:abstractNumId w:val="35"/>
  </w:num>
  <w:num w:numId="6">
    <w:abstractNumId w:val="4"/>
  </w:num>
  <w:num w:numId="7">
    <w:abstractNumId w:val="29"/>
  </w:num>
  <w:num w:numId="8">
    <w:abstractNumId w:val="1"/>
  </w:num>
  <w:num w:numId="9">
    <w:abstractNumId w:val="31"/>
  </w:num>
  <w:num w:numId="10">
    <w:abstractNumId w:val="24"/>
  </w:num>
  <w:num w:numId="11">
    <w:abstractNumId w:val="11"/>
  </w:num>
  <w:num w:numId="12">
    <w:abstractNumId w:val="27"/>
  </w:num>
  <w:num w:numId="13">
    <w:abstractNumId w:val="20"/>
  </w:num>
  <w:num w:numId="14">
    <w:abstractNumId w:val="34"/>
  </w:num>
  <w:num w:numId="15">
    <w:abstractNumId w:val="2"/>
  </w:num>
  <w:num w:numId="16">
    <w:abstractNumId w:val="33"/>
  </w:num>
  <w:num w:numId="17">
    <w:abstractNumId w:val="6"/>
  </w:num>
  <w:num w:numId="18">
    <w:abstractNumId w:val="6"/>
  </w:num>
  <w:num w:numId="19">
    <w:abstractNumId w:val="10"/>
  </w:num>
  <w:num w:numId="20">
    <w:abstractNumId w:val="22"/>
  </w:num>
  <w:num w:numId="21">
    <w:abstractNumId w:val="12"/>
  </w:num>
  <w:num w:numId="22">
    <w:abstractNumId w:val="7"/>
  </w:num>
  <w:num w:numId="23">
    <w:abstractNumId w:val="36"/>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1"/>
  </w:num>
  <w:num w:numId="30">
    <w:abstractNumId w:val="26"/>
  </w:num>
  <w:num w:numId="31">
    <w:abstractNumId w:val="38"/>
  </w:num>
  <w:num w:numId="32">
    <w:abstractNumId w:val="14"/>
  </w:num>
  <w:num w:numId="33">
    <w:abstractNumId w:val="19"/>
  </w:num>
  <w:num w:numId="34">
    <w:abstractNumId w:val="16"/>
  </w:num>
  <w:num w:numId="35">
    <w:abstractNumId w:val="5"/>
  </w:num>
  <w:num w:numId="36">
    <w:abstractNumId w:val="23"/>
  </w:num>
  <w:num w:numId="37">
    <w:abstractNumId w:val="37"/>
  </w:num>
  <w:num w:numId="38">
    <w:abstractNumId w:val="15"/>
  </w:num>
  <w:num w:numId="39">
    <w:abstractNumId w:val="25"/>
  </w:num>
  <w:num w:numId="40">
    <w:abstractNumId w:val="3"/>
  </w:num>
  <w:num w:numId="41">
    <w:abstractNumId w:val="32"/>
  </w:num>
  <w:num w:numId="42">
    <w:abstractNumId w:val="18"/>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350"/>
    <w:rsid w:val="00001856"/>
    <w:rsid w:val="00002F32"/>
    <w:rsid w:val="00011674"/>
    <w:rsid w:val="00015085"/>
    <w:rsid w:val="00017E93"/>
    <w:rsid w:val="000212C0"/>
    <w:rsid w:val="00021EEB"/>
    <w:rsid w:val="0003301E"/>
    <w:rsid w:val="00047990"/>
    <w:rsid w:val="00047B61"/>
    <w:rsid w:val="00060FE6"/>
    <w:rsid w:val="00061949"/>
    <w:rsid w:val="000621FF"/>
    <w:rsid w:val="00071B46"/>
    <w:rsid w:val="00080174"/>
    <w:rsid w:val="00086DF4"/>
    <w:rsid w:val="000A5A96"/>
    <w:rsid w:val="000A7368"/>
    <w:rsid w:val="000B0156"/>
    <w:rsid w:val="000B3B85"/>
    <w:rsid w:val="000B3C71"/>
    <w:rsid w:val="000B5736"/>
    <w:rsid w:val="000B69FD"/>
    <w:rsid w:val="000C128C"/>
    <w:rsid w:val="000C583B"/>
    <w:rsid w:val="000D042A"/>
    <w:rsid w:val="000D605F"/>
    <w:rsid w:val="000D7687"/>
    <w:rsid w:val="000F4DA8"/>
    <w:rsid w:val="000F5B83"/>
    <w:rsid w:val="00110465"/>
    <w:rsid w:val="001157A7"/>
    <w:rsid w:val="00126909"/>
    <w:rsid w:val="00141EDC"/>
    <w:rsid w:val="001534AD"/>
    <w:rsid w:val="00162106"/>
    <w:rsid w:val="0016698C"/>
    <w:rsid w:val="00174439"/>
    <w:rsid w:val="0017758D"/>
    <w:rsid w:val="00190E0A"/>
    <w:rsid w:val="001A2350"/>
    <w:rsid w:val="001B1ED9"/>
    <w:rsid w:val="001C3C9A"/>
    <w:rsid w:val="001C46D2"/>
    <w:rsid w:val="001C6408"/>
    <w:rsid w:val="001E1392"/>
    <w:rsid w:val="001E2D2F"/>
    <w:rsid w:val="001E6AB1"/>
    <w:rsid w:val="001F6C99"/>
    <w:rsid w:val="00204A31"/>
    <w:rsid w:val="002123E4"/>
    <w:rsid w:val="00217998"/>
    <w:rsid w:val="00224128"/>
    <w:rsid w:val="0023073A"/>
    <w:rsid w:val="00233DFF"/>
    <w:rsid w:val="0024376D"/>
    <w:rsid w:val="002444BF"/>
    <w:rsid w:val="00266C9C"/>
    <w:rsid w:val="00272690"/>
    <w:rsid w:val="00282DCA"/>
    <w:rsid w:val="00296F40"/>
    <w:rsid w:val="002974A7"/>
    <w:rsid w:val="002B1047"/>
    <w:rsid w:val="002C4FF6"/>
    <w:rsid w:val="002E4461"/>
    <w:rsid w:val="002F4E59"/>
    <w:rsid w:val="0030183D"/>
    <w:rsid w:val="00303FB8"/>
    <w:rsid w:val="00314FBD"/>
    <w:rsid w:val="0033317E"/>
    <w:rsid w:val="0033388A"/>
    <w:rsid w:val="0033446B"/>
    <w:rsid w:val="00343212"/>
    <w:rsid w:val="003433D4"/>
    <w:rsid w:val="00347548"/>
    <w:rsid w:val="00355F24"/>
    <w:rsid w:val="0036330E"/>
    <w:rsid w:val="00367C01"/>
    <w:rsid w:val="00391815"/>
    <w:rsid w:val="003D78F2"/>
    <w:rsid w:val="003E6317"/>
    <w:rsid w:val="003F1FC0"/>
    <w:rsid w:val="003F4AD9"/>
    <w:rsid w:val="00405960"/>
    <w:rsid w:val="00413341"/>
    <w:rsid w:val="00425456"/>
    <w:rsid w:val="00433F7E"/>
    <w:rsid w:val="00437387"/>
    <w:rsid w:val="00442270"/>
    <w:rsid w:val="00467E3C"/>
    <w:rsid w:val="00481F58"/>
    <w:rsid w:val="00483905"/>
    <w:rsid w:val="00487722"/>
    <w:rsid w:val="004A0E80"/>
    <w:rsid w:val="004A26F3"/>
    <w:rsid w:val="004B06A9"/>
    <w:rsid w:val="004B4A42"/>
    <w:rsid w:val="004C6EFA"/>
    <w:rsid w:val="005049EE"/>
    <w:rsid w:val="00514654"/>
    <w:rsid w:val="0052429A"/>
    <w:rsid w:val="00531137"/>
    <w:rsid w:val="00536C69"/>
    <w:rsid w:val="00543F81"/>
    <w:rsid w:val="00544EAD"/>
    <w:rsid w:val="00552D01"/>
    <w:rsid w:val="0055386D"/>
    <w:rsid w:val="00564A6D"/>
    <w:rsid w:val="00564F7C"/>
    <w:rsid w:val="00577FE1"/>
    <w:rsid w:val="00593D69"/>
    <w:rsid w:val="005A0122"/>
    <w:rsid w:val="005A247E"/>
    <w:rsid w:val="005B3535"/>
    <w:rsid w:val="005D377B"/>
    <w:rsid w:val="005E0A4E"/>
    <w:rsid w:val="00625E5F"/>
    <w:rsid w:val="0063378B"/>
    <w:rsid w:val="006417BC"/>
    <w:rsid w:val="006449EE"/>
    <w:rsid w:val="00661A48"/>
    <w:rsid w:val="00674A27"/>
    <w:rsid w:val="006755D0"/>
    <w:rsid w:val="006802AD"/>
    <w:rsid w:val="006817B8"/>
    <w:rsid w:val="0068363C"/>
    <w:rsid w:val="00683A6F"/>
    <w:rsid w:val="006879EA"/>
    <w:rsid w:val="00690394"/>
    <w:rsid w:val="00691DA2"/>
    <w:rsid w:val="00692CEB"/>
    <w:rsid w:val="00693735"/>
    <w:rsid w:val="00697CD3"/>
    <w:rsid w:val="006B5BC8"/>
    <w:rsid w:val="006B7E48"/>
    <w:rsid w:val="006C453A"/>
    <w:rsid w:val="006E3A9E"/>
    <w:rsid w:val="006E65B8"/>
    <w:rsid w:val="007151CD"/>
    <w:rsid w:val="007212E0"/>
    <w:rsid w:val="00736A76"/>
    <w:rsid w:val="00746AFF"/>
    <w:rsid w:val="0075559E"/>
    <w:rsid w:val="0076231A"/>
    <w:rsid w:val="00763C23"/>
    <w:rsid w:val="007668A8"/>
    <w:rsid w:val="007722FD"/>
    <w:rsid w:val="00782B92"/>
    <w:rsid w:val="007844C9"/>
    <w:rsid w:val="00786601"/>
    <w:rsid w:val="00790D79"/>
    <w:rsid w:val="007A51E0"/>
    <w:rsid w:val="007B1460"/>
    <w:rsid w:val="007B273B"/>
    <w:rsid w:val="007B4C21"/>
    <w:rsid w:val="007C0BEB"/>
    <w:rsid w:val="007C60D0"/>
    <w:rsid w:val="007D25B2"/>
    <w:rsid w:val="0082161D"/>
    <w:rsid w:val="00822EE2"/>
    <w:rsid w:val="00825293"/>
    <w:rsid w:val="00843DA3"/>
    <w:rsid w:val="00855D3E"/>
    <w:rsid w:val="0086050B"/>
    <w:rsid w:val="00877F09"/>
    <w:rsid w:val="00893B7D"/>
    <w:rsid w:val="00896109"/>
    <w:rsid w:val="008A3789"/>
    <w:rsid w:val="008A74AD"/>
    <w:rsid w:val="008B3B72"/>
    <w:rsid w:val="008C09DF"/>
    <w:rsid w:val="008C6255"/>
    <w:rsid w:val="008D22AD"/>
    <w:rsid w:val="008D353D"/>
    <w:rsid w:val="008E53FB"/>
    <w:rsid w:val="008F0D59"/>
    <w:rsid w:val="008F6B9B"/>
    <w:rsid w:val="00913888"/>
    <w:rsid w:val="009260B7"/>
    <w:rsid w:val="0093016C"/>
    <w:rsid w:val="00930F1F"/>
    <w:rsid w:val="00936599"/>
    <w:rsid w:val="009403C2"/>
    <w:rsid w:val="00942EDD"/>
    <w:rsid w:val="00954AF5"/>
    <w:rsid w:val="009923B6"/>
    <w:rsid w:val="009923E8"/>
    <w:rsid w:val="0099360C"/>
    <w:rsid w:val="009A0345"/>
    <w:rsid w:val="009B40BC"/>
    <w:rsid w:val="009D3F46"/>
    <w:rsid w:val="009F44E3"/>
    <w:rsid w:val="00A0089E"/>
    <w:rsid w:val="00A053B6"/>
    <w:rsid w:val="00A06C80"/>
    <w:rsid w:val="00A1098E"/>
    <w:rsid w:val="00A171D7"/>
    <w:rsid w:val="00A21CA3"/>
    <w:rsid w:val="00A24E04"/>
    <w:rsid w:val="00A3028D"/>
    <w:rsid w:val="00A31B1F"/>
    <w:rsid w:val="00A54862"/>
    <w:rsid w:val="00A6423C"/>
    <w:rsid w:val="00A70157"/>
    <w:rsid w:val="00A7078A"/>
    <w:rsid w:val="00A712BA"/>
    <w:rsid w:val="00A75575"/>
    <w:rsid w:val="00A77B2E"/>
    <w:rsid w:val="00A9244C"/>
    <w:rsid w:val="00A92B3C"/>
    <w:rsid w:val="00A939A1"/>
    <w:rsid w:val="00AA0ACF"/>
    <w:rsid w:val="00AB1FED"/>
    <w:rsid w:val="00AB2FA0"/>
    <w:rsid w:val="00AB43EF"/>
    <w:rsid w:val="00AB537A"/>
    <w:rsid w:val="00AB77C3"/>
    <w:rsid w:val="00AB78DD"/>
    <w:rsid w:val="00AC3238"/>
    <w:rsid w:val="00AD58FB"/>
    <w:rsid w:val="00AE7D3F"/>
    <w:rsid w:val="00B01FCA"/>
    <w:rsid w:val="00B06DD5"/>
    <w:rsid w:val="00B12F9A"/>
    <w:rsid w:val="00B14D6B"/>
    <w:rsid w:val="00B2684B"/>
    <w:rsid w:val="00B3231C"/>
    <w:rsid w:val="00B566D5"/>
    <w:rsid w:val="00B640BD"/>
    <w:rsid w:val="00B808F2"/>
    <w:rsid w:val="00B9029C"/>
    <w:rsid w:val="00B9471F"/>
    <w:rsid w:val="00B97A7B"/>
    <w:rsid w:val="00BA5072"/>
    <w:rsid w:val="00BB1379"/>
    <w:rsid w:val="00BB1784"/>
    <w:rsid w:val="00BB3284"/>
    <w:rsid w:val="00BB3C15"/>
    <w:rsid w:val="00BB67FA"/>
    <w:rsid w:val="00BC7895"/>
    <w:rsid w:val="00BD4CE8"/>
    <w:rsid w:val="00BD5A6E"/>
    <w:rsid w:val="00BD6305"/>
    <w:rsid w:val="00BE0FB2"/>
    <w:rsid w:val="00BE16B5"/>
    <w:rsid w:val="00BE6C94"/>
    <w:rsid w:val="00BE74D8"/>
    <w:rsid w:val="00BF60A6"/>
    <w:rsid w:val="00C127CF"/>
    <w:rsid w:val="00C12B07"/>
    <w:rsid w:val="00C132EE"/>
    <w:rsid w:val="00C30B46"/>
    <w:rsid w:val="00C479EE"/>
    <w:rsid w:val="00C53D4D"/>
    <w:rsid w:val="00C561BD"/>
    <w:rsid w:val="00C613EE"/>
    <w:rsid w:val="00C86635"/>
    <w:rsid w:val="00C87125"/>
    <w:rsid w:val="00C91F98"/>
    <w:rsid w:val="00CA47C7"/>
    <w:rsid w:val="00CA584C"/>
    <w:rsid w:val="00CB648B"/>
    <w:rsid w:val="00CB6EDC"/>
    <w:rsid w:val="00CD5FF2"/>
    <w:rsid w:val="00D03E2C"/>
    <w:rsid w:val="00D146D2"/>
    <w:rsid w:val="00D14933"/>
    <w:rsid w:val="00D21A0A"/>
    <w:rsid w:val="00D24D9B"/>
    <w:rsid w:val="00D2712E"/>
    <w:rsid w:val="00D36077"/>
    <w:rsid w:val="00D4013A"/>
    <w:rsid w:val="00D42EC8"/>
    <w:rsid w:val="00D46076"/>
    <w:rsid w:val="00D46B59"/>
    <w:rsid w:val="00D5194D"/>
    <w:rsid w:val="00D5730B"/>
    <w:rsid w:val="00D60D88"/>
    <w:rsid w:val="00D63692"/>
    <w:rsid w:val="00D86017"/>
    <w:rsid w:val="00D90492"/>
    <w:rsid w:val="00DC700C"/>
    <w:rsid w:val="00DE1A89"/>
    <w:rsid w:val="00DE41A9"/>
    <w:rsid w:val="00DF0A67"/>
    <w:rsid w:val="00E00BA1"/>
    <w:rsid w:val="00E127BA"/>
    <w:rsid w:val="00E27087"/>
    <w:rsid w:val="00E33BD4"/>
    <w:rsid w:val="00E34F15"/>
    <w:rsid w:val="00E356E5"/>
    <w:rsid w:val="00E62249"/>
    <w:rsid w:val="00E715C3"/>
    <w:rsid w:val="00E71AA9"/>
    <w:rsid w:val="00E76A50"/>
    <w:rsid w:val="00ED0462"/>
    <w:rsid w:val="00EE14C1"/>
    <w:rsid w:val="00EF37EB"/>
    <w:rsid w:val="00EF5F54"/>
    <w:rsid w:val="00F05481"/>
    <w:rsid w:val="00F17506"/>
    <w:rsid w:val="00F307BD"/>
    <w:rsid w:val="00F35505"/>
    <w:rsid w:val="00F43E7B"/>
    <w:rsid w:val="00F473C5"/>
    <w:rsid w:val="00F51493"/>
    <w:rsid w:val="00F60509"/>
    <w:rsid w:val="00F62AEE"/>
    <w:rsid w:val="00F86335"/>
    <w:rsid w:val="00FB17B9"/>
    <w:rsid w:val="00FD7780"/>
    <w:rsid w:val="00FF00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B1460"/>
    <w:pPr>
      <w:spacing w:after="200" w:line="276" w:lineRule="auto"/>
    </w:pPr>
    <w:rPr>
      <w:sz w:val="22"/>
      <w:szCs w:val="22"/>
      <w:lang w:eastAsia="en-US"/>
    </w:rPr>
  </w:style>
  <w:style w:type="paragraph" w:styleId="1">
    <w:name w:val="heading 1"/>
    <w:aliases w:val="Main Heading"/>
    <w:basedOn w:val="a0"/>
    <w:next w:val="a0"/>
    <w:link w:val="10"/>
    <w:qFormat/>
    <w:rsid w:val="00A171D7"/>
    <w:pPr>
      <w:keepNext/>
      <w:keepLines/>
      <w:spacing w:before="480" w:after="0"/>
      <w:outlineLvl w:val="0"/>
    </w:pPr>
    <w:rPr>
      <w:rFonts w:ascii="Cambria" w:eastAsia="Times New Roman" w:hAnsi="Cambria"/>
      <w:b/>
      <w:bCs/>
      <w:color w:val="365F91"/>
      <w:sz w:val="28"/>
      <w:szCs w:val="28"/>
    </w:rPr>
  </w:style>
  <w:style w:type="paragraph" w:styleId="2">
    <w:name w:val="heading 2"/>
    <w:aliases w:val="Paranum"/>
    <w:basedOn w:val="a0"/>
    <w:next w:val="a0"/>
    <w:link w:val="20"/>
    <w:unhideWhenUsed/>
    <w:qFormat/>
    <w:rsid w:val="00A171D7"/>
    <w:pPr>
      <w:keepNext/>
      <w:pBdr>
        <w:top w:val="single" w:sz="4" w:space="1" w:color="auto"/>
        <w:bottom w:val="single" w:sz="4" w:space="1" w:color="auto"/>
      </w:pBdr>
      <w:shd w:val="clear" w:color="auto" w:fill="DEE7F2"/>
      <w:spacing w:before="240" w:after="120" w:line="240" w:lineRule="auto"/>
      <w:jc w:val="both"/>
      <w:outlineLvl w:val="1"/>
    </w:pPr>
    <w:rPr>
      <w:rFonts w:eastAsia="Times New Roman"/>
      <w:sz w:val="24"/>
      <w:szCs w:val="20"/>
      <w:lang w:val="en-US"/>
    </w:rPr>
  </w:style>
  <w:style w:type="paragraph" w:styleId="3">
    <w:name w:val="heading 3"/>
    <w:basedOn w:val="a0"/>
    <w:next w:val="a0"/>
    <w:link w:val="30"/>
    <w:unhideWhenUsed/>
    <w:qFormat/>
    <w:rsid w:val="00A171D7"/>
    <w:pPr>
      <w:keepNext/>
      <w:spacing w:before="240" w:after="60" w:line="240" w:lineRule="auto"/>
      <w:outlineLvl w:val="2"/>
    </w:pPr>
    <w:rPr>
      <w:rFonts w:ascii="Cambria" w:eastAsia="Times New Roman" w:hAnsi="Cambria"/>
      <w:b/>
      <w:bCs/>
      <w:sz w:val="26"/>
      <w:szCs w:val="26"/>
    </w:rPr>
  </w:style>
  <w:style w:type="paragraph" w:styleId="5">
    <w:name w:val="heading 5"/>
    <w:basedOn w:val="a0"/>
    <w:next w:val="a0"/>
    <w:link w:val="50"/>
    <w:qFormat/>
    <w:rsid w:val="00A171D7"/>
    <w:pPr>
      <w:keepNext/>
      <w:spacing w:after="0" w:line="240" w:lineRule="auto"/>
      <w:ind w:left="720" w:firstLine="360"/>
      <w:jc w:val="center"/>
      <w:outlineLvl w:val="4"/>
    </w:pPr>
    <w:rPr>
      <w:rFonts w:ascii="Times New Roman" w:eastAsia="Times New Roman" w:hAnsi="Times New Roman"/>
      <w:b/>
      <w:sz w:val="24"/>
      <w:szCs w:val="24"/>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ПАРАГРАФ,List1,List Paragraph11,List Paragraph111"/>
    <w:basedOn w:val="a0"/>
    <w:link w:val="a5"/>
    <w:uiPriority w:val="34"/>
    <w:qFormat/>
    <w:rsid w:val="00A171D7"/>
    <w:pPr>
      <w:spacing w:after="0" w:line="240" w:lineRule="auto"/>
      <w:ind w:left="720"/>
      <w:contextualSpacing/>
    </w:pPr>
    <w:rPr>
      <w:rFonts w:ascii="Times New Roman" w:eastAsia="Times New Roman" w:hAnsi="Times New Roman"/>
      <w:sz w:val="24"/>
      <w:szCs w:val="24"/>
      <w:lang w:eastAsia="bg-BG"/>
    </w:rPr>
  </w:style>
  <w:style w:type="paragraph" w:styleId="a6">
    <w:name w:val="Balloon Text"/>
    <w:basedOn w:val="a0"/>
    <w:link w:val="a7"/>
    <w:semiHidden/>
    <w:unhideWhenUsed/>
    <w:rsid w:val="00A171D7"/>
    <w:pPr>
      <w:spacing w:after="0" w:line="240" w:lineRule="auto"/>
    </w:pPr>
    <w:rPr>
      <w:rFonts w:ascii="Tahoma" w:hAnsi="Tahoma" w:cs="Tahoma"/>
      <w:sz w:val="16"/>
      <w:szCs w:val="16"/>
    </w:rPr>
  </w:style>
  <w:style w:type="character" w:customStyle="1" w:styleId="a7">
    <w:name w:val="Изнесен текст Знак"/>
    <w:link w:val="a6"/>
    <w:semiHidden/>
    <w:rsid w:val="00A171D7"/>
    <w:rPr>
      <w:rFonts w:ascii="Tahoma" w:hAnsi="Tahoma" w:cs="Tahoma"/>
      <w:sz w:val="16"/>
      <w:szCs w:val="16"/>
    </w:rPr>
  </w:style>
  <w:style w:type="character" w:customStyle="1" w:styleId="10">
    <w:name w:val="Заглавие 1 Знак"/>
    <w:aliases w:val="Main Heading Знак"/>
    <w:link w:val="1"/>
    <w:rsid w:val="00A171D7"/>
    <w:rPr>
      <w:rFonts w:ascii="Cambria" w:eastAsia="Times New Roman" w:hAnsi="Cambria" w:cs="Times New Roman"/>
      <w:b/>
      <w:bCs/>
      <w:color w:val="365F91"/>
      <w:sz w:val="28"/>
      <w:szCs w:val="28"/>
    </w:rPr>
  </w:style>
  <w:style w:type="character" w:customStyle="1" w:styleId="20">
    <w:name w:val="Заглавие 2 Знак"/>
    <w:aliases w:val="Paranum Знак"/>
    <w:link w:val="2"/>
    <w:rsid w:val="00A171D7"/>
    <w:rPr>
      <w:rFonts w:ascii="Calibri" w:eastAsia="Times New Roman" w:hAnsi="Calibri" w:cs="Times New Roman"/>
      <w:sz w:val="24"/>
      <w:szCs w:val="20"/>
      <w:shd w:val="clear" w:color="auto" w:fill="DEE7F2"/>
      <w:lang w:val="en-US"/>
    </w:rPr>
  </w:style>
  <w:style w:type="character" w:customStyle="1" w:styleId="30">
    <w:name w:val="Заглавие 3 Знак"/>
    <w:link w:val="3"/>
    <w:rsid w:val="00A171D7"/>
    <w:rPr>
      <w:rFonts w:ascii="Cambria" w:eastAsia="Times New Roman" w:hAnsi="Cambria" w:cs="Times New Roman"/>
      <w:b/>
      <w:bCs/>
      <w:sz w:val="26"/>
      <w:szCs w:val="26"/>
    </w:rPr>
  </w:style>
  <w:style w:type="character" w:customStyle="1" w:styleId="50">
    <w:name w:val="Заглавие 5 Знак"/>
    <w:link w:val="5"/>
    <w:rsid w:val="00A171D7"/>
    <w:rPr>
      <w:rFonts w:ascii="Times New Roman" w:eastAsia="Times New Roman" w:hAnsi="Times New Roman" w:cs="Times New Roman"/>
      <w:b/>
      <w:sz w:val="24"/>
      <w:szCs w:val="24"/>
      <w:u w:val="single"/>
    </w:rPr>
  </w:style>
  <w:style w:type="paragraph" w:styleId="a8">
    <w:name w:val="header"/>
    <w:aliases w:val="hd,Header Titlos Prosforas,encabezado,ContentsHeader,Headertext,ho,header odd,(17) EPR Header"/>
    <w:basedOn w:val="a0"/>
    <w:link w:val="a9"/>
    <w:uiPriority w:val="99"/>
    <w:unhideWhenUsed/>
    <w:rsid w:val="00A171D7"/>
    <w:pPr>
      <w:tabs>
        <w:tab w:val="center" w:pos="4536"/>
        <w:tab w:val="right" w:pos="9072"/>
      </w:tabs>
      <w:spacing w:after="0" w:line="240" w:lineRule="auto"/>
    </w:pPr>
  </w:style>
  <w:style w:type="character" w:customStyle="1" w:styleId="a9">
    <w:name w:val="Горен колонтитул Знак"/>
    <w:aliases w:val="hd Знак,Header Titlos Prosforas Знак,encabezado Знак,ContentsHeader Знак,Headertext Знак,ho Знак,header odd Знак,(17) EPR Header Знак"/>
    <w:link w:val="a8"/>
    <w:uiPriority w:val="99"/>
    <w:rsid w:val="00A171D7"/>
    <w:rPr>
      <w:rFonts w:ascii="Calibri" w:eastAsia="Calibri" w:hAnsi="Calibri" w:cs="Times New Roman"/>
    </w:rPr>
  </w:style>
  <w:style w:type="paragraph" w:styleId="aa">
    <w:name w:val="footer"/>
    <w:basedOn w:val="a0"/>
    <w:link w:val="ab"/>
    <w:uiPriority w:val="99"/>
    <w:unhideWhenUsed/>
    <w:rsid w:val="00A171D7"/>
    <w:pPr>
      <w:tabs>
        <w:tab w:val="center" w:pos="4536"/>
        <w:tab w:val="right" w:pos="9072"/>
      </w:tabs>
      <w:spacing w:after="0" w:line="240" w:lineRule="auto"/>
    </w:pPr>
  </w:style>
  <w:style w:type="character" w:customStyle="1" w:styleId="ab">
    <w:name w:val="Долен колонтитул Знак"/>
    <w:link w:val="aa"/>
    <w:uiPriority w:val="99"/>
    <w:rsid w:val="00A171D7"/>
    <w:rPr>
      <w:rFonts w:ascii="Calibri" w:eastAsia="Calibri" w:hAnsi="Calibri" w:cs="Times New Roman"/>
    </w:rPr>
  </w:style>
  <w:style w:type="character" w:styleId="ac">
    <w:name w:val="annotation reference"/>
    <w:semiHidden/>
    <w:unhideWhenUsed/>
    <w:rsid w:val="00A171D7"/>
    <w:rPr>
      <w:sz w:val="16"/>
      <w:szCs w:val="16"/>
    </w:rPr>
  </w:style>
  <w:style w:type="paragraph" w:styleId="ad">
    <w:name w:val="annotation text"/>
    <w:basedOn w:val="a0"/>
    <w:link w:val="ae"/>
    <w:semiHidden/>
    <w:unhideWhenUsed/>
    <w:rsid w:val="00A171D7"/>
    <w:pPr>
      <w:spacing w:after="0" w:line="240" w:lineRule="auto"/>
    </w:pPr>
    <w:rPr>
      <w:sz w:val="20"/>
      <w:szCs w:val="20"/>
    </w:rPr>
  </w:style>
  <w:style w:type="character" w:customStyle="1" w:styleId="ae">
    <w:name w:val="Текст на коментар Знак"/>
    <w:link w:val="ad"/>
    <w:semiHidden/>
    <w:rsid w:val="00A171D7"/>
    <w:rPr>
      <w:rFonts w:ascii="Calibri" w:eastAsia="Calibri" w:hAnsi="Calibri" w:cs="Times New Roman"/>
      <w:sz w:val="20"/>
      <w:szCs w:val="20"/>
    </w:rPr>
  </w:style>
  <w:style w:type="paragraph" w:styleId="af">
    <w:name w:val="annotation subject"/>
    <w:basedOn w:val="ad"/>
    <w:next w:val="ad"/>
    <w:link w:val="af0"/>
    <w:semiHidden/>
    <w:unhideWhenUsed/>
    <w:rsid w:val="00A171D7"/>
    <w:rPr>
      <w:b/>
      <w:bCs/>
    </w:rPr>
  </w:style>
  <w:style w:type="character" w:customStyle="1" w:styleId="af0">
    <w:name w:val="Предмет на коментар Знак"/>
    <w:link w:val="af"/>
    <w:semiHidden/>
    <w:rsid w:val="00A171D7"/>
    <w:rPr>
      <w:rFonts w:ascii="Calibri" w:eastAsia="Calibri" w:hAnsi="Calibri" w:cs="Times New Roman"/>
      <w:b/>
      <w:bCs/>
      <w:sz w:val="20"/>
      <w:szCs w:val="20"/>
    </w:rPr>
  </w:style>
  <w:style w:type="paragraph" w:customStyle="1" w:styleId="Default">
    <w:name w:val="Default"/>
    <w:rsid w:val="00A171D7"/>
    <w:pPr>
      <w:autoSpaceDE w:val="0"/>
      <w:autoSpaceDN w:val="0"/>
      <w:adjustRightInd w:val="0"/>
    </w:pPr>
    <w:rPr>
      <w:rFonts w:ascii="Times New Roman" w:hAnsi="Times New Roman"/>
      <w:color w:val="000000"/>
      <w:sz w:val="24"/>
      <w:szCs w:val="24"/>
    </w:rPr>
  </w:style>
  <w:style w:type="paragraph" w:customStyle="1" w:styleId="title1">
    <w:name w:val="title1"/>
    <w:basedOn w:val="a0"/>
    <w:rsid w:val="00A171D7"/>
    <w:pPr>
      <w:spacing w:before="100" w:beforeAutospacing="1" w:after="100" w:afterAutospacing="1" w:line="240" w:lineRule="auto"/>
      <w:jc w:val="center"/>
      <w:textAlignment w:val="center"/>
    </w:pPr>
    <w:rPr>
      <w:rFonts w:ascii="Times New Roman" w:eastAsia="Times New Roman" w:hAnsi="Times New Roman"/>
      <w:b/>
      <w:bCs/>
      <w:sz w:val="30"/>
      <w:szCs w:val="30"/>
      <w:lang w:eastAsia="bg-BG"/>
    </w:rPr>
  </w:style>
  <w:style w:type="character" w:customStyle="1" w:styleId="newdocreference1">
    <w:name w:val="newdocreference1"/>
    <w:rsid w:val="00A171D7"/>
    <w:rPr>
      <w:i w:val="0"/>
      <w:iCs w:val="0"/>
      <w:color w:val="0000FF"/>
      <w:u w:val="single"/>
    </w:rPr>
  </w:style>
  <w:style w:type="character" w:customStyle="1" w:styleId="search22">
    <w:name w:val="search22"/>
    <w:rsid w:val="00A171D7"/>
    <w:rPr>
      <w:shd w:val="clear" w:color="auto" w:fill="FF9999"/>
    </w:rPr>
  </w:style>
  <w:style w:type="character" w:customStyle="1" w:styleId="samedocreference1">
    <w:name w:val="samedocreference1"/>
    <w:rsid w:val="00A171D7"/>
    <w:rPr>
      <w:i w:val="0"/>
      <w:iCs w:val="0"/>
      <w:color w:val="8B0000"/>
      <w:u w:val="single"/>
    </w:rPr>
  </w:style>
  <w:style w:type="character" w:customStyle="1" w:styleId="samedocreference2">
    <w:name w:val="samedocreference2"/>
    <w:rsid w:val="00A171D7"/>
    <w:rPr>
      <w:i w:val="0"/>
      <w:iCs w:val="0"/>
      <w:color w:val="8B0000"/>
      <w:u w:val="single"/>
    </w:rPr>
  </w:style>
  <w:style w:type="character" w:customStyle="1" w:styleId="newdocreference2">
    <w:name w:val="newdocreference2"/>
    <w:rsid w:val="00A171D7"/>
    <w:rPr>
      <w:i w:val="0"/>
      <w:iCs w:val="0"/>
      <w:color w:val="0000FF"/>
      <w:u w:val="single"/>
    </w:rPr>
  </w:style>
  <w:style w:type="character" w:customStyle="1" w:styleId="newdocreference3">
    <w:name w:val="newdocreference3"/>
    <w:rsid w:val="00A171D7"/>
    <w:rPr>
      <w:i w:val="0"/>
      <w:iCs w:val="0"/>
      <w:color w:val="0000FF"/>
      <w:u w:val="single"/>
    </w:rPr>
  </w:style>
  <w:style w:type="character" w:customStyle="1" w:styleId="samedocreference3">
    <w:name w:val="samedocreference3"/>
    <w:rsid w:val="00A171D7"/>
    <w:rPr>
      <w:i w:val="0"/>
      <w:iCs w:val="0"/>
      <w:color w:val="8B0000"/>
      <w:u w:val="single"/>
    </w:rPr>
  </w:style>
  <w:style w:type="character" w:customStyle="1" w:styleId="samedocreference4">
    <w:name w:val="samedocreference4"/>
    <w:rsid w:val="00A171D7"/>
    <w:rPr>
      <w:i w:val="0"/>
      <w:iCs w:val="0"/>
      <w:color w:val="8B0000"/>
      <w:u w:val="single"/>
    </w:rPr>
  </w:style>
  <w:style w:type="character" w:customStyle="1" w:styleId="samedocreference5">
    <w:name w:val="samedocreference5"/>
    <w:rsid w:val="00A171D7"/>
    <w:rPr>
      <w:i w:val="0"/>
      <w:iCs w:val="0"/>
      <w:color w:val="8B0000"/>
      <w:u w:val="single"/>
    </w:rPr>
  </w:style>
  <w:style w:type="character" w:styleId="af1">
    <w:name w:val="Hyperlink"/>
    <w:unhideWhenUsed/>
    <w:rsid w:val="00A171D7"/>
    <w:rPr>
      <w:strike w:val="0"/>
      <w:dstrike w:val="0"/>
      <w:color w:val="3366CC"/>
      <w:u w:val="none"/>
      <w:effect w:val="none"/>
    </w:rPr>
  </w:style>
  <w:style w:type="paragraph" w:customStyle="1" w:styleId="title5">
    <w:name w:val="title5"/>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character" w:customStyle="1" w:styleId="st">
    <w:name w:val="st"/>
    <w:rsid w:val="00A171D7"/>
  </w:style>
  <w:style w:type="paragraph" w:customStyle="1" w:styleId="Pa11">
    <w:name w:val="Pa11"/>
    <w:basedOn w:val="a0"/>
    <w:next w:val="a0"/>
    <w:rsid w:val="00A171D7"/>
    <w:pPr>
      <w:widowControl w:val="0"/>
      <w:numPr>
        <w:numId w:val="1"/>
      </w:numPr>
      <w:autoSpaceDE w:val="0"/>
      <w:autoSpaceDN w:val="0"/>
      <w:adjustRightInd w:val="0"/>
      <w:spacing w:after="100" w:line="186" w:lineRule="atLeast"/>
      <w:ind w:left="0" w:firstLine="0"/>
      <w:jc w:val="both"/>
    </w:pPr>
    <w:rPr>
      <w:rFonts w:ascii="NIDTAY+DaxCondensed-Bold" w:hAnsi="NIDTAY+DaxCondensed-Bold"/>
      <w:sz w:val="24"/>
      <w:szCs w:val="20"/>
      <w:lang w:eastAsia="bg-BG"/>
    </w:rPr>
  </w:style>
  <w:style w:type="paragraph" w:customStyle="1" w:styleId="Style22">
    <w:name w:val="Style22"/>
    <w:basedOn w:val="a0"/>
    <w:rsid w:val="00A171D7"/>
    <w:pPr>
      <w:widowControl w:val="0"/>
      <w:numPr>
        <w:ilvl w:val="2"/>
        <w:numId w:val="2"/>
      </w:numPr>
      <w:autoSpaceDE w:val="0"/>
      <w:autoSpaceDN w:val="0"/>
      <w:adjustRightInd w:val="0"/>
      <w:spacing w:after="0" w:line="274" w:lineRule="exact"/>
      <w:ind w:hanging="528"/>
      <w:jc w:val="both"/>
    </w:pPr>
    <w:rPr>
      <w:rFonts w:ascii="Arial" w:eastAsia="MS Mincho" w:hAnsi="Arial"/>
      <w:sz w:val="24"/>
      <w:szCs w:val="24"/>
      <w:lang w:val="en-US" w:eastAsia="bg-BG"/>
    </w:rPr>
  </w:style>
  <w:style w:type="paragraph" w:customStyle="1" w:styleId="a">
    <w:name w:val="Източник"/>
    <w:basedOn w:val="a0"/>
    <w:next w:val="a0"/>
    <w:rsid w:val="00A171D7"/>
    <w:pPr>
      <w:numPr>
        <w:numId w:val="2"/>
      </w:numPr>
      <w:spacing w:after="240" w:line="240" w:lineRule="auto"/>
      <w:ind w:left="0"/>
      <w:jc w:val="both"/>
    </w:pPr>
    <w:rPr>
      <w:rFonts w:ascii="Times New Roman" w:eastAsia="Times New Roman" w:hAnsi="Times New Roman"/>
      <w:sz w:val="18"/>
      <w:szCs w:val="20"/>
    </w:rPr>
  </w:style>
  <w:style w:type="paragraph" w:customStyle="1" w:styleId="ListDash1">
    <w:name w:val="List Dash 1"/>
    <w:basedOn w:val="a0"/>
    <w:rsid w:val="00A171D7"/>
    <w:pPr>
      <w:numPr>
        <w:numId w:val="3"/>
      </w:numPr>
      <w:suppressAutoHyphens/>
      <w:spacing w:after="240" w:line="240" w:lineRule="auto"/>
      <w:ind w:left="0" w:firstLine="0"/>
      <w:jc w:val="both"/>
    </w:pPr>
    <w:rPr>
      <w:rFonts w:ascii="Times New Roman" w:eastAsia="Times New Roman" w:hAnsi="Times New Roman"/>
      <w:sz w:val="24"/>
      <w:szCs w:val="20"/>
      <w:lang w:val="en-GB" w:eastAsia="ar-SA"/>
    </w:rPr>
  </w:style>
  <w:style w:type="table" w:styleId="af2">
    <w:name w:val="Table Grid"/>
    <w:basedOn w:val="a2"/>
    <w:uiPriority w:val="39"/>
    <w:rsid w:val="00A17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storyitem">
    <w:name w:val="historyitem"/>
    <w:rsid w:val="00A171D7"/>
  </w:style>
  <w:style w:type="character" w:customStyle="1" w:styleId="legaldocreference1">
    <w:name w:val="legaldocreference1"/>
    <w:rsid w:val="00A171D7"/>
    <w:rPr>
      <w:i w:val="0"/>
      <w:iCs w:val="0"/>
      <w:color w:val="840084"/>
      <w:u w:val="single"/>
    </w:rPr>
  </w:style>
  <w:style w:type="paragraph" w:customStyle="1" w:styleId="title2">
    <w:name w:val="title2"/>
    <w:basedOn w:val="a0"/>
    <w:rsid w:val="00A171D7"/>
    <w:pPr>
      <w:spacing w:before="100" w:beforeAutospacing="1" w:after="100" w:afterAutospacing="1" w:line="240" w:lineRule="auto"/>
      <w:ind w:firstLine="1155"/>
      <w:jc w:val="both"/>
    </w:pPr>
    <w:rPr>
      <w:rFonts w:ascii="Times New Roman" w:eastAsia="Times New Roman" w:hAnsi="Times New Roman"/>
      <w:i/>
      <w:iCs/>
      <w:sz w:val="24"/>
      <w:szCs w:val="24"/>
      <w:lang w:eastAsia="bg-BG"/>
    </w:rPr>
  </w:style>
  <w:style w:type="character" w:customStyle="1" w:styleId="historyitemselected1">
    <w:name w:val="historyitemselected1"/>
    <w:rsid w:val="00A171D7"/>
    <w:rPr>
      <w:b/>
      <w:bCs/>
      <w:color w:val="0086C6"/>
    </w:rPr>
  </w:style>
  <w:style w:type="numbering" w:customStyle="1" w:styleId="NoList1">
    <w:name w:val="No List1"/>
    <w:next w:val="a3"/>
    <w:semiHidden/>
    <w:rsid w:val="00A171D7"/>
  </w:style>
  <w:style w:type="character" w:styleId="af3">
    <w:name w:val="page number"/>
    <w:rsid w:val="00A171D7"/>
  </w:style>
  <w:style w:type="paragraph" w:styleId="af4">
    <w:name w:val="Plain Text"/>
    <w:basedOn w:val="a0"/>
    <w:link w:val="af5"/>
    <w:rsid w:val="00A171D7"/>
    <w:pPr>
      <w:spacing w:after="0" w:line="240" w:lineRule="auto"/>
    </w:pPr>
    <w:rPr>
      <w:rFonts w:ascii="Courier New" w:eastAsia="Times New Roman" w:hAnsi="Courier New"/>
      <w:sz w:val="20"/>
      <w:szCs w:val="24"/>
    </w:rPr>
  </w:style>
  <w:style w:type="character" w:customStyle="1" w:styleId="af5">
    <w:name w:val="Обикновен текст Знак"/>
    <w:link w:val="af4"/>
    <w:rsid w:val="00A171D7"/>
    <w:rPr>
      <w:rFonts w:ascii="Courier New" w:eastAsia="Times New Roman" w:hAnsi="Courier New" w:cs="Times New Roman"/>
      <w:sz w:val="20"/>
      <w:szCs w:val="24"/>
    </w:rPr>
  </w:style>
  <w:style w:type="paragraph" w:customStyle="1" w:styleId="firstline">
    <w:name w:val="firstline"/>
    <w:basedOn w:val="a0"/>
    <w:rsid w:val="00A171D7"/>
    <w:pPr>
      <w:spacing w:after="0" w:line="240" w:lineRule="atLeast"/>
      <w:ind w:firstLine="640"/>
      <w:jc w:val="both"/>
    </w:pPr>
    <w:rPr>
      <w:rFonts w:ascii="Arial" w:eastAsia="Times New Roman" w:hAnsi="Arial" w:cs="Arial"/>
      <w:color w:val="000000"/>
      <w:sz w:val="24"/>
      <w:szCs w:val="24"/>
      <w:lang w:eastAsia="bg-BG"/>
    </w:rPr>
  </w:style>
  <w:style w:type="paragraph" w:customStyle="1" w:styleId="Style">
    <w:name w:val="Style"/>
    <w:rsid w:val="00A171D7"/>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1CharCharCharChar">
    <w:name w:val="1 Char Char Char Char"/>
    <w:basedOn w:val="a0"/>
    <w:rsid w:val="00A171D7"/>
    <w:pPr>
      <w:tabs>
        <w:tab w:val="left" w:pos="709"/>
      </w:tabs>
      <w:spacing w:after="0" w:line="240" w:lineRule="auto"/>
    </w:pPr>
    <w:rPr>
      <w:rFonts w:ascii="Tahoma" w:eastAsia="Times New Roman" w:hAnsi="Tahoma"/>
      <w:sz w:val="24"/>
      <w:szCs w:val="24"/>
      <w:lang w:val="pl-PL" w:eastAsia="pl-PL"/>
    </w:rPr>
  </w:style>
  <w:style w:type="paragraph" w:styleId="af6">
    <w:name w:val="Body Text"/>
    <w:aliases w:val="block style"/>
    <w:basedOn w:val="a0"/>
    <w:link w:val="af7"/>
    <w:rsid w:val="00A171D7"/>
    <w:pPr>
      <w:spacing w:after="120" w:line="240" w:lineRule="auto"/>
    </w:pPr>
    <w:rPr>
      <w:rFonts w:ascii="Times New Roman" w:eastAsia="Times New Roman" w:hAnsi="Times New Roman"/>
      <w:sz w:val="24"/>
      <w:szCs w:val="24"/>
    </w:rPr>
  </w:style>
  <w:style w:type="character" w:customStyle="1" w:styleId="af7">
    <w:name w:val="Основен текст Знак"/>
    <w:aliases w:val="block style Знак"/>
    <w:link w:val="af6"/>
    <w:rsid w:val="00A171D7"/>
    <w:rPr>
      <w:rFonts w:ascii="Times New Roman" w:eastAsia="Times New Roman" w:hAnsi="Times New Roman" w:cs="Times New Roman"/>
      <w:sz w:val="24"/>
      <w:szCs w:val="24"/>
    </w:rPr>
  </w:style>
  <w:style w:type="paragraph" w:customStyle="1" w:styleId="Char1CharChar1CharCharCharChar1">
    <w:name w:val="Char1 Char Char1 Char Char Char Char1"/>
    <w:basedOn w:val="a0"/>
    <w:rsid w:val="00A171D7"/>
    <w:pPr>
      <w:tabs>
        <w:tab w:val="left" w:pos="709"/>
      </w:tabs>
      <w:spacing w:after="0" w:line="360" w:lineRule="auto"/>
    </w:pPr>
    <w:rPr>
      <w:rFonts w:ascii="Tahoma" w:eastAsia="Times New Roman" w:hAnsi="Tahoma" w:cs="Tahoma"/>
      <w:sz w:val="24"/>
      <w:szCs w:val="24"/>
      <w:lang w:val="pl-PL" w:eastAsia="pl-PL"/>
    </w:rPr>
  </w:style>
  <w:style w:type="paragraph" w:styleId="af8">
    <w:name w:val="Body Text Indent"/>
    <w:basedOn w:val="a0"/>
    <w:link w:val="af9"/>
    <w:rsid w:val="00A171D7"/>
    <w:pPr>
      <w:spacing w:after="120" w:line="240" w:lineRule="auto"/>
      <w:ind w:left="283"/>
    </w:pPr>
    <w:rPr>
      <w:rFonts w:ascii="Times New Roman" w:eastAsia="Times New Roman" w:hAnsi="Times New Roman"/>
      <w:sz w:val="24"/>
      <w:szCs w:val="24"/>
    </w:rPr>
  </w:style>
  <w:style w:type="character" w:customStyle="1" w:styleId="af9">
    <w:name w:val="Основен текст с отстъп Знак"/>
    <w:link w:val="af8"/>
    <w:rsid w:val="00A171D7"/>
    <w:rPr>
      <w:rFonts w:ascii="Times New Roman" w:eastAsia="Times New Roman" w:hAnsi="Times New Roman" w:cs="Times New Roman"/>
      <w:sz w:val="24"/>
      <w:szCs w:val="24"/>
    </w:rPr>
  </w:style>
  <w:style w:type="paragraph" w:styleId="21">
    <w:name w:val="Body Text 2"/>
    <w:basedOn w:val="a0"/>
    <w:link w:val="22"/>
    <w:rsid w:val="00A171D7"/>
    <w:pPr>
      <w:spacing w:after="120" w:line="480" w:lineRule="auto"/>
    </w:pPr>
    <w:rPr>
      <w:rFonts w:ascii="Times New Roman" w:eastAsia="Times New Roman" w:hAnsi="Times New Roman"/>
      <w:sz w:val="24"/>
      <w:szCs w:val="24"/>
    </w:rPr>
  </w:style>
  <w:style w:type="character" w:customStyle="1" w:styleId="22">
    <w:name w:val="Основен текст 2 Знак"/>
    <w:link w:val="21"/>
    <w:rsid w:val="00A171D7"/>
    <w:rPr>
      <w:rFonts w:ascii="Times New Roman" w:eastAsia="Times New Roman" w:hAnsi="Times New Roman" w:cs="Times New Roman"/>
      <w:sz w:val="24"/>
      <w:szCs w:val="24"/>
    </w:rPr>
  </w:style>
  <w:style w:type="paragraph" w:styleId="23">
    <w:name w:val="Body Text Indent 2"/>
    <w:basedOn w:val="a0"/>
    <w:link w:val="24"/>
    <w:rsid w:val="00A171D7"/>
    <w:pPr>
      <w:spacing w:after="120" w:line="480" w:lineRule="auto"/>
      <w:ind w:left="283"/>
    </w:pPr>
    <w:rPr>
      <w:rFonts w:ascii="Times New Roman" w:eastAsia="Times New Roman" w:hAnsi="Times New Roman"/>
      <w:sz w:val="24"/>
      <w:szCs w:val="24"/>
    </w:rPr>
  </w:style>
  <w:style w:type="character" w:customStyle="1" w:styleId="24">
    <w:name w:val="Основен текст с отстъп 2 Знак"/>
    <w:link w:val="23"/>
    <w:rsid w:val="00A171D7"/>
    <w:rPr>
      <w:rFonts w:ascii="Times New Roman" w:eastAsia="Times New Roman" w:hAnsi="Times New Roman" w:cs="Times New Roman"/>
      <w:sz w:val="24"/>
      <w:szCs w:val="24"/>
    </w:rPr>
  </w:style>
  <w:style w:type="paragraph" w:styleId="31">
    <w:name w:val="Body Text 3"/>
    <w:basedOn w:val="a0"/>
    <w:link w:val="32"/>
    <w:rsid w:val="00A171D7"/>
    <w:pPr>
      <w:spacing w:after="120" w:line="240" w:lineRule="auto"/>
    </w:pPr>
    <w:rPr>
      <w:rFonts w:ascii="Times New Roman" w:eastAsia="Times New Roman" w:hAnsi="Times New Roman"/>
      <w:sz w:val="16"/>
      <w:szCs w:val="16"/>
    </w:rPr>
  </w:style>
  <w:style w:type="character" w:customStyle="1" w:styleId="32">
    <w:name w:val="Основен текст 3 Знак"/>
    <w:link w:val="31"/>
    <w:rsid w:val="00A171D7"/>
    <w:rPr>
      <w:rFonts w:ascii="Times New Roman" w:eastAsia="Times New Roman" w:hAnsi="Times New Roman" w:cs="Times New Roman"/>
      <w:sz w:val="16"/>
      <w:szCs w:val="16"/>
    </w:rPr>
  </w:style>
  <w:style w:type="paragraph" w:customStyle="1" w:styleId="Char1">
    <w:name w:val="Char1"/>
    <w:basedOn w:val="a0"/>
    <w:rsid w:val="00A171D7"/>
    <w:pPr>
      <w:tabs>
        <w:tab w:val="left" w:pos="709"/>
      </w:tabs>
      <w:spacing w:after="0" w:line="240" w:lineRule="auto"/>
    </w:pPr>
    <w:rPr>
      <w:rFonts w:ascii="Tahoma" w:eastAsia="Times New Roman" w:hAnsi="Tahoma"/>
      <w:sz w:val="24"/>
      <w:szCs w:val="24"/>
      <w:lang w:val="pl-PL" w:eastAsia="pl-PL"/>
    </w:rPr>
  </w:style>
  <w:style w:type="paragraph" w:styleId="afa">
    <w:name w:val="Title"/>
    <w:basedOn w:val="a0"/>
    <w:link w:val="afb"/>
    <w:qFormat/>
    <w:rsid w:val="00A171D7"/>
    <w:pPr>
      <w:widowControl w:val="0"/>
      <w:tabs>
        <w:tab w:val="left" w:pos="-720"/>
      </w:tabs>
      <w:suppressAutoHyphens/>
      <w:spacing w:after="0" w:line="240" w:lineRule="auto"/>
      <w:jc w:val="center"/>
    </w:pPr>
    <w:rPr>
      <w:rFonts w:ascii="Times New Roman" w:eastAsia="Times New Roman" w:hAnsi="Times New Roman"/>
      <w:b/>
      <w:snapToGrid w:val="0"/>
      <w:sz w:val="48"/>
      <w:szCs w:val="24"/>
      <w:lang w:val="en-US"/>
    </w:rPr>
  </w:style>
  <w:style w:type="character" w:customStyle="1" w:styleId="afb">
    <w:name w:val="Заглавие Знак"/>
    <w:link w:val="afa"/>
    <w:rsid w:val="00A171D7"/>
    <w:rPr>
      <w:rFonts w:ascii="Times New Roman" w:eastAsia="Times New Roman" w:hAnsi="Times New Roman" w:cs="Times New Roman"/>
      <w:b/>
      <w:snapToGrid w:val="0"/>
      <w:sz w:val="48"/>
      <w:szCs w:val="24"/>
      <w:lang w:val="en-US"/>
    </w:rPr>
  </w:style>
  <w:style w:type="paragraph" w:customStyle="1" w:styleId="CharCharChar">
    <w:name w:val="Char Char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
    <w:name w:val="Знак Знак Знак Char Char Char Char Char Знак Char Знак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Char1Char">
    <w:name w:val="Char Char1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11">
    <w:name w:val="Char11"/>
    <w:basedOn w:val="a0"/>
    <w:rsid w:val="00A171D7"/>
    <w:pPr>
      <w:tabs>
        <w:tab w:val="left" w:pos="709"/>
      </w:tabs>
      <w:spacing w:after="0" w:line="240" w:lineRule="auto"/>
    </w:pPr>
    <w:rPr>
      <w:rFonts w:ascii="Tahoma" w:eastAsia="Times New Roman" w:hAnsi="Tahoma"/>
      <w:sz w:val="24"/>
      <w:szCs w:val="24"/>
      <w:lang w:val="pl-PL" w:eastAsia="pl-PL"/>
    </w:rPr>
  </w:style>
  <w:style w:type="character" w:styleId="afc">
    <w:name w:val="Emphasis"/>
    <w:qFormat/>
    <w:rsid w:val="00A171D7"/>
    <w:rPr>
      <w:i/>
      <w:iCs/>
    </w:rPr>
  </w:style>
  <w:style w:type="paragraph" w:customStyle="1" w:styleId="CM1">
    <w:name w:val="CM1"/>
    <w:basedOn w:val="a0"/>
    <w:next w:val="a0"/>
    <w:rsid w:val="00A171D7"/>
    <w:pPr>
      <w:autoSpaceDE w:val="0"/>
      <w:autoSpaceDN w:val="0"/>
      <w:adjustRightInd w:val="0"/>
      <w:spacing w:after="0" w:line="240" w:lineRule="auto"/>
    </w:pPr>
    <w:rPr>
      <w:rFonts w:ascii="EUAlbertina" w:eastAsia="Times New Roman" w:hAnsi="EUAlbertina"/>
      <w:sz w:val="24"/>
      <w:szCs w:val="24"/>
      <w:lang w:eastAsia="bg-BG"/>
    </w:rPr>
  </w:style>
  <w:style w:type="character" w:customStyle="1" w:styleId="search01">
    <w:name w:val="search01"/>
    <w:rsid w:val="00A171D7"/>
    <w:rPr>
      <w:shd w:val="clear" w:color="auto" w:fill="FFFF66"/>
    </w:rPr>
  </w:style>
  <w:style w:type="paragraph" w:customStyle="1" w:styleId="Application4">
    <w:name w:val="Application4"/>
    <w:basedOn w:val="Application3"/>
    <w:autoRedefine/>
    <w:rsid w:val="00A171D7"/>
    <w:pPr>
      <w:tabs>
        <w:tab w:val="num" w:pos="1134"/>
      </w:tabs>
      <w:ind w:left="1134"/>
    </w:pPr>
    <w:rPr>
      <w:sz w:val="20"/>
    </w:rPr>
  </w:style>
  <w:style w:type="paragraph" w:customStyle="1" w:styleId="Application3">
    <w:name w:val="Application3"/>
    <w:basedOn w:val="a0"/>
    <w:autoRedefine/>
    <w:rsid w:val="00A171D7"/>
    <w:pPr>
      <w:widowControl w:val="0"/>
      <w:tabs>
        <w:tab w:val="right" w:pos="8789"/>
      </w:tabs>
      <w:suppressAutoHyphens/>
      <w:spacing w:after="0" w:line="240" w:lineRule="auto"/>
      <w:ind w:left="567" w:hanging="567"/>
    </w:pPr>
    <w:rPr>
      <w:rFonts w:ascii="Arial" w:eastAsia="Times New Roman" w:hAnsi="Arial"/>
      <w:snapToGrid w:val="0"/>
      <w:spacing w:val="-2"/>
      <w:szCs w:val="24"/>
      <w:lang w:val="en-GB" w:eastAsia="bg-BG"/>
    </w:rPr>
  </w:style>
  <w:style w:type="paragraph" w:customStyle="1" w:styleId="Q1">
    <w:name w:val="Q1"/>
    <w:basedOn w:val="a0"/>
    <w:rsid w:val="00A171D7"/>
    <w:pPr>
      <w:keepNext/>
      <w:tabs>
        <w:tab w:val="num" w:pos="360"/>
      </w:tabs>
      <w:spacing w:after="0" w:line="240" w:lineRule="auto"/>
      <w:ind w:left="360" w:hanging="360"/>
      <w:jc w:val="both"/>
    </w:pPr>
    <w:rPr>
      <w:rFonts w:ascii="Times New Roman" w:eastAsia="Times New Roman" w:hAnsi="Times New Roman"/>
      <w:b/>
      <w:szCs w:val="24"/>
      <w:lang w:val="en-GB" w:eastAsia="bg-BG"/>
    </w:rPr>
  </w:style>
  <w:style w:type="paragraph" w:customStyle="1" w:styleId="ListDash">
    <w:name w:val="List Dash"/>
    <w:basedOn w:val="a0"/>
    <w:rsid w:val="00A171D7"/>
    <w:pPr>
      <w:tabs>
        <w:tab w:val="num" w:pos="283"/>
      </w:tabs>
      <w:spacing w:after="0" w:line="240" w:lineRule="auto"/>
      <w:ind w:left="283" w:hanging="283"/>
    </w:pPr>
    <w:rPr>
      <w:rFonts w:ascii="Times New Roman" w:eastAsia="Times New Roman" w:hAnsi="Times New Roman"/>
      <w:sz w:val="24"/>
      <w:szCs w:val="24"/>
      <w:lang w:eastAsia="bg-BG"/>
    </w:rPr>
  </w:style>
  <w:style w:type="paragraph" w:customStyle="1" w:styleId="Tiret0">
    <w:name w:val="Tiret 0"/>
    <w:basedOn w:val="a0"/>
    <w:rsid w:val="00A171D7"/>
    <w:pPr>
      <w:tabs>
        <w:tab w:val="num" w:pos="850"/>
      </w:tabs>
      <w:spacing w:before="120" w:after="120" w:line="240" w:lineRule="auto"/>
      <w:ind w:left="850" w:hanging="850"/>
      <w:jc w:val="both"/>
    </w:pPr>
    <w:rPr>
      <w:rFonts w:ascii="Times New Roman" w:eastAsia="Times New Roman" w:hAnsi="Times New Roman"/>
      <w:sz w:val="24"/>
      <w:szCs w:val="24"/>
      <w:lang w:val="en-GB" w:eastAsia="zh-CN"/>
    </w:rPr>
  </w:style>
  <w:style w:type="paragraph" w:customStyle="1" w:styleId="CharCharChar1Char">
    <w:name w:val="Char Char Char1 Char"/>
    <w:basedOn w:val="a0"/>
    <w:rsid w:val="00A171D7"/>
    <w:pPr>
      <w:tabs>
        <w:tab w:val="left" w:pos="709"/>
      </w:tabs>
      <w:spacing w:after="0" w:line="240" w:lineRule="auto"/>
    </w:pPr>
    <w:rPr>
      <w:rFonts w:ascii="Tahoma" w:eastAsia="Times New Roman" w:hAnsi="Tahoma"/>
      <w:sz w:val="24"/>
      <w:szCs w:val="24"/>
      <w:lang w:val="pl-PL" w:eastAsia="pl-PL"/>
    </w:rPr>
  </w:style>
  <w:style w:type="paragraph" w:styleId="HTML">
    <w:name w:val="HTML Preformatted"/>
    <w:basedOn w:val="a0"/>
    <w:link w:val="HTML0"/>
    <w:rsid w:val="00A17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4"/>
    </w:rPr>
  </w:style>
  <w:style w:type="character" w:customStyle="1" w:styleId="HTML0">
    <w:name w:val="HTML стандартен Знак"/>
    <w:link w:val="HTML"/>
    <w:rsid w:val="00A171D7"/>
    <w:rPr>
      <w:rFonts w:ascii="Courier New" w:eastAsia="Times New Roman" w:hAnsi="Courier New" w:cs="Times New Roman"/>
      <w:sz w:val="20"/>
      <w:szCs w:val="24"/>
    </w:rPr>
  </w:style>
  <w:style w:type="paragraph" w:styleId="afd">
    <w:name w:val="Normal (Web)"/>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titledocument">
    <w:name w:val="titledocument"/>
    <w:basedOn w:val="a0"/>
    <w:rsid w:val="00A171D7"/>
    <w:pPr>
      <w:spacing w:after="100" w:afterAutospacing="1" w:line="240" w:lineRule="auto"/>
    </w:pPr>
    <w:rPr>
      <w:rFonts w:ascii="Times New Roman" w:eastAsia="Times New Roman" w:hAnsi="Times New Roman"/>
      <w:sz w:val="24"/>
      <w:szCs w:val="24"/>
      <w:lang w:eastAsia="bg-BG"/>
    </w:rPr>
  </w:style>
  <w:style w:type="paragraph" w:customStyle="1" w:styleId="historyofdocument">
    <w:name w:val="historyofdocument"/>
    <w:basedOn w:val="a0"/>
    <w:rsid w:val="00A171D7"/>
    <w:pPr>
      <w:spacing w:before="75" w:after="100" w:afterAutospacing="1" w:line="240" w:lineRule="auto"/>
    </w:pPr>
    <w:rPr>
      <w:rFonts w:ascii="Times New Roman" w:eastAsia="Times New Roman" w:hAnsi="Times New Roman"/>
      <w:i/>
      <w:iCs/>
      <w:sz w:val="24"/>
      <w:szCs w:val="24"/>
      <w:lang w:eastAsia="bg-BG"/>
    </w:rPr>
  </w:style>
  <w:style w:type="paragraph" w:customStyle="1" w:styleId="historyitemselected">
    <w:name w:val="historyitemselected"/>
    <w:basedOn w:val="a0"/>
    <w:rsid w:val="00A171D7"/>
    <w:pPr>
      <w:spacing w:before="100" w:beforeAutospacing="1" w:after="100" w:afterAutospacing="1" w:line="240" w:lineRule="auto"/>
    </w:pPr>
    <w:rPr>
      <w:rFonts w:ascii="Times New Roman" w:eastAsia="Times New Roman" w:hAnsi="Times New Roman"/>
      <w:b/>
      <w:bCs/>
      <w:color w:val="0086C6"/>
      <w:sz w:val="24"/>
      <w:szCs w:val="24"/>
      <w:lang w:eastAsia="bg-BG"/>
    </w:rPr>
  </w:style>
  <w:style w:type="paragraph" w:customStyle="1" w:styleId="historyreference">
    <w:name w:val="historyreference"/>
    <w:basedOn w:val="a0"/>
    <w:rsid w:val="00A171D7"/>
    <w:pPr>
      <w:spacing w:before="100" w:beforeAutospacing="1" w:after="100" w:afterAutospacing="1" w:line="240" w:lineRule="auto"/>
    </w:pPr>
    <w:rPr>
      <w:rFonts w:ascii="Times New Roman" w:eastAsia="Times New Roman" w:hAnsi="Times New Roman"/>
      <w:sz w:val="24"/>
      <w:szCs w:val="24"/>
      <w:u w:val="single"/>
      <w:lang w:eastAsia="bg-BG"/>
    </w:rPr>
  </w:style>
  <w:style w:type="paragraph" w:customStyle="1" w:styleId="prehistory">
    <w:name w:val="prehistory"/>
    <w:basedOn w:val="a0"/>
    <w:rsid w:val="00A171D7"/>
    <w:pPr>
      <w:spacing w:before="75" w:after="0" w:line="240" w:lineRule="auto"/>
      <w:ind w:firstLine="1155"/>
    </w:pPr>
    <w:rPr>
      <w:rFonts w:ascii="Times New Roman" w:eastAsia="Times New Roman" w:hAnsi="Times New Roman"/>
      <w:i/>
      <w:iCs/>
      <w:sz w:val="24"/>
      <w:szCs w:val="24"/>
      <w:lang w:eastAsia="bg-BG"/>
    </w:rPr>
  </w:style>
  <w:style w:type="paragraph" w:customStyle="1" w:styleId="part">
    <w:name w:val="part"/>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portion">
    <w:name w:val="portion"/>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heading">
    <w:name w:val="heading"/>
    <w:basedOn w:val="a0"/>
    <w:rsid w:val="00A171D7"/>
    <w:pPr>
      <w:spacing w:before="225" w:after="100" w:afterAutospacing="1" w:line="240" w:lineRule="auto"/>
    </w:pPr>
    <w:rPr>
      <w:rFonts w:ascii="Times New Roman" w:eastAsia="Times New Roman" w:hAnsi="Times New Roman"/>
      <w:sz w:val="24"/>
      <w:szCs w:val="24"/>
      <w:lang w:eastAsia="bg-BG"/>
    </w:rPr>
  </w:style>
  <w:style w:type="paragraph" w:customStyle="1" w:styleId="section">
    <w:name w:val="section"/>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undersection">
    <w:name w:val="undersection"/>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article">
    <w:name w:val="article"/>
    <w:basedOn w:val="a0"/>
    <w:rsid w:val="00A171D7"/>
    <w:pPr>
      <w:spacing w:before="100" w:beforeAutospacing="1" w:after="120" w:line="240" w:lineRule="auto"/>
      <w:ind w:firstLine="1155"/>
      <w:jc w:val="both"/>
    </w:pPr>
    <w:rPr>
      <w:rFonts w:ascii="Times New Roman" w:eastAsia="Times New Roman" w:hAnsi="Times New Roman"/>
      <w:sz w:val="24"/>
      <w:szCs w:val="24"/>
      <w:lang w:eastAsia="bg-BG"/>
    </w:rPr>
  </w:style>
  <w:style w:type="paragraph" w:customStyle="1" w:styleId="articleformat">
    <w:name w:val="articleformat"/>
    <w:basedOn w:val="a0"/>
    <w:rsid w:val="00A171D7"/>
    <w:pPr>
      <w:spacing w:before="100" w:beforeAutospacing="1" w:after="100" w:afterAutospacing="1" w:line="240" w:lineRule="auto"/>
    </w:pPr>
    <w:rPr>
      <w:rFonts w:ascii="Times New Roman" w:eastAsia="Times New Roman" w:hAnsi="Times New Roman"/>
      <w:b/>
      <w:bCs/>
      <w:color w:val="FF0000"/>
      <w:sz w:val="24"/>
      <w:szCs w:val="24"/>
      <w:lang w:eastAsia="bg-BG"/>
    </w:rPr>
  </w:style>
  <w:style w:type="paragraph" w:customStyle="1" w:styleId="additionaledicts">
    <w:name w:val="additionaledicts"/>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additionaledictsarticle">
    <w:name w:val="additionaledictsarticle"/>
    <w:basedOn w:val="a0"/>
    <w:rsid w:val="00A171D7"/>
    <w:pPr>
      <w:spacing w:before="100" w:beforeAutospacing="1" w:after="150" w:line="240" w:lineRule="auto"/>
      <w:ind w:firstLine="1155"/>
      <w:jc w:val="both"/>
    </w:pPr>
    <w:rPr>
      <w:rFonts w:ascii="Times New Roman" w:eastAsia="Times New Roman" w:hAnsi="Times New Roman"/>
      <w:b/>
      <w:bCs/>
      <w:sz w:val="24"/>
      <w:szCs w:val="24"/>
      <w:lang w:eastAsia="bg-BG"/>
    </w:rPr>
  </w:style>
  <w:style w:type="paragraph" w:customStyle="1" w:styleId="finaledicts">
    <w:name w:val="finaledicts"/>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transitionalfinaledicts">
    <w:name w:val="transitionalfinaledicts"/>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finaledictsarticle">
    <w:name w:val="finaledictsarticle"/>
    <w:basedOn w:val="a0"/>
    <w:rsid w:val="00A171D7"/>
    <w:pPr>
      <w:spacing w:before="100" w:beforeAutospacing="1" w:after="150" w:line="240" w:lineRule="auto"/>
      <w:ind w:firstLine="1155"/>
      <w:jc w:val="both"/>
    </w:pPr>
    <w:rPr>
      <w:rFonts w:ascii="Times New Roman" w:eastAsia="Times New Roman" w:hAnsi="Times New Roman"/>
      <w:sz w:val="24"/>
      <w:szCs w:val="24"/>
      <w:lang w:eastAsia="bg-BG"/>
    </w:rPr>
  </w:style>
  <w:style w:type="paragraph" w:customStyle="1" w:styleId="endingtext">
    <w:name w:val="endingtext"/>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judgementtext">
    <w:name w:val="judgementtext"/>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judgementtextmateria">
    <w:name w:val="judgementtextmateria"/>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samedocreference">
    <w:name w:val="samedocreference"/>
    <w:basedOn w:val="a0"/>
    <w:rsid w:val="00A171D7"/>
    <w:pPr>
      <w:spacing w:before="100" w:beforeAutospacing="1" w:after="100" w:afterAutospacing="1" w:line="240" w:lineRule="auto"/>
    </w:pPr>
    <w:rPr>
      <w:rFonts w:ascii="Times New Roman" w:eastAsia="Times New Roman" w:hAnsi="Times New Roman"/>
      <w:color w:val="8B0000"/>
      <w:sz w:val="24"/>
      <w:szCs w:val="24"/>
      <w:u w:val="single"/>
      <w:lang w:eastAsia="bg-BG"/>
    </w:rPr>
  </w:style>
  <w:style w:type="paragraph" w:customStyle="1" w:styleId="newdocreference">
    <w:name w:val="newdocreference"/>
    <w:basedOn w:val="a0"/>
    <w:rsid w:val="00A171D7"/>
    <w:pPr>
      <w:spacing w:before="100" w:beforeAutospacing="1" w:after="100" w:afterAutospacing="1" w:line="240" w:lineRule="auto"/>
    </w:pPr>
    <w:rPr>
      <w:rFonts w:ascii="Times New Roman" w:eastAsia="Times New Roman" w:hAnsi="Times New Roman"/>
      <w:color w:val="0000FF"/>
      <w:sz w:val="24"/>
      <w:szCs w:val="24"/>
      <w:u w:val="single"/>
      <w:lang w:eastAsia="bg-BG"/>
    </w:rPr>
  </w:style>
  <w:style w:type="paragraph" w:customStyle="1" w:styleId="newdocreferenceproc">
    <w:name w:val="newdocreferenceproc"/>
    <w:basedOn w:val="a0"/>
    <w:rsid w:val="00A171D7"/>
    <w:pPr>
      <w:spacing w:before="100" w:beforeAutospacing="1" w:after="100" w:afterAutospacing="1" w:line="240" w:lineRule="auto"/>
    </w:pPr>
    <w:rPr>
      <w:rFonts w:ascii="Times New Roman" w:eastAsia="Times New Roman" w:hAnsi="Times New Roman"/>
      <w:color w:val="007F7F"/>
      <w:sz w:val="24"/>
      <w:szCs w:val="24"/>
      <w:u w:val="single"/>
      <w:lang w:eastAsia="bg-BG"/>
    </w:rPr>
  </w:style>
  <w:style w:type="paragraph" w:customStyle="1" w:styleId="newdocreferenceblank">
    <w:name w:val="newdocreferenceblank"/>
    <w:basedOn w:val="a0"/>
    <w:rsid w:val="00A171D7"/>
    <w:pPr>
      <w:spacing w:before="100" w:beforeAutospacing="1" w:after="100" w:afterAutospacing="1" w:line="240" w:lineRule="auto"/>
    </w:pPr>
    <w:rPr>
      <w:rFonts w:ascii="Times New Roman" w:eastAsia="Times New Roman" w:hAnsi="Times New Roman"/>
      <w:color w:val="007F00"/>
      <w:sz w:val="24"/>
      <w:szCs w:val="24"/>
      <w:u w:val="single"/>
      <w:lang w:eastAsia="bg-BG"/>
    </w:rPr>
  </w:style>
  <w:style w:type="paragraph" w:customStyle="1" w:styleId="legaldocreference">
    <w:name w:val="legaldocreference"/>
    <w:basedOn w:val="a0"/>
    <w:rsid w:val="00A171D7"/>
    <w:pPr>
      <w:spacing w:before="100" w:beforeAutospacing="1" w:after="100" w:afterAutospacing="1" w:line="240" w:lineRule="auto"/>
    </w:pPr>
    <w:rPr>
      <w:rFonts w:ascii="Times New Roman" w:eastAsia="Times New Roman" w:hAnsi="Times New Roman"/>
      <w:color w:val="840084"/>
      <w:sz w:val="24"/>
      <w:szCs w:val="24"/>
      <w:u w:val="single"/>
      <w:lang w:eastAsia="bg-BG"/>
    </w:rPr>
  </w:style>
  <w:style w:type="paragraph" w:customStyle="1" w:styleId="legalrefdoctitle">
    <w:name w:val="legalrefdoctitle"/>
    <w:basedOn w:val="a0"/>
    <w:rsid w:val="00A171D7"/>
    <w:pPr>
      <w:spacing w:before="225" w:after="100" w:afterAutospacing="1" w:line="240" w:lineRule="auto"/>
    </w:pPr>
    <w:rPr>
      <w:rFonts w:ascii="Times New Roman" w:eastAsia="Times New Roman" w:hAnsi="Times New Roman"/>
      <w:b/>
      <w:bCs/>
      <w:color w:val="0000FF"/>
      <w:sz w:val="26"/>
      <w:szCs w:val="26"/>
      <w:u w:val="single"/>
      <w:lang w:eastAsia="bg-BG"/>
    </w:rPr>
  </w:style>
  <w:style w:type="paragraph" w:customStyle="1" w:styleId="legaldocreferenceopened">
    <w:name w:val="legaldocreferenceopened"/>
    <w:basedOn w:val="a0"/>
    <w:rsid w:val="00A171D7"/>
    <w:pPr>
      <w:spacing w:before="100" w:beforeAutospacing="1" w:after="100" w:afterAutospacing="1" w:line="240" w:lineRule="auto"/>
    </w:pPr>
    <w:rPr>
      <w:rFonts w:ascii="Times New Roman" w:eastAsia="Times New Roman" w:hAnsi="Times New Roman"/>
      <w:color w:val="840084"/>
      <w:sz w:val="24"/>
      <w:szCs w:val="24"/>
      <w:lang w:eastAsia="bg-BG"/>
    </w:rPr>
  </w:style>
  <w:style w:type="paragraph" w:customStyle="1" w:styleId="legaldefarticle">
    <w:name w:val="legaldefarticle"/>
    <w:basedOn w:val="a0"/>
    <w:rsid w:val="00A171D7"/>
    <w:pPr>
      <w:spacing w:before="300" w:after="100" w:afterAutospacing="1" w:line="240" w:lineRule="auto"/>
    </w:pPr>
    <w:rPr>
      <w:rFonts w:ascii="Times New Roman" w:eastAsia="Times New Roman" w:hAnsi="Times New Roman"/>
      <w:sz w:val="24"/>
      <w:szCs w:val="24"/>
      <w:lang w:eastAsia="bg-BG"/>
    </w:rPr>
  </w:style>
  <w:style w:type="paragraph" w:customStyle="1" w:styleId="error">
    <w:name w:val="error"/>
    <w:basedOn w:val="a0"/>
    <w:rsid w:val="00A171D7"/>
    <w:pP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def">
    <w:name w:val="def"/>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searched0">
    <w:name w:val="searched0"/>
    <w:basedOn w:val="a0"/>
    <w:rsid w:val="00A171D7"/>
    <w:pPr>
      <w:shd w:val="clear" w:color="auto" w:fill="FFFF66"/>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pichaseditions">
    <w:name w:val="pichasedition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itemeditions">
    <w:name w:val="itemeditions"/>
    <w:basedOn w:val="a0"/>
    <w:rsid w:val="00A171D7"/>
    <w:pPr>
      <w:pBdr>
        <w:top w:val="threeDEngrave" w:sz="6" w:space="0" w:color="F5F0D4"/>
        <w:left w:val="threeDEngrave" w:sz="6" w:space="0" w:color="F5F0D4"/>
        <w:bottom w:val="threeDEngrave" w:sz="6" w:space="0" w:color="F5F0D4"/>
        <w:right w:val="threeDEngrave" w:sz="6" w:space="0" w:color="F5F0D4"/>
      </w:pBdr>
      <w:shd w:val="clear" w:color="auto" w:fill="FCF9E8"/>
      <w:spacing w:before="150" w:after="240" w:line="240" w:lineRule="auto"/>
      <w:textAlignment w:val="top"/>
    </w:pPr>
    <w:rPr>
      <w:rFonts w:ascii="Times New Roman" w:eastAsia="Times New Roman" w:hAnsi="Times New Roman"/>
      <w:sz w:val="24"/>
      <w:szCs w:val="24"/>
      <w:lang w:eastAsia="bg-BG"/>
    </w:rPr>
  </w:style>
  <w:style w:type="paragraph" w:customStyle="1" w:styleId="itemeditionstitle">
    <w:name w:val="itemeditionstitle"/>
    <w:basedOn w:val="a0"/>
    <w:rsid w:val="00A171D7"/>
    <w:pPr>
      <w:shd w:val="clear" w:color="auto" w:fill="F2DC9A"/>
      <w:spacing w:after="0" w:line="240" w:lineRule="auto"/>
      <w:textAlignment w:val="top"/>
    </w:pPr>
    <w:rPr>
      <w:rFonts w:ascii="Times New Roman" w:eastAsia="Times New Roman" w:hAnsi="Times New Roman"/>
      <w:sz w:val="24"/>
      <w:szCs w:val="24"/>
      <w:lang w:eastAsia="bg-BG"/>
    </w:rPr>
  </w:style>
  <w:style w:type="paragraph" w:customStyle="1" w:styleId="itemeditionsbody">
    <w:name w:val="itemeditionsbody"/>
    <w:basedOn w:val="a0"/>
    <w:rsid w:val="00A171D7"/>
    <w:pPr>
      <w:spacing w:before="75" w:after="75" w:line="240" w:lineRule="auto"/>
      <w:ind w:left="30" w:right="75"/>
      <w:textAlignment w:val="top"/>
    </w:pPr>
    <w:rPr>
      <w:rFonts w:ascii="Times New Roman" w:eastAsia="Times New Roman" w:hAnsi="Times New Roman"/>
      <w:sz w:val="24"/>
      <w:szCs w:val="24"/>
      <w:lang w:eastAsia="bg-BG"/>
    </w:rPr>
  </w:style>
  <w:style w:type="paragraph" w:customStyle="1" w:styleId="closeeditionsbutton">
    <w:name w:val="closeeditionsbutton"/>
    <w:basedOn w:val="a0"/>
    <w:rsid w:val="00A171D7"/>
    <w:pP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picrefsfromacts">
    <w:name w:val="picrefsfromact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practices">
    <w:name w:val="picrefsfrompractice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experts">
    <w:name w:val="picrefsfromexpert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investigation">
    <w:name w:val="picrefsfrominvestigation"/>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compareeditionsresult">
    <w:name w:val="compareeditionsresult"/>
    <w:basedOn w:val="a0"/>
    <w:rsid w:val="00A171D7"/>
    <w:pPr>
      <w:shd w:val="clear" w:color="auto" w:fill="FCF9E8"/>
      <w:spacing w:before="30" w:after="30" w:line="240" w:lineRule="auto"/>
      <w:ind w:left="30" w:right="30"/>
    </w:pPr>
    <w:rPr>
      <w:rFonts w:ascii="Times New Roman" w:eastAsia="Times New Roman" w:hAnsi="Times New Roman"/>
      <w:sz w:val="24"/>
      <w:szCs w:val="24"/>
      <w:lang w:eastAsia="bg-BG"/>
    </w:rPr>
  </w:style>
  <w:style w:type="paragraph" w:customStyle="1" w:styleId="insertedtext">
    <w:name w:val="insertedtext"/>
    <w:basedOn w:val="a0"/>
    <w:rsid w:val="00A171D7"/>
    <w:pPr>
      <w:spacing w:before="100" w:beforeAutospacing="1" w:after="100" w:afterAutospacing="1" w:line="240" w:lineRule="auto"/>
    </w:pPr>
    <w:rPr>
      <w:rFonts w:ascii="Times New Roman" w:eastAsia="Times New Roman" w:hAnsi="Times New Roman"/>
      <w:color w:val="008080"/>
      <w:sz w:val="24"/>
      <w:szCs w:val="24"/>
      <w:lang w:eastAsia="bg-BG"/>
    </w:rPr>
  </w:style>
  <w:style w:type="paragraph" w:customStyle="1" w:styleId="deletedtext">
    <w:name w:val="deletedtext"/>
    <w:basedOn w:val="a0"/>
    <w:rsid w:val="00A171D7"/>
    <w:pPr>
      <w:spacing w:before="100" w:beforeAutospacing="1" w:after="100" w:afterAutospacing="1" w:line="240" w:lineRule="auto"/>
    </w:pPr>
    <w:rPr>
      <w:rFonts w:ascii="Times New Roman" w:eastAsia="Times New Roman" w:hAnsi="Times New Roman"/>
      <w:strike/>
      <w:color w:val="FF0000"/>
      <w:sz w:val="24"/>
      <w:szCs w:val="24"/>
      <w:lang w:eastAsia="bg-BG"/>
    </w:rPr>
  </w:style>
  <w:style w:type="paragraph" w:customStyle="1" w:styleId="11">
    <w:name w:val="Заглавие1"/>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historyreference1">
    <w:name w:val="historyreference1"/>
    <w:basedOn w:val="a0"/>
    <w:rsid w:val="00A171D7"/>
    <w:pP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historyreference2">
    <w:name w:val="historyreference2"/>
    <w:basedOn w:val="a0"/>
    <w:rsid w:val="00A171D7"/>
    <w:pPr>
      <w:spacing w:before="100" w:beforeAutospacing="1" w:after="100" w:afterAutospacing="1" w:line="240" w:lineRule="auto"/>
    </w:pPr>
    <w:rPr>
      <w:rFonts w:ascii="Times New Roman" w:eastAsia="Times New Roman" w:hAnsi="Times New Roman"/>
      <w:b/>
      <w:bCs/>
      <w:color w:val="06669B"/>
      <w:sz w:val="24"/>
      <w:szCs w:val="24"/>
      <w:u w:val="single"/>
      <w:lang w:eastAsia="bg-BG"/>
    </w:rPr>
  </w:style>
  <w:style w:type="paragraph" w:customStyle="1" w:styleId="title3">
    <w:name w:val="title3"/>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4">
    <w:name w:val="title4"/>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6">
    <w:name w:val="title6"/>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7">
    <w:name w:val="title7"/>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8">
    <w:name w:val="title8"/>
    <w:basedOn w:val="a0"/>
    <w:rsid w:val="00A171D7"/>
    <w:pPr>
      <w:spacing w:after="0" w:line="240" w:lineRule="auto"/>
      <w:ind w:firstLine="1155"/>
    </w:pPr>
    <w:rPr>
      <w:rFonts w:ascii="Times New Roman" w:eastAsia="Times New Roman" w:hAnsi="Times New Roman"/>
      <w:b/>
      <w:bCs/>
      <w:sz w:val="24"/>
      <w:szCs w:val="24"/>
      <w:lang w:eastAsia="bg-BG"/>
    </w:rPr>
  </w:style>
  <w:style w:type="paragraph" w:customStyle="1" w:styleId="title9">
    <w:name w:val="title9"/>
    <w:basedOn w:val="a0"/>
    <w:rsid w:val="00A171D7"/>
    <w:pPr>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title10">
    <w:name w:val="title10"/>
    <w:basedOn w:val="a0"/>
    <w:rsid w:val="00A171D7"/>
    <w:pPr>
      <w:spacing w:after="0" w:line="240" w:lineRule="auto"/>
    </w:pPr>
    <w:rPr>
      <w:rFonts w:ascii="Times New Roman" w:eastAsia="Times New Roman" w:hAnsi="Times New Roman"/>
      <w:sz w:val="24"/>
      <w:szCs w:val="24"/>
      <w:lang w:eastAsia="bg-BG"/>
    </w:rPr>
  </w:style>
  <w:style w:type="paragraph" w:customStyle="1" w:styleId="title11">
    <w:name w:val="title11"/>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12">
    <w:name w:val="title12"/>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13">
    <w:name w:val="title13"/>
    <w:basedOn w:val="a0"/>
    <w:rsid w:val="00A171D7"/>
    <w:pPr>
      <w:spacing w:after="0" w:line="240" w:lineRule="auto"/>
    </w:pPr>
    <w:rPr>
      <w:rFonts w:ascii="Times New Roman" w:eastAsia="Times New Roman" w:hAnsi="Times New Roman"/>
      <w:b/>
      <w:bCs/>
      <w:sz w:val="24"/>
      <w:szCs w:val="24"/>
      <w:lang w:eastAsia="bg-BG"/>
    </w:rPr>
  </w:style>
  <w:style w:type="paragraph" w:customStyle="1" w:styleId="title14">
    <w:name w:val="title14"/>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customStyle="1" w:styleId="title15">
    <w:name w:val="title15"/>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customStyle="1" w:styleId="title16">
    <w:name w:val="title16"/>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styleId="afe">
    <w:name w:val="footnote text"/>
    <w:aliases w:val="Car Car Char,Car Car,stile 1,Footnote1,Footnote2,Footnote3,Footnote4,Footnote5,Footnote6,Footnote7,Footnote8,Footnote9,Footnote10,Footnote11,Footnote21,Footnote31,Footnote41,Footnote51,Footnote61,Footnote71,Footnote"/>
    <w:basedOn w:val="a0"/>
    <w:link w:val="aff"/>
    <w:semiHidden/>
    <w:rsid w:val="00A171D7"/>
    <w:pPr>
      <w:spacing w:after="0" w:line="240" w:lineRule="auto"/>
    </w:pPr>
    <w:rPr>
      <w:rFonts w:ascii="Times New Roman" w:eastAsia="Times New Roman" w:hAnsi="Times New Roman"/>
      <w:sz w:val="20"/>
      <w:szCs w:val="20"/>
    </w:rPr>
  </w:style>
  <w:style w:type="character" w:customStyle="1" w:styleId="aff">
    <w:name w:val="Текст под линия Знак"/>
    <w:aliases w:val="Car Car Char Знак,Car Car Знак,stile 1 Знак,Footnote1 Знак,Footnote2 Знак,Footnote3 Знак,Footnote4 Знак,Footnote5 Знак,Footnote6 Знак,Footnote7 Знак,Footnote8 Знак,Footnote9 Знак,Footnote10 Знак,Footnote11 Знак,Footnote21 Знак"/>
    <w:link w:val="afe"/>
    <w:semiHidden/>
    <w:rsid w:val="00A171D7"/>
    <w:rPr>
      <w:rFonts w:ascii="Times New Roman" w:eastAsia="Times New Roman" w:hAnsi="Times New Roman" w:cs="Times New Roman"/>
      <w:sz w:val="20"/>
      <w:szCs w:val="20"/>
    </w:rPr>
  </w:style>
  <w:style w:type="paragraph" w:customStyle="1" w:styleId="Text1">
    <w:name w:val="Text 1"/>
    <w:rsid w:val="00A171D7"/>
    <w:pPr>
      <w:widowControl w:val="0"/>
      <w:tabs>
        <w:tab w:val="left" w:pos="-720"/>
      </w:tabs>
      <w:suppressAutoHyphens/>
      <w:snapToGrid w:val="0"/>
      <w:jc w:val="both"/>
    </w:pPr>
    <w:rPr>
      <w:rFonts w:ascii="Courier New" w:eastAsia="Times New Roman" w:hAnsi="Courier New"/>
      <w:spacing w:val="-3"/>
      <w:sz w:val="24"/>
      <w:lang w:val="en-GB" w:eastAsia="en-US"/>
    </w:rPr>
  </w:style>
  <w:style w:type="character" w:styleId="aff0">
    <w:name w:val="footnote reference"/>
    <w:semiHidden/>
    <w:rsid w:val="00A171D7"/>
    <w:rPr>
      <w:vertAlign w:val="superscript"/>
    </w:rPr>
  </w:style>
  <w:style w:type="paragraph" w:customStyle="1" w:styleId="Pa49">
    <w:name w:val="Pa49"/>
    <w:basedOn w:val="a0"/>
    <w:next w:val="a0"/>
    <w:rsid w:val="00A171D7"/>
    <w:pPr>
      <w:autoSpaceDE w:val="0"/>
      <w:autoSpaceDN w:val="0"/>
      <w:adjustRightInd w:val="0"/>
      <w:spacing w:after="0" w:line="193" w:lineRule="atLeast"/>
    </w:pPr>
    <w:rPr>
      <w:rFonts w:ascii="TimokCYR" w:eastAsia="Times New Roman" w:hAnsi="TimokCYR"/>
      <w:sz w:val="24"/>
      <w:szCs w:val="24"/>
      <w:lang w:eastAsia="bg-BG"/>
    </w:rPr>
  </w:style>
  <w:style w:type="paragraph" w:customStyle="1" w:styleId="Pa19">
    <w:name w:val="Pa19"/>
    <w:basedOn w:val="a0"/>
    <w:next w:val="a0"/>
    <w:rsid w:val="00A171D7"/>
    <w:pPr>
      <w:autoSpaceDE w:val="0"/>
      <w:autoSpaceDN w:val="0"/>
      <w:adjustRightInd w:val="0"/>
      <w:spacing w:after="0" w:line="181" w:lineRule="atLeast"/>
    </w:pPr>
    <w:rPr>
      <w:rFonts w:ascii="TimokCYR" w:eastAsia="Times New Roman" w:hAnsi="TimokCYR"/>
      <w:sz w:val="24"/>
      <w:szCs w:val="24"/>
      <w:lang w:eastAsia="bg-BG"/>
    </w:rPr>
  </w:style>
  <w:style w:type="numbering" w:customStyle="1" w:styleId="12">
    <w:name w:val="Без списък1"/>
    <w:next w:val="a3"/>
    <w:semiHidden/>
    <w:rsid w:val="00A171D7"/>
  </w:style>
  <w:style w:type="table" w:customStyle="1" w:styleId="13">
    <w:name w:val="Мрежа в таблица1"/>
    <w:basedOn w:val="a2"/>
    <w:next w:val="af2"/>
    <w:rsid w:val="00A171D7"/>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on1">
    <w:name w:val="Revision1"/>
    <w:hidden/>
    <w:semiHidden/>
    <w:rsid w:val="00A171D7"/>
    <w:rPr>
      <w:rFonts w:ascii="Times New Roman" w:hAnsi="Times New Roman"/>
      <w:sz w:val="24"/>
      <w:szCs w:val="24"/>
    </w:rPr>
  </w:style>
  <w:style w:type="character" w:styleId="aff1">
    <w:name w:val="FollowedHyperlink"/>
    <w:uiPriority w:val="99"/>
    <w:semiHidden/>
    <w:unhideWhenUsed/>
    <w:rsid w:val="00A171D7"/>
    <w:rPr>
      <w:color w:val="800080"/>
      <w:u w:val="single"/>
    </w:rPr>
  </w:style>
  <w:style w:type="paragraph" w:customStyle="1" w:styleId="font5">
    <w:name w:val="font5"/>
    <w:basedOn w:val="a0"/>
    <w:rsid w:val="00A171D7"/>
    <w:pPr>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font6">
    <w:name w:val="font6"/>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7">
    <w:name w:val="font7"/>
    <w:basedOn w:val="a0"/>
    <w:rsid w:val="00A171D7"/>
    <w:pPr>
      <w:spacing w:before="100" w:beforeAutospacing="1" w:after="100" w:afterAutospacing="1" w:line="240" w:lineRule="auto"/>
    </w:pPr>
    <w:rPr>
      <w:rFonts w:ascii="Arial" w:eastAsia="Times New Roman" w:hAnsi="Arial" w:cs="Arial"/>
      <w:b/>
      <w:bCs/>
      <w:color w:val="000000"/>
      <w:sz w:val="18"/>
      <w:szCs w:val="18"/>
      <w:lang w:eastAsia="bg-BG"/>
    </w:rPr>
  </w:style>
  <w:style w:type="paragraph" w:customStyle="1" w:styleId="font8">
    <w:name w:val="font8"/>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9">
    <w:name w:val="font9"/>
    <w:basedOn w:val="a0"/>
    <w:rsid w:val="00A171D7"/>
    <w:pPr>
      <w:spacing w:before="100" w:beforeAutospacing="1" w:after="100" w:afterAutospacing="1" w:line="240" w:lineRule="auto"/>
    </w:pPr>
    <w:rPr>
      <w:rFonts w:ascii="Times New Roman" w:eastAsia="Times New Roman" w:hAnsi="Times New Roman"/>
      <w:b/>
      <w:bCs/>
      <w:color w:val="000000"/>
      <w:sz w:val="24"/>
      <w:szCs w:val="24"/>
      <w:lang w:eastAsia="bg-BG"/>
    </w:rPr>
  </w:style>
  <w:style w:type="paragraph" w:customStyle="1" w:styleId="font10">
    <w:name w:val="font10"/>
    <w:basedOn w:val="a0"/>
    <w:rsid w:val="00A171D7"/>
    <w:pPr>
      <w:spacing w:before="100" w:beforeAutospacing="1" w:after="100" w:afterAutospacing="1" w:line="240" w:lineRule="auto"/>
    </w:pPr>
    <w:rPr>
      <w:rFonts w:ascii="Times New Roman" w:eastAsia="Times New Roman" w:hAnsi="Times New Roman"/>
      <w:i/>
      <w:iCs/>
      <w:color w:val="000000"/>
      <w:sz w:val="20"/>
      <w:szCs w:val="20"/>
      <w:lang w:eastAsia="bg-BG"/>
    </w:rPr>
  </w:style>
  <w:style w:type="paragraph" w:customStyle="1" w:styleId="font11">
    <w:name w:val="font11"/>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font12">
    <w:name w:val="font12"/>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3">
    <w:name w:val="font13"/>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4">
    <w:name w:val="font14"/>
    <w:basedOn w:val="a0"/>
    <w:rsid w:val="00A171D7"/>
    <w:pPr>
      <w:spacing w:before="100" w:beforeAutospacing="1" w:after="100" w:afterAutospacing="1" w:line="240" w:lineRule="auto"/>
    </w:pPr>
    <w:rPr>
      <w:rFonts w:ascii="Times New Roman" w:eastAsia="Times New Roman" w:hAnsi="Times New Roman"/>
      <w:b/>
      <w:bCs/>
      <w:color w:val="000000"/>
      <w:sz w:val="24"/>
      <w:szCs w:val="24"/>
      <w:lang w:eastAsia="bg-BG"/>
    </w:rPr>
  </w:style>
  <w:style w:type="paragraph" w:customStyle="1" w:styleId="font15">
    <w:name w:val="font15"/>
    <w:basedOn w:val="a0"/>
    <w:rsid w:val="00A171D7"/>
    <w:pPr>
      <w:spacing w:before="100" w:beforeAutospacing="1" w:after="100" w:afterAutospacing="1" w:line="240" w:lineRule="auto"/>
    </w:pPr>
    <w:rPr>
      <w:rFonts w:ascii="Times New Roman" w:eastAsia="Times New Roman" w:hAnsi="Times New Roman"/>
      <w:b/>
      <w:bCs/>
      <w:color w:val="FF0000"/>
      <w:sz w:val="24"/>
      <w:szCs w:val="24"/>
      <w:lang w:eastAsia="bg-BG"/>
    </w:rPr>
  </w:style>
  <w:style w:type="paragraph" w:customStyle="1" w:styleId="font16">
    <w:name w:val="font16"/>
    <w:basedOn w:val="a0"/>
    <w:rsid w:val="00A171D7"/>
    <w:pPr>
      <w:spacing w:before="100" w:beforeAutospacing="1" w:after="100" w:afterAutospacing="1" w:line="240" w:lineRule="auto"/>
    </w:pPr>
    <w:rPr>
      <w:rFonts w:ascii="Times New Roman" w:eastAsia="Times New Roman" w:hAnsi="Times New Roman"/>
      <w:i/>
      <w:iCs/>
      <w:sz w:val="20"/>
      <w:szCs w:val="20"/>
      <w:lang w:eastAsia="bg-BG"/>
    </w:rPr>
  </w:style>
  <w:style w:type="paragraph" w:customStyle="1" w:styleId="font17">
    <w:name w:val="font17"/>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font18">
    <w:name w:val="font18"/>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9">
    <w:name w:val="font19"/>
    <w:basedOn w:val="a0"/>
    <w:rsid w:val="00A171D7"/>
    <w:pP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font20">
    <w:name w:val="font20"/>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21">
    <w:name w:val="font21"/>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22">
    <w:name w:val="font22"/>
    <w:basedOn w:val="a0"/>
    <w:rsid w:val="00A171D7"/>
    <w:pPr>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xl65">
    <w:name w:val="xl65"/>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6">
    <w:name w:val="xl66"/>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67">
    <w:name w:val="xl67"/>
    <w:basedOn w:val="a0"/>
    <w:rsid w:val="00A171D7"/>
    <w:pPr>
      <w:shd w:val="clear" w:color="000000" w:fill="00B050"/>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8">
    <w:name w:val="xl68"/>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9">
    <w:name w:val="xl69"/>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70">
    <w:name w:val="xl70"/>
    <w:basedOn w:val="a0"/>
    <w:rsid w:val="00A171D7"/>
    <w:pPr>
      <w:spacing w:before="100" w:beforeAutospacing="1" w:after="100" w:afterAutospacing="1" w:line="240" w:lineRule="auto"/>
    </w:pPr>
    <w:rPr>
      <w:rFonts w:ascii="Times New Roman" w:eastAsia="Times New Roman" w:hAnsi="Times New Roman"/>
      <w:b/>
      <w:bCs/>
      <w:color w:val="60497A"/>
      <w:sz w:val="24"/>
      <w:szCs w:val="24"/>
      <w:lang w:eastAsia="bg-BG"/>
    </w:rPr>
  </w:style>
  <w:style w:type="paragraph" w:customStyle="1" w:styleId="xl71">
    <w:name w:val="xl71"/>
    <w:basedOn w:val="a0"/>
    <w:rsid w:val="00A171D7"/>
    <w:pPr>
      <w:spacing w:before="100" w:beforeAutospacing="1" w:after="100" w:afterAutospacing="1" w:line="240" w:lineRule="auto"/>
    </w:pPr>
    <w:rPr>
      <w:rFonts w:ascii="Times New Roman" w:eastAsia="Times New Roman" w:hAnsi="Times New Roman"/>
      <w:color w:val="60497A"/>
      <w:sz w:val="24"/>
      <w:szCs w:val="24"/>
      <w:lang w:eastAsia="bg-BG"/>
    </w:rPr>
  </w:style>
  <w:style w:type="paragraph" w:customStyle="1" w:styleId="xl72">
    <w:name w:val="xl72"/>
    <w:basedOn w:val="a0"/>
    <w:rsid w:val="00A171D7"/>
    <w:pPr>
      <w:spacing w:before="100" w:beforeAutospacing="1" w:after="100" w:afterAutospacing="1" w:line="240" w:lineRule="auto"/>
    </w:pPr>
    <w:rPr>
      <w:rFonts w:ascii="Times New Roman" w:eastAsia="Times New Roman" w:hAnsi="Times New Roman"/>
      <w:color w:val="60497A"/>
      <w:sz w:val="24"/>
      <w:szCs w:val="24"/>
      <w:lang w:eastAsia="bg-BG"/>
    </w:rPr>
  </w:style>
  <w:style w:type="paragraph" w:customStyle="1" w:styleId="xl73">
    <w:name w:val="xl73"/>
    <w:basedOn w:val="a0"/>
    <w:rsid w:val="00A171D7"/>
    <w:pP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74">
    <w:name w:val="xl74"/>
    <w:basedOn w:val="a0"/>
    <w:rsid w:val="00A171D7"/>
    <w:pP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75">
    <w:name w:val="xl75"/>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76">
    <w:name w:val="xl76"/>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77">
    <w:name w:val="xl77"/>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8">
    <w:name w:val="xl78"/>
    <w:basedOn w:val="a0"/>
    <w:rsid w:val="00A171D7"/>
    <w:pPr>
      <w:pBdr>
        <w:top w:val="single" w:sz="4" w:space="0" w:color="auto"/>
        <w:bottom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b/>
      <w:bCs/>
      <w:color w:val="FF0000"/>
      <w:sz w:val="24"/>
      <w:szCs w:val="24"/>
      <w:lang w:eastAsia="bg-BG"/>
    </w:rPr>
  </w:style>
  <w:style w:type="paragraph" w:customStyle="1" w:styleId="xl79">
    <w:name w:val="xl79"/>
    <w:basedOn w:val="a0"/>
    <w:rsid w:val="00A171D7"/>
    <w:pPr>
      <w:pBdr>
        <w:top w:val="single" w:sz="4"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80">
    <w:name w:val="xl80"/>
    <w:basedOn w:val="a0"/>
    <w:rsid w:val="00A171D7"/>
    <w:pPr>
      <w:shd w:val="clear" w:color="000000" w:fill="000000"/>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81">
    <w:name w:val="xl81"/>
    <w:basedOn w:val="a0"/>
    <w:rsid w:val="00A171D7"/>
    <w:pPr>
      <w:pBdr>
        <w:top w:val="single" w:sz="4"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82">
    <w:name w:val="xl82"/>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3">
    <w:name w:val="xl8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4">
    <w:name w:val="xl84"/>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85">
    <w:name w:val="xl85"/>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86">
    <w:name w:val="xl86"/>
    <w:basedOn w:val="a0"/>
    <w:rsid w:val="00A171D7"/>
    <w:pPr>
      <w:pBdr>
        <w:lef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0"/>
    <w:rsid w:val="00A171D7"/>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8">
    <w:name w:val="xl88"/>
    <w:basedOn w:val="a0"/>
    <w:rsid w:val="00A171D7"/>
    <w:pPr>
      <w:pBdr>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i/>
      <w:iCs/>
      <w:sz w:val="20"/>
      <w:szCs w:val="20"/>
      <w:lang w:eastAsia="bg-BG"/>
    </w:rPr>
  </w:style>
  <w:style w:type="paragraph" w:customStyle="1" w:styleId="xl89">
    <w:name w:val="xl89"/>
    <w:basedOn w:val="a0"/>
    <w:rsid w:val="00A171D7"/>
    <w:pPr>
      <w:pBdr>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0">
    <w:name w:val="xl90"/>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91">
    <w:name w:val="xl91"/>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2">
    <w:name w:val="xl9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93">
    <w:name w:val="xl9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bg-BG"/>
    </w:rPr>
  </w:style>
  <w:style w:type="paragraph" w:customStyle="1" w:styleId="xl94">
    <w:name w:val="xl94"/>
    <w:basedOn w:val="a0"/>
    <w:rsid w:val="00A171D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5">
    <w:name w:val="xl95"/>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6">
    <w:name w:val="xl96"/>
    <w:basedOn w:val="a0"/>
    <w:rsid w:val="00A171D7"/>
    <w:pPr>
      <w:pBdr>
        <w:top w:val="single" w:sz="4" w:space="0" w:color="auto"/>
        <w:left w:val="single" w:sz="8"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97">
    <w:name w:val="xl97"/>
    <w:basedOn w:val="a0"/>
    <w:rsid w:val="00A171D7"/>
    <w:pPr>
      <w:pBdr>
        <w:top w:val="single" w:sz="4" w:space="0" w:color="auto"/>
        <w:bottom w:val="single" w:sz="4" w:space="0" w:color="auto"/>
        <w:right w:val="single" w:sz="8"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98">
    <w:name w:val="xl98"/>
    <w:basedOn w:val="a0"/>
    <w:rsid w:val="00A171D7"/>
    <w:pPr>
      <w:pBdr>
        <w:top w:val="single" w:sz="4" w:space="0" w:color="auto"/>
        <w:left w:val="single" w:sz="8" w:space="0" w:color="auto"/>
        <w:bottom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b/>
      <w:bCs/>
      <w:color w:val="FF0000"/>
      <w:sz w:val="24"/>
      <w:szCs w:val="24"/>
      <w:lang w:eastAsia="bg-BG"/>
    </w:rPr>
  </w:style>
  <w:style w:type="paragraph" w:customStyle="1" w:styleId="xl99">
    <w:name w:val="xl99"/>
    <w:basedOn w:val="a0"/>
    <w:rsid w:val="00A171D7"/>
    <w:pPr>
      <w:pBdr>
        <w:top w:val="single" w:sz="4" w:space="0" w:color="auto"/>
        <w:bottom w:val="single" w:sz="4" w:space="0" w:color="auto"/>
        <w:right w:val="single" w:sz="8"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100">
    <w:name w:val="xl100"/>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1">
    <w:name w:val="xl101"/>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2">
    <w:name w:val="xl10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3">
    <w:name w:val="xl103"/>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04">
    <w:name w:val="xl104"/>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05">
    <w:name w:val="xl105"/>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6">
    <w:name w:val="xl106"/>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7">
    <w:name w:val="xl107"/>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8">
    <w:name w:val="xl108"/>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9">
    <w:name w:val="xl109"/>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0">
    <w:name w:val="xl110"/>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1">
    <w:name w:val="xl111"/>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2">
    <w:name w:val="xl112"/>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3">
    <w:name w:val="xl113"/>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4">
    <w:name w:val="xl114"/>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5">
    <w:name w:val="xl11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6">
    <w:name w:val="xl11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7">
    <w:name w:val="xl117"/>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8">
    <w:name w:val="xl118"/>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9">
    <w:name w:val="xl119"/>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0">
    <w:name w:val="xl120"/>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1">
    <w:name w:val="xl121"/>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2">
    <w:name w:val="xl122"/>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3">
    <w:name w:val="xl123"/>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4">
    <w:name w:val="xl124"/>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5">
    <w:name w:val="xl125"/>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6">
    <w:name w:val="xl126"/>
    <w:basedOn w:val="a0"/>
    <w:rsid w:val="00A171D7"/>
    <w:pPr>
      <w:pBdr>
        <w:top w:val="single" w:sz="4" w:space="0" w:color="auto"/>
        <w:left w:val="single" w:sz="8"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7">
    <w:name w:val="xl127"/>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8">
    <w:name w:val="xl128"/>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9">
    <w:name w:val="xl129"/>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0">
    <w:name w:val="xl130"/>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1">
    <w:name w:val="xl131"/>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2">
    <w:name w:val="xl132"/>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33">
    <w:name w:val="xl13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4">
    <w:name w:val="xl134"/>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5">
    <w:name w:val="xl135"/>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6">
    <w:name w:val="xl13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7">
    <w:name w:val="xl13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8">
    <w:name w:val="xl138"/>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39">
    <w:name w:val="xl139"/>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0">
    <w:name w:val="xl14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1">
    <w:name w:val="xl141"/>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2">
    <w:name w:val="xl142"/>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3">
    <w:name w:val="xl143"/>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4">
    <w:name w:val="xl144"/>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5">
    <w:name w:val="xl145"/>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6">
    <w:name w:val="xl146"/>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7">
    <w:name w:val="xl147"/>
    <w:basedOn w:val="a0"/>
    <w:rsid w:val="00A171D7"/>
    <w:pPr>
      <w:pBdr>
        <w:top w:val="single" w:sz="8" w:space="0" w:color="auto"/>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48">
    <w:name w:val="xl148"/>
    <w:basedOn w:val="a0"/>
    <w:rsid w:val="00A171D7"/>
    <w:pPr>
      <w:pBdr>
        <w:top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49">
    <w:name w:val="xl149"/>
    <w:basedOn w:val="a0"/>
    <w:rsid w:val="00A171D7"/>
    <w:pPr>
      <w:pBdr>
        <w:top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0">
    <w:name w:val="xl150"/>
    <w:basedOn w:val="a0"/>
    <w:rsid w:val="00A171D7"/>
    <w:pPr>
      <w:pBdr>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1">
    <w:name w:val="xl151"/>
    <w:basedOn w:val="a0"/>
    <w:rsid w:val="00A171D7"/>
    <w:pP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2">
    <w:name w:val="xl152"/>
    <w:basedOn w:val="a0"/>
    <w:rsid w:val="00A171D7"/>
    <w:pPr>
      <w:pBdr>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3">
    <w:name w:val="xl153"/>
    <w:basedOn w:val="a0"/>
    <w:rsid w:val="00A171D7"/>
    <w:pPr>
      <w:pBdr>
        <w:left w:val="single" w:sz="8" w:space="0" w:color="auto"/>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4">
    <w:name w:val="xl154"/>
    <w:basedOn w:val="a0"/>
    <w:rsid w:val="00A171D7"/>
    <w:pPr>
      <w:pBdr>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5">
    <w:name w:val="xl155"/>
    <w:basedOn w:val="a0"/>
    <w:rsid w:val="00A171D7"/>
    <w:pPr>
      <w:pBdr>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6">
    <w:name w:val="xl156"/>
    <w:basedOn w:val="a0"/>
    <w:rsid w:val="00A171D7"/>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7">
    <w:name w:val="xl157"/>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8">
    <w:name w:val="xl158"/>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9">
    <w:name w:val="xl159"/>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0">
    <w:name w:val="xl160"/>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1">
    <w:name w:val="xl161"/>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2">
    <w:name w:val="xl162"/>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63">
    <w:name w:val="xl163"/>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64">
    <w:name w:val="xl164"/>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5">
    <w:name w:val="xl165"/>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6">
    <w:name w:val="xl16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7">
    <w:name w:val="xl16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8">
    <w:name w:val="xl16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9">
    <w:name w:val="xl169"/>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70">
    <w:name w:val="xl17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71">
    <w:name w:val="xl17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72">
    <w:name w:val="xl17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73">
    <w:name w:val="xl17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i/>
      <w:iCs/>
      <w:sz w:val="20"/>
      <w:szCs w:val="20"/>
      <w:lang w:eastAsia="bg-BG"/>
    </w:rPr>
  </w:style>
  <w:style w:type="paragraph" w:customStyle="1" w:styleId="xl174">
    <w:name w:val="xl17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i/>
      <w:iCs/>
      <w:sz w:val="20"/>
      <w:szCs w:val="20"/>
      <w:lang w:eastAsia="bg-BG"/>
    </w:rPr>
  </w:style>
  <w:style w:type="paragraph" w:customStyle="1" w:styleId="xl175">
    <w:name w:val="xl17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6">
    <w:name w:val="xl176"/>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7">
    <w:name w:val="xl177"/>
    <w:basedOn w:val="a0"/>
    <w:rsid w:val="00A171D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8">
    <w:name w:val="xl178"/>
    <w:basedOn w:val="a0"/>
    <w:rsid w:val="00A171D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9">
    <w:name w:val="xl179"/>
    <w:basedOn w:val="a0"/>
    <w:rsid w:val="00A171D7"/>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0">
    <w:name w:val="xl180"/>
    <w:basedOn w:val="a0"/>
    <w:rsid w:val="00A171D7"/>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1">
    <w:name w:val="xl181"/>
    <w:basedOn w:val="a0"/>
    <w:rsid w:val="00A171D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2">
    <w:name w:val="xl182"/>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3">
    <w:name w:val="xl183"/>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4">
    <w:name w:val="xl184"/>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5">
    <w:name w:val="xl185"/>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6">
    <w:name w:val="xl18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87">
    <w:name w:val="xl187"/>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88">
    <w:name w:val="xl188"/>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89">
    <w:name w:val="xl189"/>
    <w:basedOn w:val="a0"/>
    <w:rsid w:val="00A171D7"/>
    <w:pPr>
      <w:pBdr>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0">
    <w:name w:val="xl190"/>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1">
    <w:name w:val="xl191"/>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2">
    <w:name w:val="xl192"/>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3">
    <w:name w:val="xl193"/>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4">
    <w:name w:val="xl194"/>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5">
    <w:name w:val="xl195"/>
    <w:basedOn w:val="a0"/>
    <w:rsid w:val="00A171D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6">
    <w:name w:val="xl196"/>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7">
    <w:name w:val="xl197"/>
    <w:basedOn w:val="a0"/>
    <w:rsid w:val="00A171D7"/>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8">
    <w:name w:val="xl198"/>
    <w:basedOn w:val="a0"/>
    <w:rsid w:val="00A171D7"/>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9">
    <w:name w:val="xl199"/>
    <w:basedOn w:val="a0"/>
    <w:rsid w:val="00A171D7"/>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0">
    <w:name w:val="xl200"/>
    <w:basedOn w:val="a0"/>
    <w:rsid w:val="00A171D7"/>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1">
    <w:name w:val="xl201"/>
    <w:basedOn w:val="a0"/>
    <w:rsid w:val="00A171D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2">
    <w:name w:val="xl202"/>
    <w:basedOn w:val="a0"/>
    <w:rsid w:val="00A171D7"/>
    <w:pPr>
      <w:pBdr>
        <w:top w:val="single" w:sz="4" w:space="0" w:color="auto"/>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3">
    <w:name w:val="xl203"/>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04">
    <w:name w:val="xl204"/>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05">
    <w:name w:val="xl205"/>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06">
    <w:name w:val="xl206"/>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7">
    <w:name w:val="xl207"/>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8">
    <w:name w:val="xl208"/>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9">
    <w:name w:val="xl209"/>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0">
    <w:name w:val="xl21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1">
    <w:name w:val="xl211"/>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2">
    <w:name w:val="xl21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3">
    <w:name w:val="xl213"/>
    <w:basedOn w:val="a0"/>
    <w:rsid w:val="00A171D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4">
    <w:name w:val="xl21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5">
    <w:name w:val="xl21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6">
    <w:name w:val="xl21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7">
    <w:name w:val="xl217"/>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8">
    <w:name w:val="xl218"/>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9">
    <w:name w:val="xl219"/>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20">
    <w:name w:val="xl220"/>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1">
    <w:name w:val="xl221"/>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2">
    <w:name w:val="xl222"/>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3">
    <w:name w:val="xl223"/>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4">
    <w:name w:val="xl224"/>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5">
    <w:name w:val="xl225"/>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6">
    <w:name w:val="xl226"/>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227">
    <w:name w:val="xl227"/>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228">
    <w:name w:val="xl228"/>
    <w:basedOn w:val="a0"/>
    <w:rsid w:val="00A171D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29">
    <w:name w:val="xl229"/>
    <w:basedOn w:val="a0"/>
    <w:rsid w:val="00A171D7"/>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30">
    <w:name w:val="xl230"/>
    <w:basedOn w:val="a0"/>
    <w:rsid w:val="00A171D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31">
    <w:name w:val="xl231"/>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2">
    <w:name w:val="xl232"/>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3">
    <w:name w:val="xl233"/>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4">
    <w:name w:val="xl234"/>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5">
    <w:name w:val="xl23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36">
    <w:name w:val="xl236"/>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37">
    <w:name w:val="xl237"/>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38">
    <w:name w:val="xl238"/>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39">
    <w:name w:val="xl239"/>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40">
    <w:name w:val="xl240"/>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1">
    <w:name w:val="xl241"/>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2">
    <w:name w:val="xl242"/>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3">
    <w:name w:val="xl24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44">
    <w:name w:val="xl24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45">
    <w:name w:val="xl245"/>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bg-BG"/>
    </w:rPr>
  </w:style>
  <w:style w:type="paragraph" w:customStyle="1" w:styleId="xl246">
    <w:name w:val="xl24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lang w:eastAsia="bg-BG"/>
    </w:rPr>
  </w:style>
  <w:style w:type="paragraph" w:customStyle="1" w:styleId="xl247">
    <w:name w:val="xl247"/>
    <w:basedOn w:val="a0"/>
    <w:rsid w:val="00A171D7"/>
    <w:pPr>
      <w:pBdr>
        <w:top w:val="single" w:sz="4"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48">
    <w:name w:val="xl248"/>
    <w:basedOn w:val="a0"/>
    <w:rsid w:val="00A171D7"/>
    <w:pPr>
      <w:pBdr>
        <w:top w:val="single" w:sz="4"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49">
    <w:name w:val="xl249"/>
    <w:basedOn w:val="a0"/>
    <w:rsid w:val="00A171D7"/>
    <w:pPr>
      <w:pBdr>
        <w:top w:val="single" w:sz="4"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0">
    <w:name w:val="xl250"/>
    <w:basedOn w:val="a0"/>
    <w:rsid w:val="00A171D7"/>
    <w:pPr>
      <w:pBdr>
        <w:top w:val="single" w:sz="4" w:space="0" w:color="auto"/>
        <w:left w:val="single" w:sz="4"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1">
    <w:name w:val="xl251"/>
    <w:basedOn w:val="a0"/>
    <w:rsid w:val="00A171D7"/>
    <w:pPr>
      <w:pBdr>
        <w:top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2">
    <w:name w:val="xl252"/>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3">
    <w:name w:val="xl25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4">
    <w:name w:val="xl25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5">
    <w:name w:val="xl255"/>
    <w:basedOn w:val="a0"/>
    <w:rsid w:val="00A171D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56">
    <w:name w:val="xl256"/>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7">
    <w:name w:val="xl257"/>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8">
    <w:name w:val="xl258"/>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9">
    <w:name w:val="xl259"/>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0">
    <w:name w:val="xl260"/>
    <w:basedOn w:val="a0"/>
    <w:rsid w:val="00A171D7"/>
    <w:pPr>
      <w:pBdr>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1">
    <w:name w:val="xl261"/>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2">
    <w:name w:val="xl26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60497A"/>
      <w:sz w:val="24"/>
      <w:szCs w:val="24"/>
      <w:lang w:eastAsia="bg-BG"/>
    </w:rPr>
  </w:style>
  <w:style w:type="paragraph" w:customStyle="1" w:styleId="xl263">
    <w:name w:val="xl26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60497A"/>
      <w:sz w:val="24"/>
      <w:szCs w:val="24"/>
      <w:lang w:eastAsia="bg-BG"/>
    </w:rPr>
  </w:style>
  <w:style w:type="paragraph" w:customStyle="1" w:styleId="xl264">
    <w:name w:val="xl264"/>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5">
    <w:name w:val="xl265"/>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6">
    <w:name w:val="xl266"/>
    <w:basedOn w:val="a0"/>
    <w:rsid w:val="00A171D7"/>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7">
    <w:name w:val="xl267"/>
    <w:basedOn w:val="a0"/>
    <w:rsid w:val="00A171D7"/>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68">
    <w:name w:val="xl268"/>
    <w:basedOn w:val="a0"/>
    <w:rsid w:val="00A171D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69">
    <w:name w:val="xl269"/>
    <w:basedOn w:val="a0"/>
    <w:rsid w:val="00A171D7"/>
    <w:pPr>
      <w:pBdr>
        <w:top w:val="single" w:sz="4" w:space="0" w:color="auto"/>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70">
    <w:name w:val="xl270"/>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1">
    <w:name w:val="xl27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2">
    <w:name w:val="xl27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3">
    <w:name w:val="xl273"/>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74">
    <w:name w:val="xl274"/>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75">
    <w:name w:val="xl275"/>
    <w:basedOn w:val="a0"/>
    <w:rsid w:val="00A171D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6">
    <w:name w:val="xl276"/>
    <w:basedOn w:val="a0"/>
    <w:rsid w:val="00A171D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7">
    <w:name w:val="xl277"/>
    <w:basedOn w:val="a0"/>
    <w:rsid w:val="00A171D7"/>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8">
    <w:name w:val="xl278"/>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9">
    <w:name w:val="xl279"/>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80">
    <w:name w:val="xl28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81">
    <w:name w:val="xl281"/>
    <w:basedOn w:val="a0"/>
    <w:rsid w:val="00A171D7"/>
    <w:pPr>
      <w:pBdr>
        <w:top w:val="single" w:sz="4" w:space="0" w:color="auto"/>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2">
    <w:name w:val="xl282"/>
    <w:basedOn w:val="a0"/>
    <w:rsid w:val="00A171D7"/>
    <w:pPr>
      <w:pBdr>
        <w:top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3">
    <w:name w:val="xl283"/>
    <w:basedOn w:val="a0"/>
    <w:rsid w:val="00A171D7"/>
    <w:pPr>
      <w:pBdr>
        <w:top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4">
    <w:name w:val="xl284"/>
    <w:basedOn w:val="a0"/>
    <w:rsid w:val="00A171D7"/>
    <w:pPr>
      <w:pBdr>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5">
    <w:name w:val="xl285"/>
    <w:basedOn w:val="a0"/>
    <w:rsid w:val="00A171D7"/>
    <w:pP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6">
    <w:name w:val="xl286"/>
    <w:basedOn w:val="a0"/>
    <w:rsid w:val="00A171D7"/>
    <w:pPr>
      <w:pBdr>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7">
    <w:name w:val="xl287"/>
    <w:basedOn w:val="a0"/>
    <w:rsid w:val="00A171D7"/>
    <w:pPr>
      <w:pBdr>
        <w:left w:val="single" w:sz="8"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8">
    <w:name w:val="xl288"/>
    <w:basedOn w:val="a0"/>
    <w:rsid w:val="00A171D7"/>
    <w:pPr>
      <w:pBdr>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9">
    <w:name w:val="xl289"/>
    <w:basedOn w:val="a0"/>
    <w:rsid w:val="00A171D7"/>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90">
    <w:name w:val="xl290"/>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1">
    <w:name w:val="xl291"/>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2">
    <w:name w:val="xl29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93">
    <w:name w:val="xl293"/>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4">
    <w:name w:val="xl294"/>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5">
    <w:name w:val="xl29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6">
    <w:name w:val="xl29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7">
    <w:name w:val="xl297"/>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98">
    <w:name w:val="xl29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99">
    <w:name w:val="xl299"/>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0">
    <w:name w:val="xl30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1">
    <w:name w:val="xl301"/>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2">
    <w:name w:val="xl30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3">
    <w:name w:val="xl303"/>
    <w:basedOn w:val="a0"/>
    <w:rsid w:val="00A171D7"/>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4">
    <w:name w:val="xl304"/>
    <w:basedOn w:val="a0"/>
    <w:rsid w:val="00A171D7"/>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5">
    <w:name w:val="xl305"/>
    <w:basedOn w:val="a0"/>
    <w:rsid w:val="00A171D7"/>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6">
    <w:name w:val="xl30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07">
    <w:name w:val="xl30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08">
    <w:name w:val="xl308"/>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9">
    <w:name w:val="xl309"/>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10">
    <w:name w:val="xl31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11">
    <w:name w:val="xl311"/>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12">
    <w:name w:val="xl31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13">
    <w:name w:val="xl313"/>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4">
    <w:name w:val="xl314"/>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5">
    <w:name w:val="xl315"/>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6">
    <w:name w:val="xl316"/>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7">
    <w:name w:val="xl317"/>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8">
    <w:name w:val="xl31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9">
    <w:name w:val="xl319"/>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i/>
      <w:iCs/>
      <w:sz w:val="24"/>
      <w:szCs w:val="24"/>
      <w:lang w:eastAsia="bg-BG"/>
    </w:rPr>
  </w:style>
  <w:style w:type="paragraph" w:customStyle="1" w:styleId="xl320">
    <w:name w:val="xl32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i/>
      <w:iCs/>
      <w:sz w:val="24"/>
      <w:szCs w:val="24"/>
      <w:lang w:eastAsia="bg-BG"/>
    </w:rPr>
  </w:style>
  <w:style w:type="paragraph" w:customStyle="1" w:styleId="xl321">
    <w:name w:val="xl32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322">
    <w:name w:val="xl32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323">
    <w:name w:val="xl32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4">
    <w:name w:val="xl324"/>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25">
    <w:name w:val="xl32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6">
    <w:name w:val="xl32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7">
    <w:name w:val="xl32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328">
    <w:name w:val="xl328"/>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29">
    <w:name w:val="xl329"/>
    <w:basedOn w:val="a0"/>
    <w:rsid w:val="00A171D7"/>
    <w:pPr>
      <w:pBdr>
        <w:top w:val="single" w:sz="4" w:space="0" w:color="auto"/>
        <w:left w:val="single" w:sz="8" w:space="0" w:color="auto"/>
        <w:bottom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30">
    <w:name w:val="xl330"/>
    <w:basedOn w:val="a0"/>
    <w:rsid w:val="00A171D7"/>
    <w:pPr>
      <w:pBdr>
        <w:top w:val="single" w:sz="4" w:space="0" w:color="auto"/>
        <w:bottom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31">
    <w:name w:val="xl331"/>
    <w:basedOn w:val="a0"/>
    <w:rsid w:val="00A171D7"/>
    <w:pPr>
      <w:pBdr>
        <w:top w:val="single" w:sz="4" w:space="0" w:color="auto"/>
        <w:bottom w:val="single" w:sz="4"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table" w:customStyle="1" w:styleId="25">
    <w:name w:val="Мрежа в таблица2"/>
    <w:basedOn w:val="a2"/>
    <w:next w:val="af2"/>
    <w:uiPriority w:val="59"/>
    <w:rsid w:val="004A0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Знак1 Знак"/>
    <w:basedOn w:val="a0"/>
    <w:rsid w:val="00BD6305"/>
    <w:pPr>
      <w:tabs>
        <w:tab w:val="left" w:pos="709"/>
      </w:tabs>
      <w:spacing w:after="0" w:line="360" w:lineRule="auto"/>
    </w:pPr>
    <w:rPr>
      <w:rFonts w:ascii="Tahoma" w:eastAsia="Times New Roman" w:hAnsi="Tahoma"/>
      <w:sz w:val="24"/>
      <w:szCs w:val="24"/>
      <w:lang w:val="pl-PL" w:eastAsia="pl-PL"/>
    </w:rPr>
  </w:style>
  <w:style w:type="character" w:customStyle="1" w:styleId="BodytextItalic1">
    <w:name w:val="Body text + Italic1"/>
    <w:aliases w:val="Spacing -1 pt2"/>
    <w:uiPriority w:val="99"/>
    <w:rsid w:val="00A6423C"/>
    <w:rPr>
      <w:rFonts w:ascii="Verdana" w:hAnsi="Verdana" w:cs="Verdana" w:hint="default"/>
      <w:i/>
      <w:iCs/>
      <w:strike w:val="0"/>
      <w:dstrike w:val="0"/>
      <w:spacing w:val="-20"/>
      <w:sz w:val="21"/>
      <w:szCs w:val="21"/>
      <w:u w:val="none"/>
      <w:effect w:val="none"/>
    </w:rPr>
  </w:style>
  <w:style w:type="character" w:customStyle="1" w:styleId="a5">
    <w:name w:val="Списък на абзаци Знак"/>
    <w:aliases w:val="ПАРАГРАФ Знак,List1 Знак,List Paragraph11 Знак,List Paragraph111 Знак"/>
    <w:link w:val="a4"/>
    <w:uiPriority w:val="34"/>
    <w:qFormat/>
    <w:locked/>
    <w:rsid w:val="005E0A4E"/>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B1460"/>
    <w:pPr>
      <w:spacing w:after="200" w:line="276" w:lineRule="auto"/>
    </w:pPr>
    <w:rPr>
      <w:sz w:val="22"/>
      <w:szCs w:val="22"/>
      <w:lang w:eastAsia="en-US"/>
    </w:rPr>
  </w:style>
  <w:style w:type="paragraph" w:styleId="1">
    <w:name w:val="heading 1"/>
    <w:aliases w:val="Main Heading"/>
    <w:basedOn w:val="a0"/>
    <w:next w:val="a0"/>
    <w:link w:val="10"/>
    <w:qFormat/>
    <w:rsid w:val="00A171D7"/>
    <w:pPr>
      <w:keepNext/>
      <w:keepLines/>
      <w:spacing w:before="480" w:after="0"/>
      <w:outlineLvl w:val="0"/>
    </w:pPr>
    <w:rPr>
      <w:rFonts w:ascii="Cambria" w:eastAsia="Times New Roman" w:hAnsi="Cambria"/>
      <w:b/>
      <w:bCs/>
      <w:color w:val="365F91"/>
      <w:sz w:val="28"/>
      <w:szCs w:val="28"/>
    </w:rPr>
  </w:style>
  <w:style w:type="paragraph" w:styleId="2">
    <w:name w:val="heading 2"/>
    <w:aliases w:val="Paranum"/>
    <w:basedOn w:val="a0"/>
    <w:next w:val="a0"/>
    <w:link w:val="20"/>
    <w:unhideWhenUsed/>
    <w:qFormat/>
    <w:rsid w:val="00A171D7"/>
    <w:pPr>
      <w:keepNext/>
      <w:pBdr>
        <w:top w:val="single" w:sz="4" w:space="1" w:color="auto"/>
        <w:bottom w:val="single" w:sz="4" w:space="1" w:color="auto"/>
      </w:pBdr>
      <w:shd w:val="clear" w:color="auto" w:fill="DEE7F2"/>
      <w:spacing w:before="240" w:after="120" w:line="240" w:lineRule="auto"/>
      <w:jc w:val="both"/>
      <w:outlineLvl w:val="1"/>
    </w:pPr>
    <w:rPr>
      <w:rFonts w:eastAsia="Times New Roman"/>
      <w:sz w:val="24"/>
      <w:szCs w:val="20"/>
      <w:lang w:val="en-US"/>
    </w:rPr>
  </w:style>
  <w:style w:type="paragraph" w:styleId="3">
    <w:name w:val="heading 3"/>
    <w:basedOn w:val="a0"/>
    <w:next w:val="a0"/>
    <w:link w:val="30"/>
    <w:unhideWhenUsed/>
    <w:qFormat/>
    <w:rsid w:val="00A171D7"/>
    <w:pPr>
      <w:keepNext/>
      <w:spacing w:before="240" w:after="60" w:line="240" w:lineRule="auto"/>
      <w:outlineLvl w:val="2"/>
    </w:pPr>
    <w:rPr>
      <w:rFonts w:ascii="Cambria" w:eastAsia="Times New Roman" w:hAnsi="Cambria"/>
      <w:b/>
      <w:bCs/>
      <w:sz w:val="26"/>
      <w:szCs w:val="26"/>
    </w:rPr>
  </w:style>
  <w:style w:type="paragraph" w:styleId="5">
    <w:name w:val="heading 5"/>
    <w:basedOn w:val="a0"/>
    <w:next w:val="a0"/>
    <w:link w:val="50"/>
    <w:qFormat/>
    <w:rsid w:val="00A171D7"/>
    <w:pPr>
      <w:keepNext/>
      <w:spacing w:after="0" w:line="240" w:lineRule="auto"/>
      <w:ind w:left="720" w:firstLine="360"/>
      <w:jc w:val="center"/>
      <w:outlineLvl w:val="4"/>
    </w:pPr>
    <w:rPr>
      <w:rFonts w:ascii="Times New Roman" w:eastAsia="Times New Roman" w:hAnsi="Times New Roman"/>
      <w:b/>
      <w:sz w:val="24"/>
      <w:szCs w:val="24"/>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ПАРАГРАФ,List1,List Paragraph11,List Paragraph111"/>
    <w:basedOn w:val="a0"/>
    <w:link w:val="a5"/>
    <w:uiPriority w:val="34"/>
    <w:qFormat/>
    <w:rsid w:val="00A171D7"/>
    <w:pPr>
      <w:spacing w:after="0" w:line="240" w:lineRule="auto"/>
      <w:ind w:left="720"/>
      <w:contextualSpacing/>
    </w:pPr>
    <w:rPr>
      <w:rFonts w:ascii="Times New Roman" w:eastAsia="Times New Roman" w:hAnsi="Times New Roman"/>
      <w:sz w:val="24"/>
      <w:szCs w:val="24"/>
      <w:lang w:eastAsia="bg-BG"/>
    </w:rPr>
  </w:style>
  <w:style w:type="paragraph" w:styleId="a6">
    <w:name w:val="Balloon Text"/>
    <w:basedOn w:val="a0"/>
    <w:link w:val="a7"/>
    <w:semiHidden/>
    <w:unhideWhenUsed/>
    <w:rsid w:val="00A171D7"/>
    <w:pPr>
      <w:spacing w:after="0" w:line="240" w:lineRule="auto"/>
    </w:pPr>
    <w:rPr>
      <w:rFonts w:ascii="Tahoma" w:hAnsi="Tahoma" w:cs="Tahoma"/>
      <w:sz w:val="16"/>
      <w:szCs w:val="16"/>
    </w:rPr>
  </w:style>
  <w:style w:type="character" w:customStyle="1" w:styleId="a7">
    <w:name w:val="Изнесен текст Знак"/>
    <w:link w:val="a6"/>
    <w:semiHidden/>
    <w:rsid w:val="00A171D7"/>
    <w:rPr>
      <w:rFonts w:ascii="Tahoma" w:hAnsi="Tahoma" w:cs="Tahoma"/>
      <w:sz w:val="16"/>
      <w:szCs w:val="16"/>
    </w:rPr>
  </w:style>
  <w:style w:type="character" w:customStyle="1" w:styleId="10">
    <w:name w:val="Заглавие 1 Знак"/>
    <w:aliases w:val="Main Heading Знак"/>
    <w:link w:val="1"/>
    <w:rsid w:val="00A171D7"/>
    <w:rPr>
      <w:rFonts w:ascii="Cambria" w:eastAsia="Times New Roman" w:hAnsi="Cambria" w:cs="Times New Roman"/>
      <w:b/>
      <w:bCs/>
      <w:color w:val="365F91"/>
      <w:sz w:val="28"/>
      <w:szCs w:val="28"/>
    </w:rPr>
  </w:style>
  <w:style w:type="character" w:customStyle="1" w:styleId="20">
    <w:name w:val="Заглавие 2 Знак"/>
    <w:aliases w:val="Paranum Знак"/>
    <w:link w:val="2"/>
    <w:rsid w:val="00A171D7"/>
    <w:rPr>
      <w:rFonts w:ascii="Calibri" w:eastAsia="Times New Roman" w:hAnsi="Calibri" w:cs="Times New Roman"/>
      <w:sz w:val="24"/>
      <w:szCs w:val="20"/>
      <w:shd w:val="clear" w:color="auto" w:fill="DEE7F2"/>
      <w:lang w:val="en-US"/>
    </w:rPr>
  </w:style>
  <w:style w:type="character" w:customStyle="1" w:styleId="30">
    <w:name w:val="Заглавие 3 Знак"/>
    <w:link w:val="3"/>
    <w:rsid w:val="00A171D7"/>
    <w:rPr>
      <w:rFonts w:ascii="Cambria" w:eastAsia="Times New Roman" w:hAnsi="Cambria" w:cs="Times New Roman"/>
      <w:b/>
      <w:bCs/>
      <w:sz w:val="26"/>
      <w:szCs w:val="26"/>
    </w:rPr>
  </w:style>
  <w:style w:type="character" w:customStyle="1" w:styleId="50">
    <w:name w:val="Заглавие 5 Знак"/>
    <w:link w:val="5"/>
    <w:rsid w:val="00A171D7"/>
    <w:rPr>
      <w:rFonts w:ascii="Times New Roman" w:eastAsia="Times New Roman" w:hAnsi="Times New Roman" w:cs="Times New Roman"/>
      <w:b/>
      <w:sz w:val="24"/>
      <w:szCs w:val="24"/>
      <w:u w:val="single"/>
    </w:rPr>
  </w:style>
  <w:style w:type="paragraph" w:styleId="a8">
    <w:name w:val="header"/>
    <w:aliases w:val="hd,Header Titlos Prosforas,encabezado,ContentsHeader,Headertext,ho,header odd,(17) EPR Header"/>
    <w:basedOn w:val="a0"/>
    <w:link w:val="a9"/>
    <w:uiPriority w:val="99"/>
    <w:unhideWhenUsed/>
    <w:rsid w:val="00A171D7"/>
    <w:pPr>
      <w:tabs>
        <w:tab w:val="center" w:pos="4536"/>
        <w:tab w:val="right" w:pos="9072"/>
      </w:tabs>
      <w:spacing w:after="0" w:line="240" w:lineRule="auto"/>
    </w:pPr>
  </w:style>
  <w:style w:type="character" w:customStyle="1" w:styleId="a9">
    <w:name w:val="Горен колонтитул Знак"/>
    <w:aliases w:val="hd Знак,Header Titlos Prosforas Знак,encabezado Знак,ContentsHeader Знак,Headertext Знак,ho Знак,header odd Знак,(17) EPR Header Знак"/>
    <w:link w:val="a8"/>
    <w:uiPriority w:val="99"/>
    <w:rsid w:val="00A171D7"/>
    <w:rPr>
      <w:rFonts w:ascii="Calibri" w:eastAsia="Calibri" w:hAnsi="Calibri" w:cs="Times New Roman"/>
    </w:rPr>
  </w:style>
  <w:style w:type="paragraph" w:styleId="aa">
    <w:name w:val="footer"/>
    <w:basedOn w:val="a0"/>
    <w:link w:val="ab"/>
    <w:uiPriority w:val="99"/>
    <w:unhideWhenUsed/>
    <w:rsid w:val="00A171D7"/>
    <w:pPr>
      <w:tabs>
        <w:tab w:val="center" w:pos="4536"/>
        <w:tab w:val="right" w:pos="9072"/>
      </w:tabs>
      <w:spacing w:after="0" w:line="240" w:lineRule="auto"/>
    </w:pPr>
  </w:style>
  <w:style w:type="character" w:customStyle="1" w:styleId="ab">
    <w:name w:val="Долен колонтитул Знак"/>
    <w:link w:val="aa"/>
    <w:uiPriority w:val="99"/>
    <w:rsid w:val="00A171D7"/>
    <w:rPr>
      <w:rFonts w:ascii="Calibri" w:eastAsia="Calibri" w:hAnsi="Calibri" w:cs="Times New Roman"/>
    </w:rPr>
  </w:style>
  <w:style w:type="character" w:styleId="ac">
    <w:name w:val="annotation reference"/>
    <w:semiHidden/>
    <w:unhideWhenUsed/>
    <w:rsid w:val="00A171D7"/>
    <w:rPr>
      <w:sz w:val="16"/>
      <w:szCs w:val="16"/>
    </w:rPr>
  </w:style>
  <w:style w:type="paragraph" w:styleId="ad">
    <w:name w:val="annotation text"/>
    <w:basedOn w:val="a0"/>
    <w:link w:val="ae"/>
    <w:semiHidden/>
    <w:unhideWhenUsed/>
    <w:rsid w:val="00A171D7"/>
    <w:pPr>
      <w:spacing w:after="0" w:line="240" w:lineRule="auto"/>
    </w:pPr>
    <w:rPr>
      <w:sz w:val="20"/>
      <w:szCs w:val="20"/>
    </w:rPr>
  </w:style>
  <w:style w:type="character" w:customStyle="1" w:styleId="ae">
    <w:name w:val="Текст на коментар Знак"/>
    <w:link w:val="ad"/>
    <w:semiHidden/>
    <w:rsid w:val="00A171D7"/>
    <w:rPr>
      <w:rFonts w:ascii="Calibri" w:eastAsia="Calibri" w:hAnsi="Calibri" w:cs="Times New Roman"/>
      <w:sz w:val="20"/>
      <w:szCs w:val="20"/>
    </w:rPr>
  </w:style>
  <w:style w:type="paragraph" w:styleId="af">
    <w:name w:val="annotation subject"/>
    <w:basedOn w:val="ad"/>
    <w:next w:val="ad"/>
    <w:link w:val="af0"/>
    <w:semiHidden/>
    <w:unhideWhenUsed/>
    <w:rsid w:val="00A171D7"/>
    <w:rPr>
      <w:b/>
      <w:bCs/>
    </w:rPr>
  </w:style>
  <w:style w:type="character" w:customStyle="1" w:styleId="af0">
    <w:name w:val="Предмет на коментар Знак"/>
    <w:link w:val="af"/>
    <w:semiHidden/>
    <w:rsid w:val="00A171D7"/>
    <w:rPr>
      <w:rFonts w:ascii="Calibri" w:eastAsia="Calibri" w:hAnsi="Calibri" w:cs="Times New Roman"/>
      <w:b/>
      <w:bCs/>
      <w:sz w:val="20"/>
      <w:szCs w:val="20"/>
    </w:rPr>
  </w:style>
  <w:style w:type="paragraph" w:customStyle="1" w:styleId="Default">
    <w:name w:val="Default"/>
    <w:rsid w:val="00A171D7"/>
    <w:pPr>
      <w:autoSpaceDE w:val="0"/>
      <w:autoSpaceDN w:val="0"/>
      <w:adjustRightInd w:val="0"/>
    </w:pPr>
    <w:rPr>
      <w:rFonts w:ascii="Times New Roman" w:hAnsi="Times New Roman"/>
      <w:color w:val="000000"/>
      <w:sz w:val="24"/>
      <w:szCs w:val="24"/>
    </w:rPr>
  </w:style>
  <w:style w:type="paragraph" w:customStyle="1" w:styleId="title1">
    <w:name w:val="title1"/>
    <w:basedOn w:val="a0"/>
    <w:rsid w:val="00A171D7"/>
    <w:pPr>
      <w:spacing w:before="100" w:beforeAutospacing="1" w:after="100" w:afterAutospacing="1" w:line="240" w:lineRule="auto"/>
      <w:jc w:val="center"/>
      <w:textAlignment w:val="center"/>
    </w:pPr>
    <w:rPr>
      <w:rFonts w:ascii="Times New Roman" w:eastAsia="Times New Roman" w:hAnsi="Times New Roman"/>
      <w:b/>
      <w:bCs/>
      <w:sz w:val="30"/>
      <w:szCs w:val="30"/>
      <w:lang w:eastAsia="bg-BG"/>
    </w:rPr>
  </w:style>
  <w:style w:type="character" w:customStyle="1" w:styleId="newdocreference1">
    <w:name w:val="newdocreference1"/>
    <w:rsid w:val="00A171D7"/>
    <w:rPr>
      <w:i w:val="0"/>
      <w:iCs w:val="0"/>
      <w:color w:val="0000FF"/>
      <w:u w:val="single"/>
    </w:rPr>
  </w:style>
  <w:style w:type="character" w:customStyle="1" w:styleId="search22">
    <w:name w:val="search22"/>
    <w:rsid w:val="00A171D7"/>
    <w:rPr>
      <w:shd w:val="clear" w:color="auto" w:fill="FF9999"/>
    </w:rPr>
  </w:style>
  <w:style w:type="character" w:customStyle="1" w:styleId="samedocreference1">
    <w:name w:val="samedocreference1"/>
    <w:rsid w:val="00A171D7"/>
    <w:rPr>
      <w:i w:val="0"/>
      <w:iCs w:val="0"/>
      <w:color w:val="8B0000"/>
      <w:u w:val="single"/>
    </w:rPr>
  </w:style>
  <w:style w:type="character" w:customStyle="1" w:styleId="samedocreference2">
    <w:name w:val="samedocreference2"/>
    <w:rsid w:val="00A171D7"/>
    <w:rPr>
      <w:i w:val="0"/>
      <w:iCs w:val="0"/>
      <w:color w:val="8B0000"/>
      <w:u w:val="single"/>
    </w:rPr>
  </w:style>
  <w:style w:type="character" w:customStyle="1" w:styleId="newdocreference2">
    <w:name w:val="newdocreference2"/>
    <w:rsid w:val="00A171D7"/>
    <w:rPr>
      <w:i w:val="0"/>
      <w:iCs w:val="0"/>
      <w:color w:val="0000FF"/>
      <w:u w:val="single"/>
    </w:rPr>
  </w:style>
  <w:style w:type="character" w:customStyle="1" w:styleId="newdocreference3">
    <w:name w:val="newdocreference3"/>
    <w:rsid w:val="00A171D7"/>
    <w:rPr>
      <w:i w:val="0"/>
      <w:iCs w:val="0"/>
      <w:color w:val="0000FF"/>
      <w:u w:val="single"/>
    </w:rPr>
  </w:style>
  <w:style w:type="character" w:customStyle="1" w:styleId="samedocreference3">
    <w:name w:val="samedocreference3"/>
    <w:rsid w:val="00A171D7"/>
    <w:rPr>
      <w:i w:val="0"/>
      <w:iCs w:val="0"/>
      <w:color w:val="8B0000"/>
      <w:u w:val="single"/>
    </w:rPr>
  </w:style>
  <w:style w:type="character" w:customStyle="1" w:styleId="samedocreference4">
    <w:name w:val="samedocreference4"/>
    <w:rsid w:val="00A171D7"/>
    <w:rPr>
      <w:i w:val="0"/>
      <w:iCs w:val="0"/>
      <w:color w:val="8B0000"/>
      <w:u w:val="single"/>
    </w:rPr>
  </w:style>
  <w:style w:type="character" w:customStyle="1" w:styleId="samedocreference5">
    <w:name w:val="samedocreference5"/>
    <w:rsid w:val="00A171D7"/>
    <w:rPr>
      <w:i w:val="0"/>
      <w:iCs w:val="0"/>
      <w:color w:val="8B0000"/>
      <w:u w:val="single"/>
    </w:rPr>
  </w:style>
  <w:style w:type="character" w:styleId="af1">
    <w:name w:val="Hyperlink"/>
    <w:unhideWhenUsed/>
    <w:rsid w:val="00A171D7"/>
    <w:rPr>
      <w:strike w:val="0"/>
      <w:dstrike w:val="0"/>
      <w:color w:val="3366CC"/>
      <w:u w:val="none"/>
      <w:effect w:val="none"/>
    </w:rPr>
  </w:style>
  <w:style w:type="paragraph" w:customStyle="1" w:styleId="title5">
    <w:name w:val="title5"/>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character" w:customStyle="1" w:styleId="st">
    <w:name w:val="st"/>
    <w:rsid w:val="00A171D7"/>
  </w:style>
  <w:style w:type="paragraph" w:customStyle="1" w:styleId="Pa11">
    <w:name w:val="Pa11"/>
    <w:basedOn w:val="a0"/>
    <w:next w:val="a0"/>
    <w:rsid w:val="00A171D7"/>
    <w:pPr>
      <w:widowControl w:val="0"/>
      <w:numPr>
        <w:numId w:val="1"/>
      </w:numPr>
      <w:autoSpaceDE w:val="0"/>
      <w:autoSpaceDN w:val="0"/>
      <w:adjustRightInd w:val="0"/>
      <w:spacing w:after="100" w:line="186" w:lineRule="atLeast"/>
      <w:ind w:left="0" w:firstLine="0"/>
      <w:jc w:val="both"/>
    </w:pPr>
    <w:rPr>
      <w:rFonts w:ascii="NIDTAY+DaxCondensed-Bold" w:hAnsi="NIDTAY+DaxCondensed-Bold"/>
      <w:sz w:val="24"/>
      <w:szCs w:val="20"/>
      <w:lang w:eastAsia="bg-BG"/>
    </w:rPr>
  </w:style>
  <w:style w:type="paragraph" w:customStyle="1" w:styleId="Style22">
    <w:name w:val="Style22"/>
    <w:basedOn w:val="a0"/>
    <w:rsid w:val="00A171D7"/>
    <w:pPr>
      <w:widowControl w:val="0"/>
      <w:numPr>
        <w:ilvl w:val="2"/>
        <w:numId w:val="2"/>
      </w:numPr>
      <w:autoSpaceDE w:val="0"/>
      <w:autoSpaceDN w:val="0"/>
      <w:adjustRightInd w:val="0"/>
      <w:spacing w:after="0" w:line="274" w:lineRule="exact"/>
      <w:ind w:hanging="528"/>
      <w:jc w:val="both"/>
    </w:pPr>
    <w:rPr>
      <w:rFonts w:ascii="Arial" w:eastAsia="MS Mincho" w:hAnsi="Arial"/>
      <w:sz w:val="24"/>
      <w:szCs w:val="24"/>
      <w:lang w:val="en-US" w:eastAsia="bg-BG"/>
    </w:rPr>
  </w:style>
  <w:style w:type="paragraph" w:customStyle="1" w:styleId="a">
    <w:name w:val="Източник"/>
    <w:basedOn w:val="a0"/>
    <w:next w:val="a0"/>
    <w:rsid w:val="00A171D7"/>
    <w:pPr>
      <w:numPr>
        <w:numId w:val="2"/>
      </w:numPr>
      <w:spacing w:after="240" w:line="240" w:lineRule="auto"/>
      <w:ind w:left="0"/>
      <w:jc w:val="both"/>
    </w:pPr>
    <w:rPr>
      <w:rFonts w:ascii="Times New Roman" w:eastAsia="Times New Roman" w:hAnsi="Times New Roman"/>
      <w:sz w:val="18"/>
      <w:szCs w:val="20"/>
    </w:rPr>
  </w:style>
  <w:style w:type="paragraph" w:customStyle="1" w:styleId="ListDash1">
    <w:name w:val="List Dash 1"/>
    <w:basedOn w:val="a0"/>
    <w:rsid w:val="00A171D7"/>
    <w:pPr>
      <w:numPr>
        <w:numId w:val="3"/>
      </w:numPr>
      <w:suppressAutoHyphens/>
      <w:spacing w:after="240" w:line="240" w:lineRule="auto"/>
      <w:ind w:left="0" w:firstLine="0"/>
      <w:jc w:val="both"/>
    </w:pPr>
    <w:rPr>
      <w:rFonts w:ascii="Times New Roman" w:eastAsia="Times New Roman" w:hAnsi="Times New Roman"/>
      <w:sz w:val="24"/>
      <w:szCs w:val="20"/>
      <w:lang w:val="en-GB" w:eastAsia="ar-SA"/>
    </w:rPr>
  </w:style>
  <w:style w:type="table" w:styleId="af2">
    <w:name w:val="Table Grid"/>
    <w:basedOn w:val="a2"/>
    <w:uiPriority w:val="39"/>
    <w:rsid w:val="00A17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storyitem">
    <w:name w:val="historyitem"/>
    <w:rsid w:val="00A171D7"/>
  </w:style>
  <w:style w:type="character" w:customStyle="1" w:styleId="legaldocreference1">
    <w:name w:val="legaldocreference1"/>
    <w:rsid w:val="00A171D7"/>
    <w:rPr>
      <w:i w:val="0"/>
      <w:iCs w:val="0"/>
      <w:color w:val="840084"/>
      <w:u w:val="single"/>
    </w:rPr>
  </w:style>
  <w:style w:type="paragraph" w:customStyle="1" w:styleId="title2">
    <w:name w:val="title2"/>
    <w:basedOn w:val="a0"/>
    <w:rsid w:val="00A171D7"/>
    <w:pPr>
      <w:spacing w:before="100" w:beforeAutospacing="1" w:after="100" w:afterAutospacing="1" w:line="240" w:lineRule="auto"/>
      <w:ind w:firstLine="1155"/>
      <w:jc w:val="both"/>
    </w:pPr>
    <w:rPr>
      <w:rFonts w:ascii="Times New Roman" w:eastAsia="Times New Roman" w:hAnsi="Times New Roman"/>
      <w:i/>
      <w:iCs/>
      <w:sz w:val="24"/>
      <w:szCs w:val="24"/>
      <w:lang w:eastAsia="bg-BG"/>
    </w:rPr>
  </w:style>
  <w:style w:type="character" w:customStyle="1" w:styleId="historyitemselected1">
    <w:name w:val="historyitemselected1"/>
    <w:rsid w:val="00A171D7"/>
    <w:rPr>
      <w:b/>
      <w:bCs/>
      <w:color w:val="0086C6"/>
    </w:rPr>
  </w:style>
  <w:style w:type="numbering" w:customStyle="1" w:styleId="NoList1">
    <w:name w:val="No List1"/>
    <w:next w:val="a3"/>
    <w:semiHidden/>
    <w:rsid w:val="00A171D7"/>
  </w:style>
  <w:style w:type="character" w:styleId="af3">
    <w:name w:val="page number"/>
    <w:rsid w:val="00A171D7"/>
  </w:style>
  <w:style w:type="paragraph" w:styleId="af4">
    <w:name w:val="Plain Text"/>
    <w:basedOn w:val="a0"/>
    <w:link w:val="af5"/>
    <w:rsid w:val="00A171D7"/>
    <w:pPr>
      <w:spacing w:after="0" w:line="240" w:lineRule="auto"/>
    </w:pPr>
    <w:rPr>
      <w:rFonts w:ascii="Courier New" w:eastAsia="Times New Roman" w:hAnsi="Courier New"/>
      <w:sz w:val="20"/>
      <w:szCs w:val="24"/>
    </w:rPr>
  </w:style>
  <w:style w:type="character" w:customStyle="1" w:styleId="af5">
    <w:name w:val="Обикновен текст Знак"/>
    <w:link w:val="af4"/>
    <w:rsid w:val="00A171D7"/>
    <w:rPr>
      <w:rFonts w:ascii="Courier New" w:eastAsia="Times New Roman" w:hAnsi="Courier New" w:cs="Times New Roman"/>
      <w:sz w:val="20"/>
      <w:szCs w:val="24"/>
    </w:rPr>
  </w:style>
  <w:style w:type="paragraph" w:customStyle="1" w:styleId="firstline">
    <w:name w:val="firstline"/>
    <w:basedOn w:val="a0"/>
    <w:rsid w:val="00A171D7"/>
    <w:pPr>
      <w:spacing w:after="0" w:line="240" w:lineRule="atLeast"/>
      <w:ind w:firstLine="640"/>
      <w:jc w:val="both"/>
    </w:pPr>
    <w:rPr>
      <w:rFonts w:ascii="Arial" w:eastAsia="Times New Roman" w:hAnsi="Arial" w:cs="Arial"/>
      <w:color w:val="000000"/>
      <w:sz w:val="24"/>
      <w:szCs w:val="24"/>
      <w:lang w:eastAsia="bg-BG"/>
    </w:rPr>
  </w:style>
  <w:style w:type="paragraph" w:customStyle="1" w:styleId="Style">
    <w:name w:val="Style"/>
    <w:rsid w:val="00A171D7"/>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1CharCharCharChar">
    <w:name w:val="1 Char Char Char Char"/>
    <w:basedOn w:val="a0"/>
    <w:rsid w:val="00A171D7"/>
    <w:pPr>
      <w:tabs>
        <w:tab w:val="left" w:pos="709"/>
      </w:tabs>
      <w:spacing w:after="0" w:line="240" w:lineRule="auto"/>
    </w:pPr>
    <w:rPr>
      <w:rFonts w:ascii="Tahoma" w:eastAsia="Times New Roman" w:hAnsi="Tahoma"/>
      <w:sz w:val="24"/>
      <w:szCs w:val="24"/>
      <w:lang w:val="pl-PL" w:eastAsia="pl-PL"/>
    </w:rPr>
  </w:style>
  <w:style w:type="paragraph" w:styleId="af6">
    <w:name w:val="Body Text"/>
    <w:aliases w:val="block style"/>
    <w:basedOn w:val="a0"/>
    <w:link w:val="af7"/>
    <w:rsid w:val="00A171D7"/>
    <w:pPr>
      <w:spacing w:after="120" w:line="240" w:lineRule="auto"/>
    </w:pPr>
    <w:rPr>
      <w:rFonts w:ascii="Times New Roman" w:eastAsia="Times New Roman" w:hAnsi="Times New Roman"/>
      <w:sz w:val="24"/>
      <w:szCs w:val="24"/>
    </w:rPr>
  </w:style>
  <w:style w:type="character" w:customStyle="1" w:styleId="af7">
    <w:name w:val="Основен текст Знак"/>
    <w:aliases w:val="block style Знак"/>
    <w:link w:val="af6"/>
    <w:rsid w:val="00A171D7"/>
    <w:rPr>
      <w:rFonts w:ascii="Times New Roman" w:eastAsia="Times New Roman" w:hAnsi="Times New Roman" w:cs="Times New Roman"/>
      <w:sz w:val="24"/>
      <w:szCs w:val="24"/>
    </w:rPr>
  </w:style>
  <w:style w:type="paragraph" w:customStyle="1" w:styleId="Char1CharChar1CharCharCharChar1">
    <w:name w:val="Char1 Char Char1 Char Char Char Char1"/>
    <w:basedOn w:val="a0"/>
    <w:rsid w:val="00A171D7"/>
    <w:pPr>
      <w:tabs>
        <w:tab w:val="left" w:pos="709"/>
      </w:tabs>
      <w:spacing w:after="0" w:line="360" w:lineRule="auto"/>
    </w:pPr>
    <w:rPr>
      <w:rFonts w:ascii="Tahoma" w:eastAsia="Times New Roman" w:hAnsi="Tahoma" w:cs="Tahoma"/>
      <w:sz w:val="24"/>
      <w:szCs w:val="24"/>
      <w:lang w:val="pl-PL" w:eastAsia="pl-PL"/>
    </w:rPr>
  </w:style>
  <w:style w:type="paragraph" w:styleId="af8">
    <w:name w:val="Body Text Indent"/>
    <w:basedOn w:val="a0"/>
    <w:link w:val="af9"/>
    <w:rsid w:val="00A171D7"/>
    <w:pPr>
      <w:spacing w:after="120" w:line="240" w:lineRule="auto"/>
      <w:ind w:left="283"/>
    </w:pPr>
    <w:rPr>
      <w:rFonts w:ascii="Times New Roman" w:eastAsia="Times New Roman" w:hAnsi="Times New Roman"/>
      <w:sz w:val="24"/>
      <w:szCs w:val="24"/>
    </w:rPr>
  </w:style>
  <w:style w:type="character" w:customStyle="1" w:styleId="af9">
    <w:name w:val="Основен текст с отстъп Знак"/>
    <w:link w:val="af8"/>
    <w:rsid w:val="00A171D7"/>
    <w:rPr>
      <w:rFonts w:ascii="Times New Roman" w:eastAsia="Times New Roman" w:hAnsi="Times New Roman" w:cs="Times New Roman"/>
      <w:sz w:val="24"/>
      <w:szCs w:val="24"/>
    </w:rPr>
  </w:style>
  <w:style w:type="paragraph" w:styleId="21">
    <w:name w:val="Body Text 2"/>
    <w:basedOn w:val="a0"/>
    <w:link w:val="22"/>
    <w:rsid w:val="00A171D7"/>
    <w:pPr>
      <w:spacing w:after="120" w:line="480" w:lineRule="auto"/>
    </w:pPr>
    <w:rPr>
      <w:rFonts w:ascii="Times New Roman" w:eastAsia="Times New Roman" w:hAnsi="Times New Roman"/>
      <w:sz w:val="24"/>
      <w:szCs w:val="24"/>
    </w:rPr>
  </w:style>
  <w:style w:type="character" w:customStyle="1" w:styleId="22">
    <w:name w:val="Основен текст 2 Знак"/>
    <w:link w:val="21"/>
    <w:rsid w:val="00A171D7"/>
    <w:rPr>
      <w:rFonts w:ascii="Times New Roman" w:eastAsia="Times New Roman" w:hAnsi="Times New Roman" w:cs="Times New Roman"/>
      <w:sz w:val="24"/>
      <w:szCs w:val="24"/>
    </w:rPr>
  </w:style>
  <w:style w:type="paragraph" w:styleId="23">
    <w:name w:val="Body Text Indent 2"/>
    <w:basedOn w:val="a0"/>
    <w:link w:val="24"/>
    <w:rsid w:val="00A171D7"/>
    <w:pPr>
      <w:spacing w:after="120" w:line="480" w:lineRule="auto"/>
      <w:ind w:left="283"/>
    </w:pPr>
    <w:rPr>
      <w:rFonts w:ascii="Times New Roman" w:eastAsia="Times New Roman" w:hAnsi="Times New Roman"/>
      <w:sz w:val="24"/>
      <w:szCs w:val="24"/>
    </w:rPr>
  </w:style>
  <w:style w:type="character" w:customStyle="1" w:styleId="24">
    <w:name w:val="Основен текст с отстъп 2 Знак"/>
    <w:link w:val="23"/>
    <w:rsid w:val="00A171D7"/>
    <w:rPr>
      <w:rFonts w:ascii="Times New Roman" w:eastAsia="Times New Roman" w:hAnsi="Times New Roman" w:cs="Times New Roman"/>
      <w:sz w:val="24"/>
      <w:szCs w:val="24"/>
    </w:rPr>
  </w:style>
  <w:style w:type="paragraph" w:styleId="31">
    <w:name w:val="Body Text 3"/>
    <w:basedOn w:val="a0"/>
    <w:link w:val="32"/>
    <w:rsid w:val="00A171D7"/>
    <w:pPr>
      <w:spacing w:after="120" w:line="240" w:lineRule="auto"/>
    </w:pPr>
    <w:rPr>
      <w:rFonts w:ascii="Times New Roman" w:eastAsia="Times New Roman" w:hAnsi="Times New Roman"/>
      <w:sz w:val="16"/>
      <w:szCs w:val="16"/>
    </w:rPr>
  </w:style>
  <w:style w:type="character" w:customStyle="1" w:styleId="32">
    <w:name w:val="Основен текст 3 Знак"/>
    <w:link w:val="31"/>
    <w:rsid w:val="00A171D7"/>
    <w:rPr>
      <w:rFonts w:ascii="Times New Roman" w:eastAsia="Times New Roman" w:hAnsi="Times New Roman" w:cs="Times New Roman"/>
      <w:sz w:val="16"/>
      <w:szCs w:val="16"/>
    </w:rPr>
  </w:style>
  <w:style w:type="paragraph" w:customStyle="1" w:styleId="Char1">
    <w:name w:val="Char1"/>
    <w:basedOn w:val="a0"/>
    <w:rsid w:val="00A171D7"/>
    <w:pPr>
      <w:tabs>
        <w:tab w:val="left" w:pos="709"/>
      </w:tabs>
      <w:spacing w:after="0" w:line="240" w:lineRule="auto"/>
    </w:pPr>
    <w:rPr>
      <w:rFonts w:ascii="Tahoma" w:eastAsia="Times New Roman" w:hAnsi="Tahoma"/>
      <w:sz w:val="24"/>
      <w:szCs w:val="24"/>
      <w:lang w:val="pl-PL" w:eastAsia="pl-PL"/>
    </w:rPr>
  </w:style>
  <w:style w:type="paragraph" w:styleId="afa">
    <w:name w:val="Title"/>
    <w:basedOn w:val="a0"/>
    <w:link w:val="afb"/>
    <w:qFormat/>
    <w:rsid w:val="00A171D7"/>
    <w:pPr>
      <w:widowControl w:val="0"/>
      <w:tabs>
        <w:tab w:val="left" w:pos="-720"/>
      </w:tabs>
      <w:suppressAutoHyphens/>
      <w:spacing w:after="0" w:line="240" w:lineRule="auto"/>
      <w:jc w:val="center"/>
    </w:pPr>
    <w:rPr>
      <w:rFonts w:ascii="Times New Roman" w:eastAsia="Times New Roman" w:hAnsi="Times New Roman"/>
      <w:b/>
      <w:snapToGrid w:val="0"/>
      <w:sz w:val="48"/>
      <w:szCs w:val="24"/>
      <w:lang w:val="en-US"/>
    </w:rPr>
  </w:style>
  <w:style w:type="character" w:customStyle="1" w:styleId="afb">
    <w:name w:val="Заглавие Знак"/>
    <w:link w:val="afa"/>
    <w:rsid w:val="00A171D7"/>
    <w:rPr>
      <w:rFonts w:ascii="Times New Roman" w:eastAsia="Times New Roman" w:hAnsi="Times New Roman" w:cs="Times New Roman"/>
      <w:b/>
      <w:snapToGrid w:val="0"/>
      <w:sz w:val="48"/>
      <w:szCs w:val="24"/>
      <w:lang w:val="en-US"/>
    </w:rPr>
  </w:style>
  <w:style w:type="paragraph" w:customStyle="1" w:styleId="CharCharChar">
    <w:name w:val="Char Char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
    <w:name w:val="Знак Знак Знак Char Char Char Char Char Знак Char Знак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Char1Char">
    <w:name w:val="Char Char1 Char"/>
    <w:basedOn w:val="a0"/>
    <w:rsid w:val="00A171D7"/>
    <w:pPr>
      <w:tabs>
        <w:tab w:val="left" w:pos="709"/>
      </w:tabs>
      <w:spacing w:after="0" w:line="240" w:lineRule="auto"/>
    </w:pPr>
    <w:rPr>
      <w:rFonts w:ascii="Tahoma" w:eastAsia="Times New Roman" w:hAnsi="Tahoma"/>
      <w:sz w:val="24"/>
      <w:szCs w:val="24"/>
      <w:lang w:val="pl-PL" w:eastAsia="pl-PL"/>
    </w:rPr>
  </w:style>
  <w:style w:type="paragraph" w:customStyle="1" w:styleId="Char11">
    <w:name w:val="Char11"/>
    <w:basedOn w:val="a0"/>
    <w:rsid w:val="00A171D7"/>
    <w:pPr>
      <w:tabs>
        <w:tab w:val="left" w:pos="709"/>
      </w:tabs>
      <w:spacing w:after="0" w:line="240" w:lineRule="auto"/>
    </w:pPr>
    <w:rPr>
      <w:rFonts w:ascii="Tahoma" w:eastAsia="Times New Roman" w:hAnsi="Tahoma"/>
      <w:sz w:val="24"/>
      <w:szCs w:val="24"/>
      <w:lang w:val="pl-PL" w:eastAsia="pl-PL"/>
    </w:rPr>
  </w:style>
  <w:style w:type="character" w:styleId="afc">
    <w:name w:val="Emphasis"/>
    <w:qFormat/>
    <w:rsid w:val="00A171D7"/>
    <w:rPr>
      <w:i/>
      <w:iCs/>
    </w:rPr>
  </w:style>
  <w:style w:type="paragraph" w:customStyle="1" w:styleId="CM1">
    <w:name w:val="CM1"/>
    <w:basedOn w:val="a0"/>
    <w:next w:val="a0"/>
    <w:rsid w:val="00A171D7"/>
    <w:pPr>
      <w:autoSpaceDE w:val="0"/>
      <w:autoSpaceDN w:val="0"/>
      <w:adjustRightInd w:val="0"/>
      <w:spacing w:after="0" w:line="240" w:lineRule="auto"/>
    </w:pPr>
    <w:rPr>
      <w:rFonts w:ascii="EUAlbertina" w:eastAsia="Times New Roman" w:hAnsi="EUAlbertina"/>
      <w:sz w:val="24"/>
      <w:szCs w:val="24"/>
      <w:lang w:eastAsia="bg-BG"/>
    </w:rPr>
  </w:style>
  <w:style w:type="character" w:customStyle="1" w:styleId="search01">
    <w:name w:val="search01"/>
    <w:rsid w:val="00A171D7"/>
    <w:rPr>
      <w:shd w:val="clear" w:color="auto" w:fill="FFFF66"/>
    </w:rPr>
  </w:style>
  <w:style w:type="paragraph" w:customStyle="1" w:styleId="Application4">
    <w:name w:val="Application4"/>
    <w:basedOn w:val="Application3"/>
    <w:autoRedefine/>
    <w:rsid w:val="00A171D7"/>
    <w:pPr>
      <w:tabs>
        <w:tab w:val="num" w:pos="1134"/>
      </w:tabs>
      <w:ind w:left="1134"/>
    </w:pPr>
    <w:rPr>
      <w:sz w:val="20"/>
    </w:rPr>
  </w:style>
  <w:style w:type="paragraph" w:customStyle="1" w:styleId="Application3">
    <w:name w:val="Application3"/>
    <w:basedOn w:val="a0"/>
    <w:autoRedefine/>
    <w:rsid w:val="00A171D7"/>
    <w:pPr>
      <w:widowControl w:val="0"/>
      <w:tabs>
        <w:tab w:val="right" w:pos="8789"/>
      </w:tabs>
      <w:suppressAutoHyphens/>
      <w:spacing w:after="0" w:line="240" w:lineRule="auto"/>
      <w:ind w:left="567" w:hanging="567"/>
    </w:pPr>
    <w:rPr>
      <w:rFonts w:ascii="Arial" w:eastAsia="Times New Roman" w:hAnsi="Arial"/>
      <w:snapToGrid w:val="0"/>
      <w:spacing w:val="-2"/>
      <w:szCs w:val="24"/>
      <w:lang w:val="en-GB" w:eastAsia="bg-BG"/>
    </w:rPr>
  </w:style>
  <w:style w:type="paragraph" w:customStyle="1" w:styleId="Q1">
    <w:name w:val="Q1"/>
    <w:basedOn w:val="a0"/>
    <w:rsid w:val="00A171D7"/>
    <w:pPr>
      <w:keepNext/>
      <w:tabs>
        <w:tab w:val="num" w:pos="360"/>
      </w:tabs>
      <w:spacing w:after="0" w:line="240" w:lineRule="auto"/>
      <w:ind w:left="360" w:hanging="360"/>
      <w:jc w:val="both"/>
    </w:pPr>
    <w:rPr>
      <w:rFonts w:ascii="Times New Roman" w:eastAsia="Times New Roman" w:hAnsi="Times New Roman"/>
      <w:b/>
      <w:szCs w:val="24"/>
      <w:lang w:val="en-GB" w:eastAsia="bg-BG"/>
    </w:rPr>
  </w:style>
  <w:style w:type="paragraph" w:customStyle="1" w:styleId="ListDash">
    <w:name w:val="List Dash"/>
    <w:basedOn w:val="a0"/>
    <w:rsid w:val="00A171D7"/>
    <w:pPr>
      <w:tabs>
        <w:tab w:val="num" w:pos="283"/>
      </w:tabs>
      <w:spacing w:after="0" w:line="240" w:lineRule="auto"/>
      <w:ind w:left="283" w:hanging="283"/>
    </w:pPr>
    <w:rPr>
      <w:rFonts w:ascii="Times New Roman" w:eastAsia="Times New Roman" w:hAnsi="Times New Roman"/>
      <w:sz w:val="24"/>
      <w:szCs w:val="24"/>
      <w:lang w:eastAsia="bg-BG"/>
    </w:rPr>
  </w:style>
  <w:style w:type="paragraph" w:customStyle="1" w:styleId="Tiret0">
    <w:name w:val="Tiret 0"/>
    <w:basedOn w:val="a0"/>
    <w:rsid w:val="00A171D7"/>
    <w:pPr>
      <w:tabs>
        <w:tab w:val="num" w:pos="850"/>
      </w:tabs>
      <w:spacing w:before="120" w:after="120" w:line="240" w:lineRule="auto"/>
      <w:ind w:left="850" w:hanging="850"/>
      <w:jc w:val="both"/>
    </w:pPr>
    <w:rPr>
      <w:rFonts w:ascii="Times New Roman" w:eastAsia="Times New Roman" w:hAnsi="Times New Roman"/>
      <w:sz w:val="24"/>
      <w:szCs w:val="24"/>
      <w:lang w:val="en-GB" w:eastAsia="zh-CN"/>
    </w:rPr>
  </w:style>
  <w:style w:type="paragraph" w:customStyle="1" w:styleId="CharCharChar1Char">
    <w:name w:val="Char Char Char1 Char"/>
    <w:basedOn w:val="a0"/>
    <w:rsid w:val="00A171D7"/>
    <w:pPr>
      <w:tabs>
        <w:tab w:val="left" w:pos="709"/>
      </w:tabs>
      <w:spacing w:after="0" w:line="240" w:lineRule="auto"/>
    </w:pPr>
    <w:rPr>
      <w:rFonts w:ascii="Tahoma" w:eastAsia="Times New Roman" w:hAnsi="Tahoma"/>
      <w:sz w:val="24"/>
      <w:szCs w:val="24"/>
      <w:lang w:val="pl-PL" w:eastAsia="pl-PL"/>
    </w:rPr>
  </w:style>
  <w:style w:type="paragraph" w:styleId="HTML">
    <w:name w:val="HTML Preformatted"/>
    <w:basedOn w:val="a0"/>
    <w:link w:val="HTML0"/>
    <w:rsid w:val="00A17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4"/>
    </w:rPr>
  </w:style>
  <w:style w:type="character" w:customStyle="1" w:styleId="HTML0">
    <w:name w:val="HTML стандартен Знак"/>
    <w:link w:val="HTML"/>
    <w:rsid w:val="00A171D7"/>
    <w:rPr>
      <w:rFonts w:ascii="Courier New" w:eastAsia="Times New Roman" w:hAnsi="Courier New" w:cs="Times New Roman"/>
      <w:sz w:val="20"/>
      <w:szCs w:val="24"/>
    </w:rPr>
  </w:style>
  <w:style w:type="paragraph" w:styleId="afd">
    <w:name w:val="Normal (Web)"/>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titledocument">
    <w:name w:val="titledocument"/>
    <w:basedOn w:val="a0"/>
    <w:rsid w:val="00A171D7"/>
    <w:pPr>
      <w:spacing w:after="100" w:afterAutospacing="1" w:line="240" w:lineRule="auto"/>
    </w:pPr>
    <w:rPr>
      <w:rFonts w:ascii="Times New Roman" w:eastAsia="Times New Roman" w:hAnsi="Times New Roman"/>
      <w:sz w:val="24"/>
      <w:szCs w:val="24"/>
      <w:lang w:eastAsia="bg-BG"/>
    </w:rPr>
  </w:style>
  <w:style w:type="paragraph" w:customStyle="1" w:styleId="historyofdocument">
    <w:name w:val="historyofdocument"/>
    <w:basedOn w:val="a0"/>
    <w:rsid w:val="00A171D7"/>
    <w:pPr>
      <w:spacing w:before="75" w:after="100" w:afterAutospacing="1" w:line="240" w:lineRule="auto"/>
    </w:pPr>
    <w:rPr>
      <w:rFonts w:ascii="Times New Roman" w:eastAsia="Times New Roman" w:hAnsi="Times New Roman"/>
      <w:i/>
      <w:iCs/>
      <w:sz w:val="24"/>
      <w:szCs w:val="24"/>
      <w:lang w:eastAsia="bg-BG"/>
    </w:rPr>
  </w:style>
  <w:style w:type="paragraph" w:customStyle="1" w:styleId="historyitemselected">
    <w:name w:val="historyitemselected"/>
    <w:basedOn w:val="a0"/>
    <w:rsid w:val="00A171D7"/>
    <w:pPr>
      <w:spacing w:before="100" w:beforeAutospacing="1" w:after="100" w:afterAutospacing="1" w:line="240" w:lineRule="auto"/>
    </w:pPr>
    <w:rPr>
      <w:rFonts w:ascii="Times New Roman" w:eastAsia="Times New Roman" w:hAnsi="Times New Roman"/>
      <w:b/>
      <w:bCs/>
      <w:color w:val="0086C6"/>
      <w:sz w:val="24"/>
      <w:szCs w:val="24"/>
      <w:lang w:eastAsia="bg-BG"/>
    </w:rPr>
  </w:style>
  <w:style w:type="paragraph" w:customStyle="1" w:styleId="historyreference">
    <w:name w:val="historyreference"/>
    <w:basedOn w:val="a0"/>
    <w:rsid w:val="00A171D7"/>
    <w:pPr>
      <w:spacing w:before="100" w:beforeAutospacing="1" w:after="100" w:afterAutospacing="1" w:line="240" w:lineRule="auto"/>
    </w:pPr>
    <w:rPr>
      <w:rFonts w:ascii="Times New Roman" w:eastAsia="Times New Roman" w:hAnsi="Times New Roman"/>
      <w:sz w:val="24"/>
      <w:szCs w:val="24"/>
      <w:u w:val="single"/>
      <w:lang w:eastAsia="bg-BG"/>
    </w:rPr>
  </w:style>
  <w:style w:type="paragraph" w:customStyle="1" w:styleId="prehistory">
    <w:name w:val="prehistory"/>
    <w:basedOn w:val="a0"/>
    <w:rsid w:val="00A171D7"/>
    <w:pPr>
      <w:spacing w:before="75" w:after="0" w:line="240" w:lineRule="auto"/>
      <w:ind w:firstLine="1155"/>
    </w:pPr>
    <w:rPr>
      <w:rFonts w:ascii="Times New Roman" w:eastAsia="Times New Roman" w:hAnsi="Times New Roman"/>
      <w:i/>
      <w:iCs/>
      <w:sz w:val="24"/>
      <w:szCs w:val="24"/>
      <w:lang w:eastAsia="bg-BG"/>
    </w:rPr>
  </w:style>
  <w:style w:type="paragraph" w:customStyle="1" w:styleId="part">
    <w:name w:val="part"/>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portion">
    <w:name w:val="portion"/>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heading">
    <w:name w:val="heading"/>
    <w:basedOn w:val="a0"/>
    <w:rsid w:val="00A171D7"/>
    <w:pPr>
      <w:spacing w:before="225" w:after="100" w:afterAutospacing="1" w:line="240" w:lineRule="auto"/>
    </w:pPr>
    <w:rPr>
      <w:rFonts w:ascii="Times New Roman" w:eastAsia="Times New Roman" w:hAnsi="Times New Roman"/>
      <w:sz w:val="24"/>
      <w:szCs w:val="24"/>
      <w:lang w:eastAsia="bg-BG"/>
    </w:rPr>
  </w:style>
  <w:style w:type="paragraph" w:customStyle="1" w:styleId="section">
    <w:name w:val="section"/>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undersection">
    <w:name w:val="undersection"/>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article">
    <w:name w:val="article"/>
    <w:basedOn w:val="a0"/>
    <w:rsid w:val="00A171D7"/>
    <w:pPr>
      <w:spacing w:before="100" w:beforeAutospacing="1" w:after="120" w:line="240" w:lineRule="auto"/>
      <w:ind w:firstLine="1155"/>
      <w:jc w:val="both"/>
    </w:pPr>
    <w:rPr>
      <w:rFonts w:ascii="Times New Roman" w:eastAsia="Times New Roman" w:hAnsi="Times New Roman"/>
      <w:sz w:val="24"/>
      <w:szCs w:val="24"/>
      <w:lang w:eastAsia="bg-BG"/>
    </w:rPr>
  </w:style>
  <w:style w:type="paragraph" w:customStyle="1" w:styleId="articleformat">
    <w:name w:val="articleformat"/>
    <w:basedOn w:val="a0"/>
    <w:rsid w:val="00A171D7"/>
    <w:pPr>
      <w:spacing w:before="100" w:beforeAutospacing="1" w:after="100" w:afterAutospacing="1" w:line="240" w:lineRule="auto"/>
    </w:pPr>
    <w:rPr>
      <w:rFonts w:ascii="Times New Roman" w:eastAsia="Times New Roman" w:hAnsi="Times New Roman"/>
      <w:b/>
      <w:bCs/>
      <w:color w:val="FF0000"/>
      <w:sz w:val="24"/>
      <w:szCs w:val="24"/>
      <w:lang w:eastAsia="bg-BG"/>
    </w:rPr>
  </w:style>
  <w:style w:type="paragraph" w:customStyle="1" w:styleId="additionaledicts">
    <w:name w:val="additionaledicts"/>
    <w:basedOn w:val="a0"/>
    <w:rsid w:val="00A171D7"/>
    <w:pPr>
      <w:spacing w:before="75" w:after="100" w:afterAutospacing="1" w:line="240" w:lineRule="auto"/>
    </w:pPr>
    <w:rPr>
      <w:rFonts w:ascii="Times New Roman" w:eastAsia="Times New Roman" w:hAnsi="Times New Roman"/>
      <w:sz w:val="24"/>
      <w:szCs w:val="24"/>
      <w:lang w:eastAsia="bg-BG"/>
    </w:rPr>
  </w:style>
  <w:style w:type="paragraph" w:customStyle="1" w:styleId="additionaledictsarticle">
    <w:name w:val="additionaledictsarticle"/>
    <w:basedOn w:val="a0"/>
    <w:rsid w:val="00A171D7"/>
    <w:pPr>
      <w:spacing w:before="100" w:beforeAutospacing="1" w:after="150" w:line="240" w:lineRule="auto"/>
      <w:ind w:firstLine="1155"/>
      <w:jc w:val="both"/>
    </w:pPr>
    <w:rPr>
      <w:rFonts w:ascii="Times New Roman" w:eastAsia="Times New Roman" w:hAnsi="Times New Roman"/>
      <w:b/>
      <w:bCs/>
      <w:sz w:val="24"/>
      <w:szCs w:val="24"/>
      <w:lang w:eastAsia="bg-BG"/>
    </w:rPr>
  </w:style>
  <w:style w:type="paragraph" w:customStyle="1" w:styleId="finaledicts">
    <w:name w:val="finaledicts"/>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transitionalfinaledicts">
    <w:name w:val="transitionalfinaledicts"/>
    <w:basedOn w:val="a0"/>
    <w:rsid w:val="00A171D7"/>
    <w:pPr>
      <w:spacing w:before="150" w:after="100" w:afterAutospacing="1" w:line="240" w:lineRule="auto"/>
    </w:pPr>
    <w:rPr>
      <w:rFonts w:ascii="Times New Roman" w:eastAsia="Times New Roman" w:hAnsi="Times New Roman"/>
      <w:sz w:val="24"/>
      <w:szCs w:val="24"/>
      <w:lang w:eastAsia="bg-BG"/>
    </w:rPr>
  </w:style>
  <w:style w:type="paragraph" w:customStyle="1" w:styleId="finaledictsarticle">
    <w:name w:val="finaledictsarticle"/>
    <w:basedOn w:val="a0"/>
    <w:rsid w:val="00A171D7"/>
    <w:pPr>
      <w:spacing w:before="100" w:beforeAutospacing="1" w:after="150" w:line="240" w:lineRule="auto"/>
      <w:ind w:firstLine="1155"/>
      <w:jc w:val="both"/>
    </w:pPr>
    <w:rPr>
      <w:rFonts w:ascii="Times New Roman" w:eastAsia="Times New Roman" w:hAnsi="Times New Roman"/>
      <w:sz w:val="24"/>
      <w:szCs w:val="24"/>
      <w:lang w:eastAsia="bg-BG"/>
    </w:rPr>
  </w:style>
  <w:style w:type="paragraph" w:customStyle="1" w:styleId="endingtext">
    <w:name w:val="endingtext"/>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judgementtext">
    <w:name w:val="judgementtext"/>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judgementtextmateria">
    <w:name w:val="judgementtextmateria"/>
    <w:basedOn w:val="a0"/>
    <w:rsid w:val="00A171D7"/>
    <w:pPr>
      <w:spacing w:before="100" w:beforeAutospacing="1" w:after="100" w:afterAutospacing="1" w:line="240" w:lineRule="auto"/>
      <w:ind w:firstLine="1155"/>
      <w:jc w:val="both"/>
    </w:pPr>
    <w:rPr>
      <w:rFonts w:ascii="Times New Roman" w:eastAsia="Times New Roman" w:hAnsi="Times New Roman"/>
      <w:sz w:val="24"/>
      <w:szCs w:val="24"/>
      <w:lang w:eastAsia="bg-BG"/>
    </w:rPr>
  </w:style>
  <w:style w:type="paragraph" w:customStyle="1" w:styleId="samedocreference">
    <w:name w:val="samedocreference"/>
    <w:basedOn w:val="a0"/>
    <w:rsid w:val="00A171D7"/>
    <w:pPr>
      <w:spacing w:before="100" w:beforeAutospacing="1" w:after="100" w:afterAutospacing="1" w:line="240" w:lineRule="auto"/>
    </w:pPr>
    <w:rPr>
      <w:rFonts w:ascii="Times New Roman" w:eastAsia="Times New Roman" w:hAnsi="Times New Roman"/>
      <w:color w:val="8B0000"/>
      <w:sz w:val="24"/>
      <w:szCs w:val="24"/>
      <w:u w:val="single"/>
      <w:lang w:eastAsia="bg-BG"/>
    </w:rPr>
  </w:style>
  <w:style w:type="paragraph" w:customStyle="1" w:styleId="newdocreference">
    <w:name w:val="newdocreference"/>
    <w:basedOn w:val="a0"/>
    <w:rsid w:val="00A171D7"/>
    <w:pPr>
      <w:spacing w:before="100" w:beforeAutospacing="1" w:after="100" w:afterAutospacing="1" w:line="240" w:lineRule="auto"/>
    </w:pPr>
    <w:rPr>
      <w:rFonts w:ascii="Times New Roman" w:eastAsia="Times New Roman" w:hAnsi="Times New Roman"/>
      <w:color w:val="0000FF"/>
      <w:sz w:val="24"/>
      <w:szCs w:val="24"/>
      <w:u w:val="single"/>
      <w:lang w:eastAsia="bg-BG"/>
    </w:rPr>
  </w:style>
  <w:style w:type="paragraph" w:customStyle="1" w:styleId="newdocreferenceproc">
    <w:name w:val="newdocreferenceproc"/>
    <w:basedOn w:val="a0"/>
    <w:rsid w:val="00A171D7"/>
    <w:pPr>
      <w:spacing w:before="100" w:beforeAutospacing="1" w:after="100" w:afterAutospacing="1" w:line="240" w:lineRule="auto"/>
    </w:pPr>
    <w:rPr>
      <w:rFonts w:ascii="Times New Roman" w:eastAsia="Times New Roman" w:hAnsi="Times New Roman"/>
      <w:color w:val="007F7F"/>
      <w:sz w:val="24"/>
      <w:szCs w:val="24"/>
      <w:u w:val="single"/>
      <w:lang w:eastAsia="bg-BG"/>
    </w:rPr>
  </w:style>
  <w:style w:type="paragraph" w:customStyle="1" w:styleId="newdocreferenceblank">
    <w:name w:val="newdocreferenceblank"/>
    <w:basedOn w:val="a0"/>
    <w:rsid w:val="00A171D7"/>
    <w:pPr>
      <w:spacing w:before="100" w:beforeAutospacing="1" w:after="100" w:afterAutospacing="1" w:line="240" w:lineRule="auto"/>
    </w:pPr>
    <w:rPr>
      <w:rFonts w:ascii="Times New Roman" w:eastAsia="Times New Roman" w:hAnsi="Times New Roman"/>
      <w:color w:val="007F00"/>
      <w:sz w:val="24"/>
      <w:szCs w:val="24"/>
      <w:u w:val="single"/>
      <w:lang w:eastAsia="bg-BG"/>
    </w:rPr>
  </w:style>
  <w:style w:type="paragraph" w:customStyle="1" w:styleId="legaldocreference">
    <w:name w:val="legaldocreference"/>
    <w:basedOn w:val="a0"/>
    <w:rsid w:val="00A171D7"/>
    <w:pPr>
      <w:spacing w:before="100" w:beforeAutospacing="1" w:after="100" w:afterAutospacing="1" w:line="240" w:lineRule="auto"/>
    </w:pPr>
    <w:rPr>
      <w:rFonts w:ascii="Times New Roman" w:eastAsia="Times New Roman" w:hAnsi="Times New Roman"/>
      <w:color w:val="840084"/>
      <w:sz w:val="24"/>
      <w:szCs w:val="24"/>
      <w:u w:val="single"/>
      <w:lang w:eastAsia="bg-BG"/>
    </w:rPr>
  </w:style>
  <w:style w:type="paragraph" w:customStyle="1" w:styleId="legalrefdoctitle">
    <w:name w:val="legalrefdoctitle"/>
    <w:basedOn w:val="a0"/>
    <w:rsid w:val="00A171D7"/>
    <w:pPr>
      <w:spacing w:before="225" w:after="100" w:afterAutospacing="1" w:line="240" w:lineRule="auto"/>
    </w:pPr>
    <w:rPr>
      <w:rFonts w:ascii="Times New Roman" w:eastAsia="Times New Roman" w:hAnsi="Times New Roman"/>
      <w:b/>
      <w:bCs/>
      <w:color w:val="0000FF"/>
      <w:sz w:val="26"/>
      <w:szCs w:val="26"/>
      <w:u w:val="single"/>
      <w:lang w:eastAsia="bg-BG"/>
    </w:rPr>
  </w:style>
  <w:style w:type="paragraph" w:customStyle="1" w:styleId="legaldocreferenceopened">
    <w:name w:val="legaldocreferenceopened"/>
    <w:basedOn w:val="a0"/>
    <w:rsid w:val="00A171D7"/>
    <w:pPr>
      <w:spacing w:before="100" w:beforeAutospacing="1" w:after="100" w:afterAutospacing="1" w:line="240" w:lineRule="auto"/>
    </w:pPr>
    <w:rPr>
      <w:rFonts w:ascii="Times New Roman" w:eastAsia="Times New Roman" w:hAnsi="Times New Roman"/>
      <w:color w:val="840084"/>
      <w:sz w:val="24"/>
      <w:szCs w:val="24"/>
      <w:lang w:eastAsia="bg-BG"/>
    </w:rPr>
  </w:style>
  <w:style w:type="paragraph" w:customStyle="1" w:styleId="legaldefarticle">
    <w:name w:val="legaldefarticle"/>
    <w:basedOn w:val="a0"/>
    <w:rsid w:val="00A171D7"/>
    <w:pPr>
      <w:spacing w:before="300" w:after="100" w:afterAutospacing="1" w:line="240" w:lineRule="auto"/>
    </w:pPr>
    <w:rPr>
      <w:rFonts w:ascii="Times New Roman" w:eastAsia="Times New Roman" w:hAnsi="Times New Roman"/>
      <w:sz w:val="24"/>
      <w:szCs w:val="24"/>
      <w:lang w:eastAsia="bg-BG"/>
    </w:rPr>
  </w:style>
  <w:style w:type="paragraph" w:customStyle="1" w:styleId="error">
    <w:name w:val="error"/>
    <w:basedOn w:val="a0"/>
    <w:rsid w:val="00A171D7"/>
    <w:pP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def">
    <w:name w:val="def"/>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searched0">
    <w:name w:val="searched0"/>
    <w:basedOn w:val="a0"/>
    <w:rsid w:val="00A171D7"/>
    <w:pPr>
      <w:shd w:val="clear" w:color="auto" w:fill="FFFF66"/>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pichaseditions">
    <w:name w:val="pichasedition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itemeditions">
    <w:name w:val="itemeditions"/>
    <w:basedOn w:val="a0"/>
    <w:rsid w:val="00A171D7"/>
    <w:pPr>
      <w:pBdr>
        <w:top w:val="threeDEngrave" w:sz="6" w:space="0" w:color="F5F0D4"/>
        <w:left w:val="threeDEngrave" w:sz="6" w:space="0" w:color="F5F0D4"/>
        <w:bottom w:val="threeDEngrave" w:sz="6" w:space="0" w:color="F5F0D4"/>
        <w:right w:val="threeDEngrave" w:sz="6" w:space="0" w:color="F5F0D4"/>
      </w:pBdr>
      <w:shd w:val="clear" w:color="auto" w:fill="FCF9E8"/>
      <w:spacing w:before="150" w:after="240" w:line="240" w:lineRule="auto"/>
      <w:textAlignment w:val="top"/>
    </w:pPr>
    <w:rPr>
      <w:rFonts w:ascii="Times New Roman" w:eastAsia="Times New Roman" w:hAnsi="Times New Roman"/>
      <w:sz w:val="24"/>
      <w:szCs w:val="24"/>
      <w:lang w:eastAsia="bg-BG"/>
    </w:rPr>
  </w:style>
  <w:style w:type="paragraph" w:customStyle="1" w:styleId="itemeditionstitle">
    <w:name w:val="itemeditionstitle"/>
    <w:basedOn w:val="a0"/>
    <w:rsid w:val="00A171D7"/>
    <w:pPr>
      <w:shd w:val="clear" w:color="auto" w:fill="F2DC9A"/>
      <w:spacing w:after="0" w:line="240" w:lineRule="auto"/>
      <w:textAlignment w:val="top"/>
    </w:pPr>
    <w:rPr>
      <w:rFonts w:ascii="Times New Roman" w:eastAsia="Times New Roman" w:hAnsi="Times New Roman"/>
      <w:sz w:val="24"/>
      <w:szCs w:val="24"/>
      <w:lang w:eastAsia="bg-BG"/>
    </w:rPr>
  </w:style>
  <w:style w:type="paragraph" w:customStyle="1" w:styleId="itemeditionsbody">
    <w:name w:val="itemeditionsbody"/>
    <w:basedOn w:val="a0"/>
    <w:rsid w:val="00A171D7"/>
    <w:pPr>
      <w:spacing w:before="75" w:after="75" w:line="240" w:lineRule="auto"/>
      <w:ind w:left="30" w:right="75"/>
      <w:textAlignment w:val="top"/>
    </w:pPr>
    <w:rPr>
      <w:rFonts w:ascii="Times New Roman" w:eastAsia="Times New Roman" w:hAnsi="Times New Roman"/>
      <w:sz w:val="24"/>
      <w:szCs w:val="24"/>
      <w:lang w:eastAsia="bg-BG"/>
    </w:rPr>
  </w:style>
  <w:style w:type="paragraph" w:customStyle="1" w:styleId="closeeditionsbutton">
    <w:name w:val="closeeditionsbutton"/>
    <w:basedOn w:val="a0"/>
    <w:rsid w:val="00A171D7"/>
    <w:pP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picrefsfromacts">
    <w:name w:val="picrefsfromact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practices">
    <w:name w:val="picrefsfrompractice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experts">
    <w:name w:val="picrefsfromexperts"/>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picrefsfrominvestigation">
    <w:name w:val="picrefsfrominvestigation"/>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compareeditionsresult">
    <w:name w:val="compareeditionsresult"/>
    <w:basedOn w:val="a0"/>
    <w:rsid w:val="00A171D7"/>
    <w:pPr>
      <w:shd w:val="clear" w:color="auto" w:fill="FCF9E8"/>
      <w:spacing w:before="30" w:after="30" w:line="240" w:lineRule="auto"/>
      <w:ind w:left="30" w:right="30"/>
    </w:pPr>
    <w:rPr>
      <w:rFonts w:ascii="Times New Roman" w:eastAsia="Times New Roman" w:hAnsi="Times New Roman"/>
      <w:sz w:val="24"/>
      <w:szCs w:val="24"/>
      <w:lang w:eastAsia="bg-BG"/>
    </w:rPr>
  </w:style>
  <w:style w:type="paragraph" w:customStyle="1" w:styleId="insertedtext">
    <w:name w:val="insertedtext"/>
    <w:basedOn w:val="a0"/>
    <w:rsid w:val="00A171D7"/>
    <w:pPr>
      <w:spacing w:before="100" w:beforeAutospacing="1" w:after="100" w:afterAutospacing="1" w:line="240" w:lineRule="auto"/>
    </w:pPr>
    <w:rPr>
      <w:rFonts w:ascii="Times New Roman" w:eastAsia="Times New Roman" w:hAnsi="Times New Roman"/>
      <w:color w:val="008080"/>
      <w:sz w:val="24"/>
      <w:szCs w:val="24"/>
      <w:lang w:eastAsia="bg-BG"/>
    </w:rPr>
  </w:style>
  <w:style w:type="paragraph" w:customStyle="1" w:styleId="deletedtext">
    <w:name w:val="deletedtext"/>
    <w:basedOn w:val="a0"/>
    <w:rsid w:val="00A171D7"/>
    <w:pPr>
      <w:spacing w:before="100" w:beforeAutospacing="1" w:after="100" w:afterAutospacing="1" w:line="240" w:lineRule="auto"/>
    </w:pPr>
    <w:rPr>
      <w:rFonts w:ascii="Times New Roman" w:eastAsia="Times New Roman" w:hAnsi="Times New Roman"/>
      <w:strike/>
      <w:color w:val="FF0000"/>
      <w:sz w:val="24"/>
      <w:szCs w:val="24"/>
      <w:lang w:eastAsia="bg-BG"/>
    </w:rPr>
  </w:style>
  <w:style w:type="paragraph" w:customStyle="1" w:styleId="11">
    <w:name w:val="Заглавие1"/>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historyreference1">
    <w:name w:val="historyreference1"/>
    <w:basedOn w:val="a0"/>
    <w:rsid w:val="00A171D7"/>
    <w:pP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historyreference2">
    <w:name w:val="historyreference2"/>
    <w:basedOn w:val="a0"/>
    <w:rsid w:val="00A171D7"/>
    <w:pPr>
      <w:spacing w:before="100" w:beforeAutospacing="1" w:after="100" w:afterAutospacing="1" w:line="240" w:lineRule="auto"/>
    </w:pPr>
    <w:rPr>
      <w:rFonts w:ascii="Times New Roman" w:eastAsia="Times New Roman" w:hAnsi="Times New Roman"/>
      <w:b/>
      <w:bCs/>
      <w:color w:val="06669B"/>
      <w:sz w:val="24"/>
      <w:szCs w:val="24"/>
      <w:u w:val="single"/>
      <w:lang w:eastAsia="bg-BG"/>
    </w:rPr>
  </w:style>
  <w:style w:type="paragraph" w:customStyle="1" w:styleId="title3">
    <w:name w:val="title3"/>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4">
    <w:name w:val="title4"/>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6">
    <w:name w:val="title6"/>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7">
    <w:name w:val="title7"/>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8">
    <w:name w:val="title8"/>
    <w:basedOn w:val="a0"/>
    <w:rsid w:val="00A171D7"/>
    <w:pPr>
      <w:spacing w:after="0" w:line="240" w:lineRule="auto"/>
      <w:ind w:firstLine="1155"/>
    </w:pPr>
    <w:rPr>
      <w:rFonts w:ascii="Times New Roman" w:eastAsia="Times New Roman" w:hAnsi="Times New Roman"/>
      <w:b/>
      <w:bCs/>
      <w:sz w:val="24"/>
      <w:szCs w:val="24"/>
      <w:lang w:eastAsia="bg-BG"/>
    </w:rPr>
  </w:style>
  <w:style w:type="paragraph" w:customStyle="1" w:styleId="title9">
    <w:name w:val="title9"/>
    <w:basedOn w:val="a0"/>
    <w:rsid w:val="00A171D7"/>
    <w:pPr>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title10">
    <w:name w:val="title10"/>
    <w:basedOn w:val="a0"/>
    <w:rsid w:val="00A171D7"/>
    <w:pPr>
      <w:spacing w:after="0" w:line="240" w:lineRule="auto"/>
    </w:pPr>
    <w:rPr>
      <w:rFonts w:ascii="Times New Roman" w:eastAsia="Times New Roman" w:hAnsi="Times New Roman"/>
      <w:sz w:val="24"/>
      <w:szCs w:val="24"/>
      <w:lang w:eastAsia="bg-BG"/>
    </w:rPr>
  </w:style>
  <w:style w:type="paragraph" w:customStyle="1" w:styleId="title11">
    <w:name w:val="title11"/>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12">
    <w:name w:val="title12"/>
    <w:basedOn w:val="a0"/>
    <w:rsid w:val="00A171D7"/>
    <w:pPr>
      <w:spacing w:before="100" w:beforeAutospacing="1" w:after="100" w:afterAutospacing="1" w:line="240" w:lineRule="auto"/>
      <w:jc w:val="center"/>
      <w:textAlignment w:val="center"/>
    </w:pPr>
    <w:rPr>
      <w:rFonts w:ascii="Times New Roman" w:eastAsia="Times New Roman" w:hAnsi="Times New Roman"/>
      <w:b/>
      <w:bCs/>
      <w:sz w:val="26"/>
      <w:szCs w:val="26"/>
      <w:lang w:eastAsia="bg-BG"/>
    </w:rPr>
  </w:style>
  <w:style w:type="paragraph" w:customStyle="1" w:styleId="title13">
    <w:name w:val="title13"/>
    <w:basedOn w:val="a0"/>
    <w:rsid w:val="00A171D7"/>
    <w:pPr>
      <w:spacing w:after="0" w:line="240" w:lineRule="auto"/>
    </w:pPr>
    <w:rPr>
      <w:rFonts w:ascii="Times New Roman" w:eastAsia="Times New Roman" w:hAnsi="Times New Roman"/>
      <w:b/>
      <w:bCs/>
      <w:sz w:val="24"/>
      <w:szCs w:val="24"/>
      <w:lang w:eastAsia="bg-BG"/>
    </w:rPr>
  </w:style>
  <w:style w:type="paragraph" w:customStyle="1" w:styleId="title14">
    <w:name w:val="title14"/>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customStyle="1" w:styleId="title15">
    <w:name w:val="title15"/>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customStyle="1" w:styleId="title16">
    <w:name w:val="title16"/>
    <w:basedOn w:val="a0"/>
    <w:rsid w:val="00A171D7"/>
    <w:pPr>
      <w:spacing w:after="0" w:line="240" w:lineRule="auto"/>
      <w:jc w:val="center"/>
      <w:textAlignment w:val="center"/>
    </w:pPr>
    <w:rPr>
      <w:rFonts w:ascii="Times New Roman" w:eastAsia="Times New Roman" w:hAnsi="Times New Roman"/>
      <w:b/>
      <w:bCs/>
      <w:sz w:val="26"/>
      <w:szCs w:val="26"/>
      <w:lang w:eastAsia="bg-BG"/>
    </w:rPr>
  </w:style>
  <w:style w:type="paragraph" w:styleId="afe">
    <w:name w:val="footnote text"/>
    <w:aliases w:val="Car Car Char,Car Car,stile 1,Footnote1,Footnote2,Footnote3,Footnote4,Footnote5,Footnote6,Footnote7,Footnote8,Footnote9,Footnote10,Footnote11,Footnote21,Footnote31,Footnote41,Footnote51,Footnote61,Footnote71,Footnote"/>
    <w:basedOn w:val="a0"/>
    <w:link w:val="aff"/>
    <w:semiHidden/>
    <w:rsid w:val="00A171D7"/>
    <w:pPr>
      <w:spacing w:after="0" w:line="240" w:lineRule="auto"/>
    </w:pPr>
    <w:rPr>
      <w:rFonts w:ascii="Times New Roman" w:eastAsia="Times New Roman" w:hAnsi="Times New Roman"/>
      <w:sz w:val="20"/>
      <w:szCs w:val="20"/>
    </w:rPr>
  </w:style>
  <w:style w:type="character" w:customStyle="1" w:styleId="aff">
    <w:name w:val="Текст под линия Знак"/>
    <w:aliases w:val="Car Car Char Знак,Car Car Знак,stile 1 Знак,Footnote1 Знак,Footnote2 Знак,Footnote3 Знак,Footnote4 Знак,Footnote5 Знак,Footnote6 Знак,Footnote7 Знак,Footnote8 Знак,Footnote9 Знак,Footnote10 Знак,Footnote11 Знак,Footnote21 Знак"/>
    <w:link w:val="afe"/>
    <w:semiHidden/>
    <w:rsid w:val="00A171D7"/>
    <w:rPr>
      <w:rFonts w:ascii="Times New Roman" w:eastAsia="Times New Roman" w:hAnsi="Times New Roman" w:cs="Times New Roman"/>
      <w:sz w:val="20"/>
      <w:szCs w:val="20"/>
    </w:rPr>
  </w:style>
  <w:style w:type="paragraph" w:customStyle="1" w:styleId="Text1">
    <w:name w:val="Text 1"/>
    <w:rsid w:val="00A171D7"/>
    <w:pPr>
      <w:widowControl w:val="0"/>
      <w:tabs>
        <w:tab w:val="left" w:pos="-720"/>
      </w:tabs>
      <w:suppressAutoHyphens/>
      <w:snapToGrid w:val="0"/>
      <w:jc w:val="both"/>
    </w:pPr>
    <w:rPr>
      <w:rFonts w:ascii="Courier New" w:eastAsia="Times New Roman" w:hAnsi="Courier New"/>
      <w:spacing w:val="-3"/>
      <w:sz w:val="24"/>
      <w:lang w:val="en-GB" w:eastAsia="en-US"/>
    </w:rPr>
  </w:style>
  <w:style w:type="character" w:styleId="aff0">
    <w:name w:val="footnote reference"/>
    <w:semiHidden/>
    <w:rsid w:val="00A171D7"/>
    <w:rPr>
      <w:vertAlign w:val="superscript"/>
    </w:rPr>
  </w:style>
  <w:style w:type="paragraph" w:customStyle="1" w:styleId="Pa49">
    <w:name w:val="Pa49"/>
    <w:basedOn w:val="a0"/>
    <w:next w:val="a0"/>
    <w:rsid w:val="00A171D7"/>
    <w:pPr>
      <w:autoSpaceDE w:val="0"/>
      <w:autoSpaceDN w:val="0"/>
      <w:adjustRightInd w:val="0"/>
      <w:spacing w:after="0" w:line="193" w:lineRule="atLeast"/>
    </w:pPr>
    <w:rPr>
      <w:rFonts w:ascii="TimokCYR" w:eastAsia="Times New Roman" w:hAnsi="TimokCYR"/>
      <w:sz w:val="24"/>
      <w:szCs w:val="24"/>
      <w:lang w:eastAsia="bg-BG"/>
    </w:rPr>
  </w:style>
  <w:style w:type="paragraph" w:customStyle="1" w:styleId="Pa19">
    <w:name w:val="Pa19"/>
    <w:basedOn w:val="a0"/>
    <w:next w:val="a0"/>
    <w:rsid w:val="00A171D7"/>
    <w:pPr>
      <w:autoSpaceDE w:val="0"/>
      <w:autoSpaceDN w:val="0"/>
      <w:adjustRightInd w:val="0"/>
      <w:spacing w:after="0" w:line="181" w:lineRule="atLeast"/>
    </w:pPr>
    <w:rPr>
      <w:rFonts w:ascii="TimokCYR" w:eastAsia="Times New Roman" w:hAnsi="TimokCYR"/>
      <w:sz w:val="24"/>
      <w:szCs w:val="24"/>
      <w:lang w:eastAsia="bg-BG"/>
    </w:rPr>
  </w:style>
  <w:style w:type="numbering" w:customStyle="1" w:styleId="12">
    <w:name w:val="Без списък1"/>
    <w:next w:val="a3"/>
    <w:semiHidden/>
    <w:rsid w:val="00A171D7"/>
  </w:style>
  <w:style w:type="table" w:customStyle="1" w:styleId="13">
    <w:name w:val="Мрежа в таблица1"/>
    <w:basedOn w:val="a2"/>
    <w:next w:val="af2"/>
    <w:rsid w:val="00A171D7"/>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on1">
    <w:name w:val="Revision1"/>
    <w:hidden/>
    <w:semiHidden/>
    <w:rsid w:val="00A171D7"/>
    <w:rPr>
      <w:rFonts w:ascii="Times New Roman" w:hAnsi="Times New Roman"/>
      <w:sz w:val="24"/>
      <w:szCs w:val="24"/>
    </w:rPr>
  </w:style>
  <w:style w:type="character" w:styleId="aff1">
    <w:name w:val="FollowedHyperlink"/>
    <w:uiPriority w:val="99"/>
    <w:semiHidden/>
    <w:unhideWhenUsed/>
    <w:rsid w:val="00A171D7"/>
    <w:rPr>
      <w:color w:val="800080"/>
      <w:u w:val="single"/>
    </w:rPr>
  </w:style>
  <w:style w:type="paragraph" w:customStyle="1" w:styleId="font5">
    <w:name w:val="font5"/>
    <w:basedOn w:val="a0"/>
    <w:rsid w:val="00A171D7"/>
    <w:pPr>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font6">
    <w:name w:val="font6"/>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7">
    <w:name w:val="font7"/>
    <w:basedOn w:val="a0"/>
    <w:rsid w:val="00A171D7"/>
    <w:pPr>
      <w:spacing w:before="100" w:beforeAutospacing="1" w:after="100" w:afterAutospacing="1" w:line="240" w:lineRule="auto"/>
    </w:pPr>
    <w:rPr>
      <w:rFonts w:ascii="Arial" w:eastAsia="Times New Roman" w:hAnsi="Arial" w:cs="Arial"/>
      <w:b/>
      <w:bCs/>
      <w:color w:val="000000"/>
      <w:sz w:val="18"/>
      <w:szCs w:val="18"/>
      <w:lang w:eastAsia="bg-BG"/>
    </w:rPr>
  </w:style>
  <w:style w:type="paragraph" w:customStyle="1" w:styleId="font8">
    <w:name w:val="font8"/>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9">
    <w:name w:val="font9"/>
    <w:basedOn w:val="a0"/>
    <w:rsid w:val="00A171D7"/>
    <w:pPr>
      <w:spacing w:before="100" w:beforeAutospacing="1" w:after="100" w:afterAutospacing="1" w:line="240" w:lineRule="auto"/>
    </w:pPr>
    <w:rPr>
      <w:rFonts w:ascii="Times New Roman" w:eastAsia="Times New Roman" w:hAnsi="Times New Roman"/>
      <w:b/>
      <w:bCs/>
      <w:color w:val="000000"/>
      <w:sz w:val="24"/>
      <w:szCs w:val="24"/>
      <w:lang w:eastAsia="bg-BG"/>
    </w:rPr>
  </w:style>
  <w:style w:type="paragraph" w:customStyle="1" w:styleId="font10">
    <w:name w:val="font10"/>
    <w:basedOn w:val="a0"/>
    <w:rsid w:val="00A171D7"/>
    <w:pPr>
      <w:spacing w:before="100" w:beforeAutospacing="1" w:after="100" w:afterAutospacing="1" w:line="240" w:lineRule="auto"/>
    </w:pPr>
    <w:rPr>
      <w:rFonts w:ascii="Times New Roman" w:eastAsia="Times New Roman" w:hAnsi="Times New Roman"/>
      <w:i/>
      <w:iCs/>
      <w:color w:val="000000"/>
      <w:sz w:val="20"/>
      <w:szCs w:val="20"/>
      <w:lang w:eastAsia="bg-BG"/>
    </w:rPr>
  </w:style>
  <w:style w:type="paragraph" w:customStyle="1" w:styleId="font11">
    <w:name w:val="font11"/>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font12">
    <w:name w:val="font12"/>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3">
    <w:name w:val="font13"/>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4">
    <w:name w:val="font14"/>
    <w:basedOn w:val="a0"/>
    <w:rsid w:val="00A171D7"/>
    <w:pPr>
      <w:spacing w:before="100" w:beforeAutospacing="1" w:after="100" w:afterAutospacing="1" w:line="240" w:lineRule="auto"/>
    </w:pPr>
    <w:rPr>
      <w:rFonts w:ascii="Times New Roman" w:eastAsia="Times New Roman" w:hAnsi="Times New Roman"/>
      <w:b/>
      <w:bCs/>
      <w:color w:val="000000"/>
      <w:sz w:val="24"/>
      <w:szCs w:val="24"/>
      <w:lang w:eastAsia="bg-BG"/>
    </w:rPr>
  </w:style>
  <w:style w:type="paragraph" w:customStyle="1" w:styleId="font15">
    <w:name w:val="font15"/>
    <w:basedOn w:val="a0"/>
    <w:rsid w:val="00A171D7"/>
    <w:pPr>
      <w:spacing w:before="100" w:beforeAutospacing="1" w:after="100" w:afterAutospacing="1" w:line="240" w:lineRule="auto"/>
    </w:pPr>
    <w:rPr>
      <w:rFonts w:ascii="Times New Roman" w:eastAsia="Times New Roman" w:hAnsi="Times New Roman"/>
      <w:b/>
      <w:bCs/>
      <w:color w:val="FF0000"/>
      <w:sz w:val="24"/>
      <w:szCs w:val="24"/>
      <w:lang w:eastAsia="bg-BG"/>
    </w:rPr>
  </w:style>
  <w:style w:type="paragraph" w:customStyle="1" w:styleId="font16">
    <w:name w:val="font16"/>
    <w:basedOn w:val="a0"/>
    <w:rsid w:val="00A171D7"/>
    <w:pPr>
      <w:spacing w:before="100" w:beforeAutospacing="1" w:after="100" w:afterAutospacing="1" w:line="240" w:lineRule="auto"/>
    </w:pPr>
    <w:rPr>
      <w:rFonts w:ascii="Times New Roman" w:eastAsia="Times New Roman" w:hAnsi="Times New Roman"/>
      <w:i/>
      <w:iCs/>
      <w:sz w:val="20"/>
      <w:szCs w:val="20"/>
      <w:lang w:eastAsia="bg-BG"/>
    </w:rPr>
  </w:style>
  <w:style w:type="paragraph" w:customStyle="1" w:styleId="font17">
    <w:name w:val="font17"/>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font18">
    <w:name w:val="font18"/>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19">
    <w:name w:val="font19"/>
    <w:basedOn w:val="a0"/>
    <w:rsid w:val="00A171D7"/>
    <w:pPr>
      <w:spacing w:before="100" w:beforeAutospacing="1" w:after="100" w:afterAutospacing="1" w:line="240" w:lineRule="auto"/>
    </w:pPr>
    <w:rPr>
      <w:rFonts w:ascii="Times New Roman" w:eastAsia="Times New Roman" w:hAnsi="Times New Roman"/>
      <w:i/>
      <w:iCs/>
      <w:sz w:val="24"/>
      <w:szCs w:val="24"/>
      <w:lang w:eastAsia="bg-BG"/>
    </w:rPr>
  </w:style>
  <w:style w:type="paragraph" w:customStyle="1" w:styleId="font20">
    <w:name w:val="font20"/>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21">
    <w:name w:val="font21"/>
    <w:basedOn w:val="a0"/>
    <w:rsid w:val="00A171D7"/>
    <w:pPr>
      <w:spacing w:before="100" w:beforeAutospacing="1" w:after="100" w:afterAutospacing="1" w:line="240" w:lineRule="auto"/>
    </w:pPr>
    <w:rPr>
      <w:rFonts w:ascii="Times New Roman" w:eastAsia="Times New Roman" w:hAnsi="Times New Roman"/>
      <w:i/>
      <w:iCs/>
      <w:color w:val="000000"/>
      <w:sz w:val="24"/>
      <w:szCs w:val="24"/>
      <w:lang w:eastAsia="bg-BG"/>
    </w:rPr>
  </w:style>
  <w:style w:type="paragraph" w:customStyle="1" w:styleId="font22">
    <w:name w:val="font22"/>
    <w:basedOn w:val="a0"/>
    <w:rsid w:val="00A171D7"/>
    <w:pPr>
      <w:spacing w:before="100" w:beforeAutospacing="1" w:after="100" w:afterAutospacing="1" w:line="240" w:lineRule="auto"/>
    </w:pPr>
    <w:rPr>
      <w:rFonts w:ascii="Times New Roman" w:eastAsia="Times New Roman" w:hAnsi="Times New Roman"/>
      <w:color w:val="000000"/>
      <w:sz w:val="24"/>
      <w:szCs w:val="24"/>
      <w:lang w:eastAsia="bg-BG"/>
    </w:rPr>
  </w:style>
  <w:style w:type="paragraph" w:customStyle="1" w:styleId="xl65">
    <w:name w:val="xl65"/>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6">
    <w:name w:val="xl66"/>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67">
    <w:name w:val="xl67"/>
    <w:basedOn w:val="a0"/>
    <w:rsid w:val="00A171D7"/>
    <w:pPr>
      <w:shd w:val="clear" w:color="000000" w:fill="00B050"/>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8">
    <w:name w:val="xl68"/>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9">
    <w:name w:val="xl69"/>
    <w:basedOn w:val="a0"/>
    <w:rsid w:val="00A171D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70">
    <w:name w:val="xl70"/>
    <w:basedOn w:val="a0"/>
    <w:rsid w:val="00A171D7"/>
    <w:pPr>
      <w:spacing w:before="100" w:beforeAutospacing="1" w:after="100" w:afterAutospacing="1" w:line="240" w:lineRule="auto"/>
    </w:pPr>
    <w:rPr>
      <w:rFonts w:ascii="Times New Roman" w:eastAsia="Times New Roman" w:hAnsi="Times New Roman"/>
      <w:b/>
      <w:bCs/>
      <w:color w:val="60497A"/>
      <w:sz w:val="24"/>
      <w:szCs w:val="24"/>
      <w:lang w:eastAsia="bg-BG"/>
    </w:rPr>
  </w:style>
  <w:style w:type="paragraph" w:customStyle="1" w:styleId="xl71">
    <w:name w:val="xl71"/>
    <w:basedOn w:val="a0"/>
    <w:rsid w:val="00A171D7"/>
    <w:pPr>
      <w:spacing w:before="100" w:beforeAutospacing="1" w:after="100" w:afterAutospacing="1" w:line="240" w:lineRule="auto"/>
    </w:pPr>
    <w:rPr>
      <w:rFonts w:ascii="Times New Roman" w:eastAsia="Times New Roman" w:hAnsi="Times New Roman"/>
      <w:color w:val="60497A"/>
      <w:sz w:val="24"/>
      <w:szCs w:val="24"/>
      <w:lang w:eastAsia="bg-BG"/>
    </w:rPr>
  </w:style>
  <w:style w:type="paragraph" w:customStyle="1" w:styleId="xl72">
    <w:name w:val="xl72"/>
    <w:basedOn w:val="a0"/>
    <w:rsid w:val="00A171D7"/>
    <w:pPr>
      <w:spacing w:before="100" w:beforeAutospacing="1" w:after="100" w:afterAutospacing="1" w:line="240" w:lineRule="auto"/>
    </w:pPr>
    <w:rPr>
      <w:rFonts w:ascii="Times New Roman" w:eastAsia="Times New Roman" w:hAnsi="Times New Roman"/>
      <w:color w:val="60497A"/>
      <w:sz w:val="24"/>
      <w:szCs w:val="24"/>
      <w:lang w:eastAsia="bg-BG"/>
    </w:rPr>
  </w:style>
  <w:style w:type="paragraph" w:customStyle="1" w:styleId="xl73">
    <w:name w:val="xl73"/>
    <w:basedOn w:val="a0"/>
    <w:rsid w:val="00A171D7"/>
    <w:pP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74">
    <w:name w:val="xl74"/>
    <w:basedOn w:val="a0"/>
    <w:rsid w:val="00A171D7"/>
    <w:pP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75">
    <w:name w:val="xl75"/>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76">
    <w:name w:val="xl76"/>
    <w:basedOn w:val="a0"/>
    <w:rsid w:val="00A171D7"/>
    <w:pPr>
      <w:spacing w:before="100" w:beforeAutospacing="1" w:after="100" w:afterAutospacing="1" w:line="240" w:lineRule="auto"/>
    </w:pPr>
    <w:rPr>
      <w:rFonts w:ascii="Times New Roman" w:eastAsia="Times New Roman" w:hAnsi="Times New Roman"/>
      <w:b/>
      <w:bCs/>
      <w:sz w:val="24"/>
      <w:szCs w:val="24"/>
      <w:lang w:eastAsia="bg-BG"/>
    </w:rPr>
  </w:style>
  <w:style w:type="paragraph" w:customStyle="1" w:styleId="xl77">
    <w:name w:val="xl77"/>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8">
    <w:name w:val="xl78"/>
    <w:basedOn w:val="a0"/>
    <w:rsid w:val="00A171D7"/>
    <w:pPr>
      <w:pBdr>
        <w:top w:val="single" w:sz="4" w:space="0" w:color="auto"/>
        <w:bottom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b/>
      <w:bCs/>
      <w:color w:val="FF0000"/>
      <w:sz w:val="24"/>
      <w:szCs w:val="24"/>
      <w:lang w:eastAsia="bg-BG"/>
    </w:rPr>
  </w:style>
  <w:style w:type="paragraph" w:customStyle="1" w:styleId="xl79">
    <w:name w:val="xl79"/>
    <w:basedOn w:val="a0"/>
    <w:rsid w:val="00A171D7"/>
    <w:pPr>
      <w:pBdr>
        <w:top w:val="single" w:sz="4"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80">
    <w:name w:val="xl80"/>
    <w:basedOn w:val="a0"/>
    <w:rsid w:val="00A171D7"/>
    <w:pPr>
      <w:shd w:val="clear" w:color="000000" w:fill="000000"/>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81">
    <w:name w:val="xl81"/>
    <w:basedOn w:val="a0"/>
    <w:rsid w:val="00A171D7"/>
    <w:pPr>
      <w:pBdr>
        <w:top w:val="single" w:sz="4"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82">
    <w:name w:val="xl82"/>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3">
    <w:name w:val="xl8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4">
    <w:name w:val="xl84"/>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85">
    <w:name w:val="xl85"/>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86">
    <w:name w:val="xl86"/>
    <w:basedOn w:val="a0"/>
    <w:rsid w:val="00A171D7"/>
    <w:pPr>
      <w:pBdr>
        <w:lef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0"/>
    <w:rsid w:val="00A171D7"/>
    <w:pP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8">
    <w:name w:val="xl88"/>
    <w:basedOn w:val="a0"/>
    <w:rsid w:val="00A171D7"/>
    <w:pPr>
      <w:pBdr>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i/>
      <w:iCs/>
      <w:sz w:val="20"/>
      <w:szCs w:val="20"/>
      <w:lang w:eastAsia="bg-BG"/>
    </w:rPr>
  </w:style>
  <w:style w:type="paragraph" w:customStyle="1" w:styleId="xl89">
    <w:name w:val="xl89"/>
    <w:basedOn w:val="a0"/>
    <w:rsid w:val="00A171D7"/>
    <w:pPr>
      <w:pBdr>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90">
    <w:name w:val="xl90"/>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60497A"/>
      <w:sz w:val="24"/>
      <w:szCs w:val="24"/>
      <w:lang w:eastAsia="bg-BG"/>
    </w:rPr>
  </w:style>
  <w:style w:type="paragraph" w:customStyle="1" w:styleId="xl91">
    <w:name w:val="xl91"/>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2">
    <w:name w:val="xl9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93">
    <w:name w:val="xl9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bg-BG"/>
    </w:rPr>
  </w:style>
  <w:style w:type="paragraph" w:customStyle="1" w:styleId="xl94">
    <w:name w:val="xl94"/>
    <w:basedOn w:val="a0"/>
    <w:rsid w:val="00A171D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5">
    <w:name w:val="xl95"/>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6">
    <w:name w:val="xl96"/>
    <w:basedOn w:val="a0"/>
    <w:rsid w:val="00A171D7"/>
    <w:pPr>
      <w:pBdr>
        <w:top w:val="single" w:sz="4" w:space="0" w:color="auto"/>
        <w:left w:val="single" w:sz="8" w:space="0" w:color="auto"/>
        <w:bottom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97">
    <w:name w:val="xl97"/>
    <w:basedOn w:val="a0"/>
    <w:rsid w:val="00A171D7"/>
    <w:pPr>
      <w:pBdr>
        <w:top w:val="single" w:sz="4" w:space="0" w:color="auto"/>
        <w:bottom w:val="single" w:sz="4" w:space="0" w:color="auto"/>
        <w:right w:val="single" w:sz="8"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98">
    <w:name w:val="xl98"/>
    <w:basedOn w:val="a0"/>
    <w:rsid w:val="00A171D7"/>
    <w:pPr>
      <w:pBdr>
        <w:top w:val="single" w:sz="4" w:space="0" w:color="auto"/>
        <w:left w:val="single" w:sz="8" w:space="0" w:color="auto"/>
        <w:bottom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b/>
      <w:bCs/>
      <w:color w:val="FF0000"/>
      <w:sz w:val="24"/>
      <w:szCs w:val="24"/>
      <w:lang w:eastAsia="bg-BG"/>
    </w:rPr>
  </w:style>
  <w:style w:type="paragraph" w:customStyle="1" w:styleId="xl99">
    <w:name w:val="xl99"/>
    <w:basedOn w:val="a0"/>
    <w:rsid w:val="00A171D7"/>
    <w:pPr>
      <w:pBdr>
        <w:top w:val="single" w:sz="4" w:space="0" w:color="auto"/>
        <w:bottom w:val="single" w:sz="4" w:space="0" w:color="auto"/>
        <w:right w:val="single" w:sz="8"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bg-BG"/>
    </w:rPr>
  </w:style>
  <w:style w:type="paragraph" w:customStyle="1" w:styleId="xl100">
    <w:name w:val="xl100"/>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1">
    <w:name w:val="xl101"/>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2">
    <w:name w:val="xl10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03">
    <w:name w:val="xl103"/>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04">
    <w:name w:val="xl104"/>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05">
    <w:name w:val="xl105"/>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6">
    <w:name w:val="xl106"/>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7">
    <w:name w:val="xl107"/>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8">
    <w:name w:val="xl108"/>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09">
    <w:name w:val="xl109"/>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0">
    <w:name w:val="xl110"/>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1">
    <w:name w:val="xl111"/>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2">
    <w:name w:val="xl112"/>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3">
    <w:name w:val="xl113"/>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4">
    <w:name w:val="xl114"/>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15">
    <w:name w:val="xl11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6">
    <w:name w:val="xl11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17">
    <w:name w:val="xl117"/>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8">
    <w:name w:val="xl118"/>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19">
    <w:name w:val="xl119"/>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0">
    <w:name w:val="xl120"/>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1">
    <w:name w:val="xl121"/>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2">
    <w:name w:val="xl122"/>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3">
    <w:name w:val="xl123"/>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4">
    <w:name w:val="xl124"/>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5">
    <w:name w:val="xl125"/>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126">
    <w:name w:val="xl126"/>
    <w:basedOn w:val="a0"/>
    <w:rsid w:val="00A171D7"/>
    <w:pPr>
      <w:pBdr>
        <w:top w:val="single" w:sz="4" w:space="0" w:color="auto"/>
        <w:left w:val="single" w:sz="8"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7">
    <w:name w:val="xl127"/>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8">
    <w:name w:val="xl128"/>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b/>
      <w:bCs/>
      <w:sz w:val="24"/>
      <w:szCs w:val="24"/>
      <w:lang w:eastAsia="bg-BG"/>
    </w:rPr>
  </w:style>
  <w:style w:type="paragraph" w:customStyle="1" w:styleId="xl129">
    <w:name w:val="xl129"/>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0">
    <w:name w:val="xl130"/>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1">
    <w:name w:val="xl131"/>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132">
    <w:name w:val="xl132"/>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133">
    <w:name w:val="xl13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4">
    <w:name w:val="xl134"/>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5">
    <w:name w:val="xl135"/>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36">
    <w:name w:val="xl13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7">
    <w:name w:val="xl13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38">
    <w:name w:val="xl138"/>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39">
    <w:name w:val="xl139"/>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0">
    <w:name w:val="xl14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41">
    <w:name w:val="xl141"/>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2">
    <w:name w:val="xl142"/>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3">
    <w:name w:val="xl143"/>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44">
    <w:name w:val="xl144"/>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5">
    <w:name w:val="xl145"/>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6">
    <w:name w:val="xl146"/>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47">
    <w:name w:val="xl147"/>
    <w:basedOn w:val="a0"/>
    <w:rsid w:val="00A171D7"/>
    <w:pPr>
      <w:pBdr>
        <w:top w:val="single" w:sz="8" w:space="0" w:color="auto"/>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48">
    <w:name w:val="xl148"/>
    <w:basedOn w:val="a0"/>
    <w:rsid w:val="00A171D7"/>
    <w:pPr>
      <w:pBdr>
        <w:top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49">
    <w:name w:val="xl149"/>
    <w:basedOn w:val="a0"/>
    <w:rsid w:val="00A171D7"/>
    <w:pPr>
      <w:pBdr>
        <w:top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0">
    <w:name w:val="xl150"/>
    <w:basedOn w:val="a0"/>
    <w:rsid w:val="00A171D7"/>
    <w:pPr>
      <w:pBdr>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1">
    <w:name w:val="xl151"/>
    <w:basedOn w:val="a0"/>
    <w:rsid w:val="00A171D7"/>
    <w:pP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2">
    <w:name w:val="xl152"/>
    <w:basedOn w:val="a0"/>
    <w:rsid w:val="00A171D7"/>
    <w:pPr>
      <w:pBdr>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3">
    <w:name w:val="xl153"/>
    <w:basedOn w:val="a0"/>
    <w:rsid w:val="00A171D7"/>
    <w:pPr>
      <w:pBdr>
        <w:left w:val="single" w:sz="8" w:space="0" w:color="auto"/>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4">
    <w:name w:val="xl154"/>
    <w:basedOn w:val="a0"/>
    <w:rsid w:val="00A171D7"/>
    <w:pPr>
      <w:pBdr>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5">
    <w:name w:val="xl155"/>
    <w:basedOn w:val="a0"/>
    <w:rsid w:val="00A171D7"/>
    <w:pPr>
      <w:pBdr>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paragraph" w:customStyle="1" w:styleId="xl156">
    <w:name w:val="xl156"/>
    <w:basedOn w:val="a0"/>
    <w:rsid w:val="00A171D7"/>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7">
    <w:name w:val="xl157"/>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8">
    <w:name w:val="xl158"/>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59">
    <w:name w:val="xl159"/>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0">
    <w:name w:val="xl160"/>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1">
    <w:name w:val="xl161"/>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2">
    <w:name w:val="xl162"/>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63">
    <w:name w:val="xl163"/>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0"/>
      <w:szCs w:val="20"/>
      <w:lang w:eastAsia="bg-BG"/>
    </w:rPr>
  </w:style>
  <w:style w:type="paragraph" w:customStyle="1" w:styleId="xl164">
    <w:name w:val="xl164"/>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5">
    <w:name w:val="xl165"/>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6">
    <w:name w:val="xl16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7">
    <w:name w:val="xl16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68">
    <w:name w:val="xl16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paragraph" w:customStyle="1" w:styleId="xl169">
    <w:name w:val="xl169"/>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70">
    <w:name w:val="xl17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71">
    <w:name w:val="xl17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72">
    <w:name w:val="xl17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73">
    <w:name w:val="xl17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i/>
      <w:iCs/>
      <w:sz w:val="20"/>
      <w:szCs w:val="20"/>
      <w:lang w:eastAsia="bg-BG"/>
    </w:rPr>
  </w:style>
  <w:style w:type="paragraph" w:customStyle="1" w:styleId="xl174">
    <w:name w:val="xl17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i/>
      <w:iCs/>
      <w:sz w:val="20"/>
      <w:szCs w:val="20"/>
      <w:lang w:eastAsia="bg-BG"/>
    </w:rPr>
  </w:style>
  <w:style w:type="paragraph" w:customStyle="1" w:styleId="xl175">
    <w:name w:val="xl17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6">
    <w:name w:val="xl176"/>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7">
    <w:name w:val="xl177"/>
    <w:basedOn w:val="a0"/>
    <w:rsid w:val="00A171D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8">
    <w:name w:val="xl178"/>
    <w:basedOn w:val="a0"/>
    <w:rsid w:val="00A171D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79">
    <w:name w:val="xl179"/>
    <w:basedOn w:val="a0"/>
    <w:rsid w:val="00A171D7"/>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0">
    <w:name w:val="xl180"/>
    <w:basedOn w:val="a0"/>
    <w:rsid w:val="00A171D7"/>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1">
    <w:name w:val="xl181"/>
    <w:basedOn w:val="a0"/>
    <w:rsid w:val="00A171D7"/>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182">
    <w:name w:val="xl182"/>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3">
    <w:name w:val="xl183"/>
    <w:basedOn w:val="a0"/>
    <w:rsid w:val="00A171D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4">
    <w:name w:val="xl184"/>
    <w:basedOn w:val="a0"/>
    <w:rsid w:val="00A171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5">
    <w:name w:val="xl185"/>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86">
    <w:name w:val="xl18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187">
    <w:name w:val="xl187"/>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88">
    <w:name w:val="xl188"/>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89">
    <w:name w:val="xl189"/>
    <w:basedOn w:val="a0"/>
    <w:rsid w:val="00A171D7"/>
    <w:pPr>
      <w:pBdr>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0">
    <w:name w:val="xl190"/>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1">
    <w:name w:val="xl191"/>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2">
    <w:name w:val="xl192"/>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3">
    <w:name w:val="xl193"/>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194">
    <w:name w:val="xl194"/>
    <w:basedOn w:val="a0"/>
    <w:rsid w:val="00A171D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5">
    <w:name w:val="xl195"/>
    <w:basedOn w:val="a0"/>
    <w:rsid w:val="00A171D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6">
    <w:name w:val="xl196"/>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7">
    <w:name w:val="xl197"/>
    <w:basedOn w:val="a0"/>
    <w:rsid w:val="00A171D7"/>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8">
    <w:name w:val="xl198"/>
    <w:basedOn w:val="a0"/>
    <w:rsid w:val="00A171D7"/>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199">
    <w:name w:val="xl199"/>
    <w:basedOn w:val="a0"/>
    <w:rsid w:val="00A171D7"/>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0">
    <w:name w:val="xl200"/>
    <w:basedOn w:val="a0"/>
    <w:rsid w:val="00A171D7"/>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1">
    <w:name w:val="xl201"/>
    <w:basedOn w:val="a0"/>
    <w:rsid w:val="00A171D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2">
    <w:name w:val="xl202"/>
    <w:basedOn w:val="a0"/>
    <w:rsid w:val="00A171D7"/>
    <w:pPr>
      <w:pBdr>
        <w:top w:val="single" w:sz="4" w:space="0" w:color="auto"/>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03">
    <w:name w:val="xl203"/>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04">
    <w:name w:val="xl204"/>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05">
    <w:name w:val="xl205"/>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06">
    <w:name w:val="xl206"/>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7">
    <w:name w:val="xl207"/>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8">
    <w:name w:val="xl208"/>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09">
    <w:name w:val="xl209"/>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0">
    <w:name w:val="xl21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1">
    <w:name w:val="xl211"/>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2">
    <w:name w:val="xl212"/>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3">
    <w:name w:val="xl213"/>
    <w:basedOn w:val="a0"/>
    <w:rsid w:val="00A171D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4">
    <w:name w:val="xl21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5">
    <w:name w:val="xl21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6">
    <w:name w:val="xl21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7">
    <w:name w:val="xl217"/>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18">
    <w:name w:val="xl218"/>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19">
    <w:name w:val="xl219"/>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20">
    <w:name w:val="xl220"/>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1">
    <w:name w:val="xl221"/>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2">
    <w:name w:val="xl222"/>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3">
    <w:name w:val="xl223"/>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4">
    <w:name w:val="xl224"/>
    <w:basedOn w:val="a0"/>
    <w:rsid w:val="00A171D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5">
    <w:name w:val="xl225"/>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26">
    <w:name w:val="xl226"/>
    <w:basedOn w:val="a0"/>
    <w:rsid w:val="00A171D7"/>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227">
    <w:name w:val="xl227"/>
    <w:basedOn w:val="a0"/>
    <w:rsid w:val="00A171D7"/>
    <w:pPr>
      <w:pBdr>
        <w:top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sz w:val="24"/>
      <w:szCs w:val="24"/>
      <w:lang w:eastAsia="bg-BG"/>
    </w:rPr>
  </w:style>
  <w:style w:type="paragraph" w:customStyle="1" w:styleId="xl228">
    <w:name w:val="xl228"/>
    <w:basedOn w:val="a0"/>
    <w:rsid w:val="00A171D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29">
    <w:name w:val="xl229"/>
    <w:basedOn w:val="a0"/>
    <w:rsid w:val="00A171D7"/>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30">
    <w:name w:val="xl230"/>
    <w:basedOn w:val="a0"/>
    <w:rsid w:val="00A171D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bg-BG"/>
    </w:rPr>
  </w:style>
  <w:style w:type="paragraph" w:customStyle="1" w:styleId="xl231">
    <w:name w:val="xl231"/>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2">
    <w:name w:val="xl232"/>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3">
    <w:name w:val="xl233"/>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4">
    <w:name w:val="xl234"/>
    <w:basedOn w:val="a0"/>
    <w:rsid w:val="00A171D7"/>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35">
    <w:name w:val="xl235"/>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36">
    <w:name w:val="xl236"/>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37">
    <w:name w:val="xl237"/>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38">
    <w:name w:val="xl238"/>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39">
    <w:name w:val="xl239"/>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40">
    <w:name w:val="xl240"/>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1">
    <w:name w:val="xl241"/>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2">
    <w:name w:val="xl242"/>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43">
    <w:name w:val="xl24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44">
    <w:name w:val="xl24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45">
    <w:name w:val="xl245"/>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bg-BG"/>
    </w:rPr>
  </w:style>
  <w:style w:type="paragraph" w:customStyle="1" w:styleId="xl246">
    <w:name w:val="xl246"/>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lang w:eastAsia="bg-BG"/>
    </w:rPr>
  </w:style>
  <w:style w:type="paragraph" w:customStyle="1" w:styleId="xl247">
    <w:name w:val="xl247"/>
    <w:basedOn w:val="a0"/>
    <w:rsid w:val="00A171D7"/>
    <w:pPr>
      <w:pBdr>
        <w:top w:val="single" w:sz="4"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48">
    <w:name w:val="xl248"/>
    <w:basedOn w:val="a0"/>
    <w:rsid w:val="00A171D7"/>
    <w:pPr>
      <w:pBdr>
        <w:top w:val="single" w:sz="4"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49">
    <w:name w:val="xl249"/>
    <w:basedOn w:val="a0"/>
    <w:rsid w:val="00A171D7"/>
    <w:pPr>
      <w:pBdr>
        <w:top w:val="single" w:sz="4"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0">
    <w:name w:val="xl250"/>
    <w:basedOn w:val="a0"/>
    <w:rsid w:val="00A171D7"/>
    <w:pPr>
      <w:pBdr>
        <w:top w:val="single" w:sz="4" w:space="0" w:color="auto"/>
        <w:left w:val="single" w:sz="4"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1">
    <w:name w:val="xl251"/>
    <w:basedOn w:val="a0"/>
    <w:rsid w:val="00A171D7"/>
    <w:pPr>
      <w:pBdr>
        <w:top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252">
    <w:name w:val="xl252"/>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3">
    <w:name w:val="xl253"/>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4">
    <w:name w:val="xl254"/>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55">
    <w:name w:val="xl255"/>
    <w:basedOn w:val="a0"/>
    <w:rsid w:val="00A171D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bg-BG"/>
    </w:rPr>
  </w:style>
  <w:style w:type="paragraph" w:customStyle="1" w:styleId="xl256">
    <w:name w:val="xl256"/>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7">
    <w:name w:val="xl257"/>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8">
    <w:name w:val="xl258"/>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4"/>
      <w:szCs w:val="24"/>
      <w:lang w:eastAsia="bg-BG"/>
    </w:rPr>
  </w:style>
  <w:style w:type="paragraph" w:customStyle="1" w:styleId="xl259">
    <w:name w:val="xl259"/>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0">
    <w:name w:val="xl260"/>
    <w:basedOn w:val="a0"/>
    <w:rsid w:val="00A171D7"/>
    <w:pPr>
      <w:pBdr>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1">
    <w:name w:val="xl261"/>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62">
    <w:name w:val="xl26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60497A"/>
      <w:sz w:val="24"/>
      <w:szCs w:val="24"/>
      <w:lang w:eastAsia="bg-BG"/>
    </w:rPr>
  </w:style>
  <w:style w:type="paragraph" w:customStyle="1" w:styleId="xl263">
    <w:name w:val="xl26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60497A"/>
      <w:sz w:val="24"/>
      <w:szCs w:val="24"/>
      <w:lang w:eastAsia="bg-BG"/>
    </w:rPr>
  </w:style>
  <w:style w:type="paragraph" w:customStyle="1" w:styleId="xl264">
    <w:name w:val="xl264"/>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5">
    <w:name w:val="xl265"/>
    <w:basedOn w:val="a0"/>
    <w:rsid w:val="00A171D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6">
    <w:name w:val="xl266"/>
    <w:basedOn w:val="a0"/>
    <w:rsid w:val="00A171D7"/>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267">
    <w:name w:val="xl267"/>
    <w:basedOn w:val="a0"/>
    <w:rsid w:val="00A171D7"/>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68">
    <w:name w:val="xl268"/>
    <w:basedOn w:val="a0"/>
    <w:rsid w:val="00A171D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69">
    <w:name w:val="xl269"/>
    <w:basedOn w:val="a0"/>
    <w:rsid w:val="00A171D7"/>
    <w:pPr>
      <w:pBdr>
        <w:top w:val="single" w:sz="4" w:space="0" w:color="auto"/>
        <w:left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270">
    <w:name w:val="xl270"/>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1">
    <w:name w:val="xl27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2">
    <w:name w:val="xl27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i/>
      <w:iCs/>
      <w:sz w:val="20"/>
      <w:szCs w:val="20"/>
      <w:lang w:eastAsia="bg-BG"/>
    </w:rPr>
  </w:style>
  <w:style w:type="paragraph" w:customStyle="1" w:styleId="xl273">
    <w:name w:val="xl273"/>
    <w:basedOn w:val="a0"/>
    <w:rsid w:val="00A171D7"/>
    <w:pPr>
      <w:pBdr>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74">
    <w:name w:val="xl274"/>
    <w:basedOn w:val="a0"/>
    <w:rsid w:val="00A171D7"/>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75">
    <w:name w:val="xl275"/>
    <w:basedOn w:val="a0"/>
    <w:rsid w:val="00A171D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6">
    <w:name w:val="xl276"/>
    <w:basedOn w:val="a0"/>
    <w:rsid w:val="00A171D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7">
    <w:name w:val="xl277"/>
    <w:basedOn w:val="a0"/>
    <w:rsid w:val="00A171D7"/>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8">
    <w:name w:val="xl278"/>
    <w:basedOn w:val="a0"/>
    <w:rsid w:val="00A171D7"/>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79">
    <w:name w:val="xl279"/>
    <w:basedOn w:val="a0"/>
    <w:rsid w:val="00A171D7"/>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80">
    <w:name w:val="xl28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281">
    <w:name w:val="xl281"/>
    <w:basedOn w:val="a0"/>
    <w:rsid w:val="00A171D7"/>
    <w:pPr>
      <w:pBdr>
        <w:top w:val="single" w:sz="4" w:space="0" w:color="auto"/>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2">
    <w:name w:val="xl282"/>
    <w:basedOn w:val="a0"/>
    <w:rsid w:val="00A171D7"/>
    <w:pPr>
      <w:pBdr>
        <w:top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3">
    <w:name w:val="xl283"/>
    <w:basedOn w:val="a0"/>
    <w:rsid w:val="00A171D7"/>
    <w:pPr>
      <w:pBdr>
        <w:top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4">
    <w:name w:val="xl284"/>
    <w:basedOn w:val="a0"/>
    <w:rsid w:val="00A171D7"/>
    <w:pPr>
      <w:pBdr>
        <w:lef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5">
    <w:name w:val="xl285"/>
    <w:basedOn w:val="a0"/>
    <w:rsid w:val="00A171D7"/>
    <w:pP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6">
    <w:name w:val="xl286"/>
    <w:basedOn w:val="a0"/>
    <w:rsid w:val="00A171D7"/>
    <w:pPr>
      <w:pBdr>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7">
    <w:name w:val="xl287"/>
    <w:basedOn w:val="a0"/>
    <w:rsid w:val="00A171D7"/>
    <w:pPr>
      <w:pBdr>
        <w:left w:val="single" w:sz="8"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8">
    <w:name w:val="xl288"/>
    <w:basedOn w:val="a0"/>
    <w:rsid w:val="00A171D7"/>
    <w:pPr>
      <w:pBdr>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89">
    <w:name w:val="xl289"/>
    <w:basedOn w:val="a0"/>
    <w:rsid w:val="00A171D7"/>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90">
    <w:name w:val="xl290"/>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1">
    <w:name w:val="xl291"/>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2">
    <w:name w:val="xl29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293">
    <w:name w:val="xl293"/>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4">
    <w:name w:val="xl294"/>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5">
    <w:name w:val="xl29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6">
    <w:name w:val="xl29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297">
    <w:name w:val="xl297"/>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98">
    <w:name w:val="xl29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299">
    <w:name w:val="xl299"/>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0">
    <w:name w:val="xl30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1">
    <w:name w:val="xl301"/>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2">
    <w:name w:val="xl30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3">
    <w:name w:val="xl303"/>
    <w:basedOn w:val="a0"/>
    <w:rsid w:val="00A171D7"/>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4">
    <w:name w:val="xl304"/>
    <w:basedOn w:val="a0"/>
    <w:rsid w:val="00A171D7"/>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5">
    <w:name w:val="xl305"/>
    <w:basedOn w:val="a0"/>
    <w:rsid w:val="00A171D7"/>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6">
    <w:name w:val="xl306"/>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07">
    <w:name w:val="xl30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08">
    <w:name w:val="xl308"/>
    <w:basedOn w:val="a0"/>
    <w:rsid w:val="00A171D7"/>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09">
    <w:name w:val="xl309"/>
    <w:basedOn w:val="a0"/>
    <w:rsid w:val="00A171D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10">
    <w:name w:val="xl310"/>
    <w:basedOn w:val="a0"/>
    <w:rsid w:val="00A171D7"/>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11">
    <w:name w:val="xl311"/>
    <w:basedOn w:val="a0"/>
    <w:rsid w:val="00A171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12">
    <w:name w:val="xl312"/>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13">
    <w:name w:val="xl313"/>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4">
    <w:name w:val="xl314"/>
    <w:basedOn w:val="a0"/>
    <w:rsid w:val="00A171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5">
    <w:name w:val="xl315"/>
    <w:basedOn w:val="a0"/>
    <w:rsid w:val="00A171D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6">
    <w:name w:val="xl316"/>
    <w:basedOn w:val="a0"/>
    <w:rsid w:val="00A171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8"/>
      <w:szCs w:val="28"/>
      <w:lang w:eastAsia="bg-BG"/>
    </w:rPr>
  </w:style>
  <w:style w:type="paragraph" w:customStyle="1" w:styleId="xl317">
    <w:name w:val="xl317"/>
    <w:basedOn w:val="a0"/>
    <w:rsid w:val="00A17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8">
    <w:name w:val="xl318"/>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19">
    <w:name w:val="xl319"/>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i/>
      <w:iCs/>
      <w:sz w:val="24"/>
      <w:szCs w:val="24"/>
      <w:lang w:eastAsia="bg-BG"/>
    </w:rPr>
  </w:style>
  <w:style w:type="paragraph" w:customStyle="1" w:styleId="xl320">
    <w:name w:val="xl320"/>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i/>
      <w:iCs/>
      <w:sz w:val="24"/>
      <w:szCs w:val="24"/>
      <w:lang w:eastAsia="bg-BG"/>
    </w:rPr>
  </w:style>
  <w:style w:type="paragraph" w:customStyle="1" w:styleId="xl321">
    <w:name w:val="xl321"/>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322">
    <w:name w:val="xl322"/>
    <w:basedOn w:val="a0"/>
    <w:rsid w:val="00A171D7"/>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bg-BG"/>
    </w:rPr>
  </w:style>
  <w:style w:type="paragraph" w:customStyle="1" w:styleId="xl323">
    <w:name w:val="xl323"/>
    <w:basedOn w:val="a0"/>
    <w:rsid w:val="00A171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4">
    <w:name w:val="xl324"/>
    <w:basedOn w:val="a0"/>
    <w:rsid w:val="00A171D7"/>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325">
    <w:name w:val="xl325"/>
    <w:basedOn w:val="a0"/>
    <w:rsid w:val="00A171D7"/>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6">
    <w:name w:val="xl326"/>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i/>
      <w:iCs/>
      <w:sz w:val="24"/>
      <w:szCs w:val="24"/>
      <w:lang w:eastAsia="bg-BG"/>
    </w:rPr>
  </w:style>
  <w:style w:type="paragraph" w:customStyle="1" w:styleId="xl327">
    <w:name w:val="xl327"/>
    <w:basedOn w:val="a0"/>
    <w:rsid w:val="00A171D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sz w:val="20"/>
      <w:szCs w:val="20"/>
      <w:lang w:eastAsia="bg-BG"/>
    </w:rPr>
  </w:style>
  <w:style w:type="paragraph" w:customStyle="1" w:styleId="xl328">
    <w:name w:val="xl328"/>
    <w:basedOn w:val="a0"/>
    <w:rsid w:val="00A17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329">
    <w:name w:val="xl329"/>
    <w:basedOn w:val="a0"/>
    <w:rsid w:val="00A171D7"/>
    <w:pPr>
      <w:pBdr>
        <w:top w:val="single" w:sz="4" w:space="0" w:color="auto"/>
        <w:left w:val="single" w:sz="8" w:space="0" w:color="auto"/>
        <w:bottom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30">
    <w:name w:val="xl330"/>
    <w:basedOn w:val="a0"/>
    <w:rsid w:val="00A171D7"/>
    <w:pPr>
      <w:pBdr>
        <w:top w:val="single" w:sz="4" w:space="0" w:color="auto"/>
        <w:bottom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paragraph" w:customStyle="1" w:styleId="xl331">
    <w:name w:val="xl331"/>
    <w:basedOn w:val="a0"/>
    <w:rsid w:val="00A171D7"/>
    <w:pPr>
      <w:pBdr>
        <w:top w:val="single" w:sz="4" w:space="0" w:color="auto"/>
        <w:bottom w:val="single" w:sz="4" w:space="0" w:color="auto"/>
        <w:right w:val="single" w:sz="8" w:space="0" w:color="auto"/>
      </w:pBdr>
      <w:shd w:val="clear" w:color="000000" w:fill="A6A6A6"/>
      <w:spacing w:before="100" w:beforeAutospacing="1" w:after="100" w:afterAutospacing="1" w:line="240" w:lineRule="auto"/>
      <w:textAlignment w:val="center"/>
    </w:pPr>
    <w:rPr>
      <w:rFonts w:ascii="Times New Roman" w:eastAsia="Times New Roman" w:hAnsi="Times New Roman"/>
      <w:b/>
      <w:bCs/>
      <w:sz w:val="24"/>
      <w:szCs w:val="24"/>
      <w:lang w:eastAsia="bg-BG"/>
    </w:rPr>
  </w:style>
  <w:style w:type="table" w:customStyle="1" w:styleId="25">
    <w:name w:val="Мрежа в таблица2"/>
    <w:basedOn w:val="a2"/>
    <w:next w:val="af2"/>
    <w:uiPriority w:val="59"/>
    <w:rsid w:val="004A0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Знак1 Знак"/>
    <w:basedOn w:val="a0"/>
    <w:rsid w:val="00BD6305"/>
    <w:pPr>
      <w:tabs>
        <w:tab w:val="left" w:pos="709"/>
      </w:tabs>
      <w:spacing w:after="0" w:line="360" w:lineRule="auto"/>
    </w:pPr>
    <w:rPr>
      <w:rFonts w:ascii="Tahoma" w:eastAsia="Times New Roman" w:hAnsi="Tahoma"/>
      <w:sz w:val="24"/>
      <w:szCs w:val="24"/>
      <w:lang w:val="pl-PL" w:eastAsia="pl-PL"/>
    </w:rPr>
  </w:style>
  <w:style w:type="character" w:customStyle="1" w:styleId="BodytextItalic1">
    <w:name w:val="Body text + Italic1"/>
    <w:aliases w:val="Spacing -1 pt2"/>
    <w:uiPriority w:val="99"/>
    <w:rsid w:val="00A6423C"/>
    <w:rPr>
      <w:rFonts w:ascii="Verdana" w:hAnsi="Verdana" w:cs="Verdana" w:hint="default"/>
      <w:i/>
      <w:iCs/>
      <w:strike w:val="0"/>
      <w:dstrike w:val="0"/>
      <w:spacing w:val="-20"/>
      <w:sz w:val="21"/>
      <w:szCs w:val="21"/>
      <w:u w:val="none"/>
      <w:effect w:val="none"/>
    </w:rPr>
  </w:style>
  <w:style w:type="character" w:customStyle="1" w:styleId="a5">
    <w:name w:val="Списък на абзаци Знак"/>
    <w:aliases w:val="ПАРАГРАФ Знак,List1 Знак,List Paragraph11 Знак,List Paragraph111 Знак"/>
    <w:link w:val="a4"/>
    <w:uiPriority w:val="34"/>
    <w:qFormat/>
    <w:locked/>
    <w:rsid w:val="005E0A4E"/>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356037">
      <w:bodyDiv w:val="1"/>
      <w:marLeft w:val="0"/>
      <w:marRight w:val="0"/>
      <w:marTop w:val="0"/>
      <w:marBottom w:val="0"/>
      <w:divBdr>
        <w:top w:val="none" w:sz="0" w:space="0" w:color="auto"/>
        <w:left w:val="none" w:sz="0" w:space="0" w:color="auto"/>
        <w:bottom w:val="none" w:sz="0" w:space="0" w:color="auto"/>
        <w:right w:val="none" w:sz="0" w:space="0" w:color="auto"/>
      </w:divBdr>
    </w:div>
    <w:div w:id="1428312556">
      <w:bodyDiv w:val="1"/>
      <w:marLeft w:val="0"/>
      <w:marRight w:val="0"/>
      <w:marTop w:val="0"/>
      <w:marBottom w:val="0"/>
      <w:divBdr>
        <w:top w:val="none" w:sz="0" w:space="0" w:color="auto"/>
        <w:left w:val="none" w:sz="0" w:space="0" w:color="auto"/>
        <w:bottom w:val="none" w:sz="0" w:space="0" w:color="auto"/>
        <w:right w:val="none" w:sz="0" w:space="0" w:color="auto"/>
      </w:divBdr>
    </w:div>
    <w:div w:id="1481653282">
      <w:bodyDiv w:val="1"/>
      <w:marLeft w:val="0"/>
      <w:marRight w:val="0"/>
      <w:marTop w:val="0"/>
      <w:marBottom w:val="0"/>
      <w:divBdr>
        <w:top w:val="none" w:sz="0" w:space="0" w:color="auto"/>
        <w:left w:val="none" w:sz="0" w:space="0" w:color="auto"/>
        <w:bottom w:val="none" w:sz="0" w:space="0" w:color="auto"/>
        <w:right w:val="none" w:sz="0" w:space="0" w:color="auto"/>
      </w:divBdr>
    </w:div>
    <w:div w:id="1919435362">
      <w:bodyDiv w:val="1"/>
      <w:marLeft w:val="0"/>
      <w:marRight w:val="0"/>
      <w:marTop w:val="0"/>
      <w:marBottom w:val="0"/>
      <w:divBdr>
        <w:top w:val="none" w:sz="0" w:space="0" w:color="auto"/>
        <w:left w:val="none" w:sz="0" w:space="0" w:color="auto"/>
        <w:bottom w:val="none" w:sz="0" w:space="0" w:color="auto"/>
        <w:right w:val="none" w:sz="0" w:space="0" w:color="auto"/>
      </w:divBdr>
    </w:div>
    <w:div w:id="2009281985">
      <w:bodyDiv w:val="1"/>
      <w:marLeft w:val="0"/>
      <w:marRight w:val="0"/>
      <w:marTop w:val="0"/>
      <w:marBottom w:val="0"/>
      <w:divBdr>
        <w:top w:val="none" w:sz="0" w:space="0" w:color="auto"/>
        <w:left w:val="none" w:sz="0" w:space="0" w:color="auto"/>
        <w:bottom w:val="none" w:sz="0" w:space="0" w:color="auto"/>
        <w:right w:val="none" w:sz="0" w:space="0" w:color="auto"/>
      </w:divBdr>
    </w:div>
    <w:div w:id="202979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F864D-1001-4EFC-8E82-33DC2BAEA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29</Pages>
  <Words>7617</Words>
  <Characters>43423</Characters>
  <Application>Microsoft Office Word</Application>
  <DocSecurity>0</DocSecurity>
  <Lines>361</Lines>
  <Paragraphs>101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50939</CharactersWithSpaces>
  <SharedDoc>false</SharedDoc>
  <HLinks>
    <vt:vector size="12" baseType="variant">
      <vt:variant>
        <vt:i4>393257</vt:i4>
      </vt:variant>
      <vt:variant>
        <vt:i4>3</vt:i4>
      </vt:variant>
      <vt:variant>
        <vt:i4>0</vt:i4>
      </vt:variant>
      <vt:variant>
        <vt:i4>5</vt:i4>
      </vt:variant>
      <vt:variant>
        <vt:lpwstr>mailto:office@migelhovo.org</vt:lpwstr>
      </vt:variant>
      <vt:variant>
        <vt:lpwstr/>
      </vt:variant>
      <vt:variant>
        <vt:i4>4522014</vt:i4>
      </vt:variant>
      <vt:variant>
        <vt:i4>0</vt:i4>
      </vt:variant>
      <vt:variant>
        <vt:i4>0</vt:i4>
      </vt:variant>
      <vt:variant>
        <vt:i4>5</vt:i4>
      </vt:variant>
      <vt:variant>
        <vt:lpwstr>http://www.migelhovo.org/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Antoaneta</cp:lastModifiedBy>
  <cp:revision>6</cp:revision>
  <dcterms:created xsi:type="dcterms:W3CDTF">2024-11-04T11:50:00Z</dcterms:created>
  <dcterms:modified xsi:type="dcterms:W3CDTF">2024-11-15T13:52:00Z</dcterms:modified>
</cp:coreProperties>
</file>