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617D55">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C14155" w:rsidP="00352D3D">
      <w:pPr>
        <w:spacing w:after="0" w:line="240" w:lineRule="auto"/>
        <w:jc w:val="center"/>
        <w:rPr>
          <w:rFonts w:ascii="Times New Roman" w:eastAsia="Times New Roman" w:hAnsi="Times New Roman" w:cs="Times New Roman"/>
          <w:sz w:val="36"/>
          <w:szCs w:val="36"/>
          <w:lang w:val="ru-RU"/>
        </w:rPr>
      </w:pPr>
      <w:r>
        <w:rPr>
          <w:rFonts w:ascii="Times New Roman" w:eastAsia="Times New Roman" w:hAnsi="Times New Roman" w:cs="Times New Roman"/>
          <w:sz w:val="36"/>
          <w:szCs w:val="36"/>
          <w:lang w:val="ru-RU"/>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245D3F" w:rsidRPr="00245D3F"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ПРОЦЕДУРА ЗА ПОДБОР НА ПРОЕКТИ BG06RDNP001-19.</w:t>
      </w:r>
      <w:r w:rsidR="00BD1311">
        <w:rPr>
          <w:rFonts w:ascii="Times New Roman" w:eastAsia="Times New Roman" w:hAnsi="Times New Roman" w:cs="Times New Roman"/>
          <w:sz w:val="24"/>
          <w:szCs w:val="24"/>
        </w:rPr>
        <w:t>591</w:t>
      </w:r>
    </w:p>
    <w:p w:rsidR="00352D3D"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ПО МЯРКА 4.1. ‘’ПОДКРЕПА ЗА ИНВЕСТИЦИИ В ЗЕМЕДЕЛСКИ СТОПАНСТВА“ 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разработването на проектно предложение по процедурата се използва уеб базирания Формуляр за кандидатстване по Мярка МИГ</w:t>
      </w:r>
      <w:r w:rsidR="00245D3F">
        <w:rPr>
          <w:rFonts w:ascii="Times New Roman" w:eastAsia="Times New Roman" w:hAnsi="Times New Roman" w:cs="Times New Roman"/>
          <w:sz w:val="24"/>
          <w:szCs w:val="24"/>
        </w:rPr>
        <w:t xml:space="preserve"> </w:t>
      </w:r>
      <w:r w:rsidR="00245D3F" w:rsidRPr="00D7461A">
        <w:rPr>
          <w:rFonts w:ascii="Times New Roman" w:eastAsiaTheme="majorEastAsia" w:hAnsi="Times New Roman" w:cs="Times New Roman"/>
          <w:b/>
          <w:bCs/>
        </w:rPr>
        <w:t xml:space="preserve">МЯРКА 4.1. </w:t>
      </w:r>
      <w:r w:rsidR="00245D3F" w:rsidRPr="00D7461A">
        <w:rPr>
          <w:rFonts w:ascii="Times New Roman" w:eastAsiaTheme="majorEastAsia" w:hAnsi="Times New Roman" w:cs="Times New Roman"/>
          <w:b/>
          <w:bCs/>
          <w:lang w:val="en-US"/>
        </w:rPr>
        <w:t>‘’</w:t>
      </w:r>
      <w:r w:rsidR="00245D3F" w:rsidRPr="00D7461A">
        <w:rPr>
          <w:rFonts w:ascii="Times New Roman" w:eastAsiaTheme="majorEastAsia" w:hAnsi="Times New Roman" w:cs="Times New Roman"/>
          <w:b/>
          <w:bCs/>
        </w:rPr>
        <w:t>ПОДКРЕПА ЗА ИНВЕСТИ</w:t>
      </w:r>
      <w:r w:rsidR="00245D3F">
        <w:rPr>
          <w:rFonts w:ascii="Times New Roman" w:eastAsiaTheme="majorEastAsia" w:hAnsi="Times New Roman" w:cs="Times New Roman"/>
          <w:b/>
          <w:bCs/>
        </w:rPr>
        <w:t>Ц</w:t>
      </w:r>
      <w:r w:rsidR="00245D3F" w:rsidRPr="00D7461A">
        <w:rPr>
          <w:rFonts w:ascii="Times New Roman" w:eastAsiaTheme="majorEastAsia" w:hAnsi="Times New Roman" w:cs="Times New Roman"/>
          <w:b/>
          <w:bCs/>
        </w:rPr>
        <w:t xml:space="preserve">ИИ В ЗЕМЕДЕЛСКИ СТОПАНСТВА“ </w:t>
      </w:r>
      <w:r w:rsidRPr="00352D3D">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xml:space="preserve">“, Процедура </w:t>
      </w:r>
      <w:r w:rsidR="00245D3F" w:rsidRPr="00245D3F">
        <w:rPr>
          <w:rFonts w:ascii="Times New Roman" w:eastAsia="Times New Roman" w:hAnsi="Times New Roman" w:cs="Times New Roman"/>
          <w:sz w:val="24"/>
          <w:szCs w:val="24"/>
        </w:rPr>
        <w:t>BG06RDNP001-19.</w:t>
      </w:r>
      <w:r w:rsidR="00D34D8A">
        <w:rPr>
          <w:rFonts w:ascii="Times New Roman" w:eastAsia="Times New Roman" w:hAnsi="Times New Roman" w:cs="Times New Roman"/>
          <w:sz w:val="24"/>
          <w:szCs w:val="24"/>
        </w:rPr>
        <w:t>591</w:t>
      </w:r>
      <w:r w:rsidR="00245D3F">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245D3F" w:rsidRPr="00245D3F">
        <w:rPr>
          <w:rFonts w:ascii="Times New Roman" w:eastAsia="Times New Roman" w:hAnsi="Times New Roman" w:cs="Times New Roman"/>
          <w:sz w:val="24"/>
          <w:szCs w:val="24"/>
        </w:rPr>
        <w:t>BG06RDNP001-19.</w:t>
      </w:r>
      <w:r w:rsidR="0073113A">
        <w:rPr>
          <w:rFonts w:ascii="Times New Roman" w:eastAsia="Times New Roman" w:hAnsi="Times New Roman" w:cs="Times New Roman"/>
          <w:sz w:val="24"/>
          <w:szCs w:val="24"/>
        </w:rPr>
        <w:t>591</w:t>
      </w:r>
      <w:r w:rsidR="00245D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245D3F" w:rsidRPr="00245D3F">
        <w:rPr>
          <w:rFonts w:ascii="Times New Roman" w:eastAsia="Times New Roman" w:hAnsi="Times New Roman" w:cs="Times New Roman"/>
          <w:sz w:val="24"/>
          <w:szCs w:val="24"/>
        </w:rPr>
        <w:t>МЯРКА 4.1. ‘’ПОДКРЕПА ЗА ИНВЕСТИЦИИ В ЗЕМЕДЕЛСКИ СТОПАНСТВА“</w:t>
      </w:r>
      <w:r w:rsidRPr="00352D3D">
        <w:rPr>
          <w:rFonts w:ascii="Times New Roman" w:eastAsia="Times New Roman" w:hAnsi="Times New Roman" w:cs="Times New Roman"/>
          <w:sz w:val="24"/>
          <w:szCs w:val="24"/>
        </w:rPr>
        <w:t>.</w:t>
      </w:r>
    </w:p>
    <w:p w:rsidR="0007122B" w:rsidRDefault="0007122B" w:rsidP="00352D3D">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7122B" w:rsidRPr="0007122B">
        <w:rPr>
          <w:rFonts w:ascii="Times New Roman" w:eastAsia="Times New Roman" w:hAnsi="Times New Roman" w:cs="Times New Roman"/>
          <w:sz w:val="24"/>
          <w:szCs w:val="24"/>
        </w:rPr>
        <w:t>BG06RDNP001-19.</w:t>
      </w:r>
      <w:r w:rsidR="00F63BB4">
        <w:rPr>
          <w:rFonts w:ascii="Times New Roman" w:eastAsia="Times New Roman" w:hAnsi="Times New Roman" w:cs="Times New Roman"/>
          <w:sz w:val="24"/>
          <w:szCs w:val="24"/>
        </w:rPr>
        <w:t>591</w:t>
      </w:r>
      <w:r w:rsidR="0007122B">
        <w:rPr>
          <w:rFonts w:ascii="Times New Roman" w:eastAsia="Times New Roman" w:hAnsi="Times New Roman" w:cs="Times New Roman"/>
          <w:sz w:val="24"/>
          <w:szCs w:val="24"/>
        </w:rPr>
        <w:t xml:space="preserve"> </w:t>
      </w:r>
      <w:r w:rsidR="00D07588">
        <w:rPr>
          <w:rFonts w:ascii="Times New Roman" w:eastAsia="Times New Roman" w:hAnsi="Times New Roman" w:cs="Times New Roman"/>
          <w:sz w:val="24"/>
          <w:szCs w:val="24"/>
        </w:rPr>
        <w:t xml:space="preserve">на </w:t>
      </w:r>
      <w:r w:rsidR="00B77CAC">
        <w:rPr>
          <w:rFonts w:ascii="Times New Roman" w:eastAsia="Times New Roman" w:hAnsi="Times New Roman" w:cs="Times New Roman"/>
          <w:sz w:val="24"/>
          <w:szCs w:val="24"/>
        </w:rPr>
        <w:t>СНЦ „МИГ</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07122B" w:rsidRPr="00D7461A">
        <w:rPr>
          <w:rFonts w:ascii="Times New Roman" w:eastAsiaTheme="majorEastAsia" w:hAnsi="Times New Roman" w:cs="Times New Roman"/>
          <w:b/>
          <w:bCs/>
        </w:rPr>
        <w:t xml:space="preserve">МЯРКА 4.1. </w:t>
      </w:r>
      <w:proofErr w:type="gramStart"/>
      <w:r w:rsidR="0007122B" w:rsidRPr="00D7461A">
        <w:rPr>
          <w:rFonts w:ascii="Times New Roman" w:eastAsiaTheme="majorEastAsia" w:hAnsi="Times New Roman" w:cs="Times New Roman"/>
          <w:b/>
          <w:bCs/>
          <w:lang w:val="en-US"/>
        </w:rPr>
        <w:t>‘’</w:t>
      </w:r>
      <w:r w:rsidR="0007122B" w:rsidRPr="00D7461A">
        <w:rPr>
          <w:rFonts w:ascii="Times New Roman" w:eastAsiaTheme="majorEastAsia" w:hAnsi="Times New Roman" w:cs="Times New Roman"/>
          <w:b/>
          <w:bCs/>
        </w:rPr>
        <w:t>ПОДКРЕПА ЗА ИНВЕСТИ</w:t>
      </w:r>
      <w:r w:rsidR="0007122B">
        <w:rPr>
          <w:rFonts w:ascii="Times New Roman" w:eastAsiaTheme="majorEastAsia" w:hAnsi="Times New Roman" w:cs="Times New Roman"/>
          <w:b/>
          <w:bCs/>
        </w:rPr>
        <w:t>Ц</w:t>
      </w:r>
      <w:r w:rsidR="0007122B" w:rsidRPr="00D7461A">
        <w:rPr>
          <w:rFonts w:ascii="Times New Roman" w:eastAsiaTheme="majorEastAsia" w:hAnsi="Times New Roman" w:cs="Times New Roman"/>
          <w:b/>
          <w:bCs/>
        </w:rPr>
        <w:t>ИИ В ЗЕМЕДЕЛСКИ СТОПАНСТВА“</w:t>
      </w:r>
      <w:r w:rsidRPr="00352D3D">
        <w:rPr>
          <w:rFonts w:ascii="Times New Roman" w:eastAsia="Times New Roman" w:hAnsi="Times New Roman" w:cs="Times New Roman"/>
          <w:sz w:val="24"/>
          <w:szCs w:val="24"/>
        </w:rPr>
        <w:t>, съдържащ 12 секции за попълване.</w:t>
      </w:r>
      <w:proofErr w:type="gramEnd"/>
      <w:r w:rsidRPr="00352D3D">
        <w:rPr>
          <w:rFonts w:ascii="Times New Roman" w:eastAsia="Times New Roman" w:hAnsi="Times New Roman" w:cs="Times New Roman"/>
          <w:sz w:val="24"/>
          <w:szCs w:val="24"/>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E964CB" w:rsidRDefault="00352D3D" w:rsidP="00E964CB">
      <w:pPr>
        <w:spacing w:after="0" w:line="240" w:lineRule="auto"/>
        <w:jc w:val="both"/>
        <w:rPr>
          <w:rFonts w:ascii="Times New Roman" w:eastAsia="Times New Roman" w:hAnsi="Times New Roman" w:cs="Times New Roman"/>
          <w:color w:val="FF0000"/>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w:t>
      </w:r>
      <w:r w:rsidRPr="00E964CB">
        <w:rPr>
          <w:rFonts w:ascii="Times New Roman" w:eastAsia="Times New Roman" w:hAnsi="Times New Roman" w:cs="Times New Roman"/>
          <w:sz w:val="24"/>
          <w:szCs w:val="24"/>
        </w:rPr>
        <w:t>30.06.202</w:t>
      </w:r>
      <w:r w:rsidR="00E964CB" w:rsidRPr="00E964CB">
        <w:rPr>
          <w:rFonts w:ascii="Times New Roman" w:eastAsia="Times New Roman" w:hAnsi="Times New Roman" w:cs="Times New Roman"/>
          <w:sz w:val="24"/>
          <w:szCs w:val="24"/>
        </w:rPr>
        <w:t>5</w:t>
      </w:r>
      <w:r w:rsidRPr="00E964CB">
        <w:rPr>
          <w:rFonts w:ascii="Times New Roman" w:eastAsia="Times New Roman" w:hAnsi="Times New Roman" w:cs="Times New Roman"/>
          <w:sz w:val="24"/>
          <w:szCs w:val="24"/>
        </w:rPr>
        <w:t xml:space="preserve"> г.</w:t>
      </w:r>
      <w:bookmarkStart w:id="0" w:name="_GoBack"/>
      <w:bookmarkEnd w:id="0"/>
      <w:r w:rsidRPr="00352D3D">
        <w:rPr>
          <w:rFonts w:ascii="Times New Roman" w:eastAsia="Times New Roman" w:hAnsi="Times New Roman" w:cs="Times New Roman"/>
          <w:sz w:val="24"/>
          <w:szCs w:val="24"/>
        </w:rPr>
        <w:t xml:space="preserve"> </w:t>
      </w:r>
    </w:p>
    <w:p w:rsidR="003D28F1" w:rsidRDefault="00352D3D" w:rsidP="00E964CB">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ListParagraph"/>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ListParagraph"/>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lastRenderedPageBreak/>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Анти-спам</w:t>
      </w:r>
      <w:r w:rsidRPr="00352D3D">
        <w:rPr>
          <w:rFonts w:ascii="Times New Roman" w:eastAsia="Times New Roman" w:hAnsi="Times New Roman" w:cs="Times New Roman"/>
          <w:sz w:val="24"/>
          <w:szCs w:val="24"/>
        </w:rPr>
        <w:t xml:space="preserve"> – въведете анти-спам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E-mail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съфинансиране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E56066"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случай на разходи за консултантски услуги, </w:t>
      </w:r>
      <w:r w:rsidRPr="0086595F">
        <w:rPr>
          <w:rFonts w:ascii="Times New Roman" w:eastAsia="Times New Roman" w:hAnsi="Times New Roman" w:cs="Times New Roman"/>
          <w:b/>
          <w:sz w:val="24"/>
          <w:szCs w:val="24"/>
        </w:rPr>
        <w:t>свързани с подгото</w:t>
      </w:r>
      <w:r w:rsidR="00E56066">
        <w:rPr>
          <w:rFonts w:ascii="Times New Roman" w:eastAsia="Times New Roman" w:hAnsi="Times New Roman" w:cs="Times New Roman"/>
          <w:b/>
          <w:sz w:val="24"/>
          <w:szCs w:val="24"/>
        </w:rPr>
        <w:t xml:space="preserve">вката и управлението на проекта, моля, кандидатът попълва т.12 </w:t>
      </w:r>
      <w:r w:rsidR="00E56066" w:rsidRPr="00E56066">
        <w:rPr>
          <w:rFonts w:ascii="Times New Roman" w:eastAsia="Times New Roman" w:hAnsi="Times New Roman" w:cs="Times New Roman"/>
          <w:b/>
          <w:sz w:val="24"/>
          <w:szCs w:val="24"/>
          <w:u w:val="single"/>
        </w:rPr>
        <w:t>ИЛИ</w:t>
      </w:r>
      <w:r w:rsidR="00E56066">
        <w:rPr>
          <w:rFonts w:ascii="Times New Roman" w:eastAsia="Times New Roman" w:hAnsi="Times New Roman" w:cs="Times New Roman"/>
          <w:b/>
          <w:sz w:val="24"/>
          <w:szCs w:val="24"/>
        </w:rPr>
        <w:t xml:space="preserve"> т.13 от бюджета в зависимост от вида на проекта и инвестициите в него.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Моля, обърнете внимание на съобщенията към бюджета, касаещи ограничения по отношение на определени групи разходи съгласно т.14 от УК.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съотносимия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т. 6 Финансови източници от Формуляра, в полето „Искано  финансиране (Безвъзмездна финансова помощ) системата автоматично прехвърля общата сума на </w:t>
      </w:r>
      <w:r w:rsidRPr="00352D3D">
        <w:rPr>
          <w:rFonts w:ascii="Times New Roman" w:eastAsia="Times New Roman" w:hAnsi="Times New Roman" w:cs="Times New Roman"/>
          <w:sz w:val="24"/>
          <w:szCs w:val="24"/>
        </w:rPr>
        <w:lastRenderedPageBreak/>
        <w:t>„Безвъзмездната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Съфинансиране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Съфинансиране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lastRenderedPageBreak/>
        <w:t>Полето „Стойност</w:t>
      </w:r>
      <w:r w:rsidRPr="00352D3D">
        <w:rPr>
          <w:rFonts w:ascii="Times New Roman" w:eastAsia="Times New Roman" w:hAnsi="Times New Roman" w:cs="Times New Roman"/>
          <w:sz w:val="24"/>
          <w:szCs w:val="24"/>
        </w:rPr>
        <w:t>”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Източник на информация трябва да посочите „Бенефициент“. </w:t>
      </w:r>
    </w:p>
    <w:p w:rsidR="00352D3D" w:rsidRPr="00352D3D" w:rsidRDefault="00352D3D" w:rsidP="00812F0B">
      <w:pPr>
        <w:spacing w:after="0" w:line="240" w:lineRule="auto"/>
        <w:jc w:val="both"/>
        <w:rPr>
          <w:rFonts w:ascii="Times New Roman" w:eastAsia="Times New Roman" w:hAnsi="Times New Roman" w:cs="Times New Roman"/>
          <w:snapToGrid w:val="0"/>
          <w:sz w:val="24"/>
          <w:szCs w:val="24"/>
          <w:lang w:eastAsia="en-US"/>
        </w:rPr>
      </w:pPr>
      <w:r w:rsidRPr="00352D3D">
        <w:rPr>
          <w:rFonts w:ascii="Times New Roman" w:eastAsia="Times New Roman" w:hAnsi="Times New Roman" w:cs="Times New Roman"/>
          <w:sz w:val="24"/>
          <w:szCs w:val="24"/>
        </w:rPr>
        <w:t>Всеки</w:t>
      </w:r>
      <w:r w:rsidRPr="00352D3D">
        <w:rPr>
          <w:rFonts w:ascii="Times New Roman" w:eastAsia="Times New Roman" w:hAnsi="Times New Roman" w:cs="Times New Roman"/>
          <w:snapToGrid w:val="0"/>
          <w:sz w:val="24"/>
          <w:szCs w:val="24"/>
          <w:lang w:eastAsia="en-US"/>
        </w:rPr>
        <w:t xml:space="preserve"> индикатор, включен в проектното предложение трябва да бъде количествено определен, с положителна </w:t>
      </w:r>
      <w:r w:rsidRPr="00352D3D">
        <w:rPr>
          <w:rFonts w:ascii="Times New Roman" w:eastAsia="Times New Roman" w:hAnsi="Times New Roman" w:cs="Times New Roman"/>
          <w:b/>
          <w:snapToGrid w:val="0"/>
          <w:sz w:val="24"/>
          <w:szCs w:val="24"/>
          <w:lang w:eastAsia="en-US"/>
        </w:rPr>
        <w:t>целева стойност</w:t>
      </w:r>
      <w:r w:rsidRPr="00352D3D">
        <w:rPr>
          <w:rFonts w:ascii="Times New Roman" w:eastAsia="Times New Roman" w:hAnsi="Times New Roman" w:cs="Times New Roman"/>
          <w:snapToGrid w:val="0"/>
          <w:sz w:val="24"/>
          <w:szCs w:val="24"/>
          <w:lang w:eastAsia="en-US"/>
        </w:rPr>
        <w:t xml:space="preserve">, различна от “0”.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е-mail.</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555278">
        <w:rPr>
          <w:rFonts w:ascii="Times New Roman" w:eastAsia="Times New Roman" w:hAnsi="Times New Roman" w:cs="Times New Roman"/>
          <w:b/>
          <w:color w:val="000000"/>
          <w:sz w:val="24"/>
          <w:szCs w:val="24"/>
        </w:rPr>
        <w:t xml:space="preserve">Попълване на секция 10. План за външно възлагане </w:t>
      </w:r>
    </w:p>
    <w:p w:rsidR="006372FC"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секцията се попълва Плана за външно възлагане.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9B0EB9" w:rsidRPr="009B0EB9">
        <w:rPr>
          <w:rFonts w:ascii="Times New Roman" w:eastAsia="Times New Roman" w:hAnsi="Times New Roman" w:cs="Times New Roman"/>
          <w:sz w:val="24"/>
          <w:szCs w:val="24"/>
        </w:rPr>
        <w:t>редмет на предвиденат</w:t>
      </w:r>
      <w:r>
        <w:rPr>
          <w:rFonts w:ascii="Times New Roman" w:eastAsia="Times New Roman" w:hAnsi="Times New Roman" w:cs="Times New Roman"/>
          <w:sz w:val="24"/>
          <w:szCs w:val="24"/>
        </w:rPr>
        <w:t xml:space="preserve">а процедура (до 1 000 символа) </w:t>
      </w:r>
    </w:p>
    <w:p w:rsidR="009B0EB9" w:rsidRPr="006372FC" w:rsidRDefault="009B0EB9" w:rsidP="006372FC">
      <w:pPr>
        <w:spacing w:after="0" w:line="240" w:lineRule="auto"/>
        <w:jc w:val="both"/>
        <w:rPr>
          <w:rFonts w:ascii="Times New Roman" w:eastAsia="Times New Roman" w:hAnsi="Times New Roman" w:cs="Times New Roman"/>
          <w:sz w:val="24"/>
          <w:szCs w:val="24"/>
          <w:lang w:val="en-US"/>
        </w:rPr>
      </w:pPr>
      <w:r w:rsidRPr="009B0EB9">
        <w:rPr>
          <w:rFonts w:ascii="Times New Roman" w:eastAsia="Times New Roman" w:hAnsi="Times New Roman" w:cs="Times New Roman"/>
          <w:sz w:val="24"/>
          <w:szCs w:val="24"/>
        </w:rPr>
        <w:t>Обект на поръчката</w:t>
      </w:r>
      <w:r w:rsidR="006372FC">
        <w:rPr>
          <w:rFonts w:ascii="Times New Roman" w:eastAsia="Times New Roman" w:hAnsi="Times New Roman" w:cs="Times New Roman"/>
          <w:sz w:val="24"/>
          <w:szCs w:val="24"/>
        </w:rPr>
        <w:t xml:space="preserve"> – избира се от падащо меню. </w:t>
      </w:r>
    </w:p>
    <w:p w:rsidR="009B0EB9" w:rsidRPr="006372FC" w:rsidRDefault="009B0EB9" w:rsidP="006372FC">
      <w:pPr>
        <w:spacing w:after="0" w:line="240" w:lineRule="auto"/>
        <w:jc w:val="both"/>
        <w:rPr>
          <w:rFonts w:ascii="Times New Roman" w:eastAsia="Times New Roman" w:hAnsi="Times New Roman" w:cs="Times New Roman"/>
          <w:sz w:val="24"/>
          <w:szCs w:val="24"/>
        </w:rPr>
      </w:pPr>
      <w:r w:rsidRPr="00553FEA">
        <w:rPr>
          <w:rFonts w:ascii="Times New Roman" w:eastAsia="Times New Roman" w:hAnsi="Times New Roman" w:cs="Times New Roman"/>
          <w:sz w:val="24"/>
          <w:szCs w:val="24"/>
        </w:rPr>
        <w:lastRenderedPageBreak/>
        <w:t>Приложим нормативен акт</w:t>
      </w:r>
      <w:r w:rsidR="006372FC" w:rsidRPr="00553FEA">
        <w:rPr>
          <w:rFonts w:ascii="Times New Roman" w:eastAsia="Times New Roman" w:hAnsi="Times New Roman" w:cs="Times New Roman"/>
          <w:sz w:val="24"/>
          <w:szCs w:val="24"/>
          <w:lang w:val="en-US"/>
        </w:rPr>
        <w:t xml:space="preserve"> – </w:t>
      </w:r>
      <w:r w:rsidR="00553FEA" w:rsidRPr="00553FEA">
        <w:rPr>
          <w:rFonts w:ascii="Times New Roman" w:eastAsia="Times New Roman" w:hAnsi="Times New Roman" w:cs="Times New Roman"/>
          <w:sz w:val="24"/>
          <w:szCs w:val="24"/>
        </w:rPr>
        <w:t>избира се от падащо меню</w:t>
      </w:r>
      <w:r w:rsidR="006372FC" w:rsidRPr="00553FEA">
        <w:rPr>
          <w:rFonts w:ascii="Times New Roman" w:eastAsia="Times New Roman" w:hAnsi="Times New Roman" w:cs="Times New Roman"/>
          <w:sz w:val="24"/>
          <w:szCs w:val="24"/>
        </w:rPr>
        <w:t>. Кандидатите</w:t>
      </w:r>
      <w:r w:rsidR="00553FEA" w:rsidRPr="00553FEA">
        <w:rPr>
          <w:rFonts w:ascii="Times New Roman" w:eastAsia="Times New Roman" w:hAnsi="Times New Roman" w:cs="Times New Roman"/>
          <w:sz w:val="24"/>
          <w:szCs w:val="24"/>
        </w:rPr>
        <w:t>/бенефициентите</w:t>
      </w:r>
      <w:r w:rsidR="006372FC" w:rsidRPr="00553FEA">
        <w:rPr>
          <w:rFonts w:ascii="Times New Roman" w:eastAsia="Times New Roman" w:hAnsi="Times New Roman" w:cs="Times New Roman"/>
          <w:sz w:val="24"/>
          <w:szCs w:val="24"/>
        </w:rPr>
        <w:t xml:space="preserve"> прилагат ПМС № 160 от 1 юли 2016 г. (виж УК, раздел 21) и избират „ПМС“.</w:t>
      </w:r>
      <w:r w:rsidR="006372FC">
        <w:rPr>
          <w:rFonts w:ascii="Times New Roman" w:eastAsia="Times New Roman" w:hAnsi="Times New Roman" w:cs="Times New Roman"/>
          <w:sz w:val="24"/>
          <w:szCs w:val="24"/>
        </w:rPr>
        <w:t xml:space="preserve">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Тип на процедурата</w:t>
      </w:r>
      <w:r w:rsidR="006372FC">
        <w:rPr>
          <w:rFonts w:ascii="Times New Roman" w:eastAsia="Times New Roman" w:hAnsi="Times New Roman" w:cs="Times New Roman"/>
          <w:sz w:val="24"/>
          <w:szCs w:val="24"/>
        </w:rPr>
        <w:t xml:space="preserve"> – избира се от падащо меню.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Стойност</w:t>
      </w:r>
      <w:r w:rsidR="006372FC">
        <w:rPr>
          <w:rFonts w:ascii="Times New Roman" w:eastAsia="Times New Roman" w:hAnsi="Times New Roman" w:cs="Times New Roman"/>
          <w:sz w:val="24"/>
          <w:szCs w:val="24"/>
        </w:rPr>
        <w:t xml:space="preserve"> – въвежда се стойността.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„Планирана дата на обявяване“: се въвежда датата. </w:t>
      </w:r>
    </w:p>
    <w:p w:rsidR="009B0EB9" w:rsidRPr="00352D3D"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w:t>
      </w:r>
      <w:r w:rsidR="009B0EB9" w:rsidRPr="009B0EB9">
        <w:rPr>
          <w:rFonts w:ascii="Times New Roman" w:eastAsia="Times New Roman" w:hAnsi="Times New Roman" w:cs="Times New Roman"/>
          <w:sz w:val="24"/>
          <w:szCs w:val="24"/>
        </w:rPr>
        <w:t>Описание</w:t>
      </w:r>
      <w:r>
        <w:rPr>
          <w:rFonts w:ascii="Times New Roman" w:eastAsia="Times New Roman" w:hAnsi="Times New Roman" w:cs="Times New Roman"/>
          <w:sz w:val="24"/>
          <w:szCs w:val="24"/>
        </w:rPr>
        <w:t xml:space="preserve">“ в максимум 4 000 символа се въвежда описанието на предвидената процедура.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956EB3" w:rsidRPr="00352D3D" w:rsidRDefault="00956EB3" w:rsidP="00956EB3">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в 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2</w:t>
      </w:r>
      <w:r w:rsidRPr="00352D3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Проектът е „малък“ съгласно дефиницията на УК (до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Попълва се ако е приложимо. </w:t>
      </w:r>
    </w:p>
    <w:p w:rsidR="00956EB3"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 xml:space="preserve">В случай, че проектното предложение отговаря на дефиницията за „малък“ проект съгласно раздел 9 от Условията за кандидатстване, и желаете да се възползвате от предвидния „гарантиран бюджет за малки проекти“ в размер на 20 % от общия бюджет на мярката, моля попълнете в това поле отговор "да". </w:t>
      </w:r>
    </w:p>
    <w:p w:rsidR="00956EB3" w:rsidRPr="00D620BA"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Забележка: запознайте се внимателно с дефиницията за малък проект.</w:t>
      </w:r>
    </w:p>
    <w:p w:rsidR="00956EB3" w:rsidRDefault="00956EB3" w:rsidP="00956EB3">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3</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956EB3" w:rsidRPr="00352D3D" w:rsidRDefault="00956EB3" w:rsidP="00956EB3">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4</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lastRenderedPageBreak/>
        <w:t>11.</w:t>
      </w:r>
      <w:r>
        <w:rPr>
          <w:rFonts w:ascii="Times New Roman" w:eastAsia="Times New Roman" w:hAnsi="Times New Roman" w:cs="Times New Roman"/>
          <w:b/>
          <w:bCs/>
          <w:sz w:val="24"/>
          <w:szCs w:val="24"/>
        </w:rPr>
        <w:t>5</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956EB3" w:rsidRPr="007B658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.6</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Проектът предвижда използването на местни доставчици на стоки и/или услуги</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Полето</w:t>
      </w:r>
      <w:r>
        <w:rPr>
          <w:rFonts w:ascii="Times New Roman" w:eastAsia="Times New Roman" w:hAnsi="Times New Roman" w:cs="Times New Roman"/>
          <w:bCs/>
          <w:sz w:val="24"/>
          <w:szCs w:val="24"/>
        </w:rPr>
        <w:t xml:space="preserve"> се попълва в</w:t>
      </w:r>
      <w:r w:rsidRPr="007B658A">
        <w:rPr>
          <w:rFonts w:ascii="Times New Roman" w:eastAsia="Times New Roman" w:hAnsi="Times New Roman" w:cs="Times New Roman"/>
          <w:bCs/>
          <w:sz w:val="24"/>
          <w:szCs w:val="24"/>
        </w:rPr>
        <w:t xml:space="preserve"> случай, че</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 xml:space="preserve">в процеса на изпълнение на проекта и при изпълнение на бизнес плана ще </w:t>
      </w:r>
      <w:r>
        <w:rPr>
          <w:rFonts w:ascii="Times New Roman" w:eastAsia="Times New Roman" w:hAnsi="Times New Roman" w:cs="Times New Roman"/>
          <w:bCs/>
          <w:sz w:val="24"/>
          <w:szCs w:val="24"/>
        </w:rPr>
        <w:t xml:space="preserve">бъдат </w:t>
      </w:r>
      <w:r w:rsidRPr="00921A78">
        <w:rPr>
          <w:rFonts w:ascii="Times New Roman" w:eastAsia="Times New Roman" w:hAnsi="Times New Roman" w:cs="Times New Roman"/>
          <w:bCs/>
          <w:sz w:val="24"/>
          <w:szCs w:val="24"/>
        </w:rPr>
        <w:t>използва</w:t>
      </w:r>
      <w:r>
        <w:rPr>
          <w:rFonts w:ascii="Times New Roman" w:eastAsia="Times New Roman" w:hAnsi="Times New Roman" w:cs="Times New Roman"/>
          <w:bCs/>
          <w:sz w:val="24"/>
          <w:szCs w:val="24"/>
        </w:rPr>
        <w:t>ни</w:t>
      </w:r>
      <w:r w:rsidRPr="00921A78">
        <w:rPr>
          <w:rFonts w:ascii="Times New Roman" w:eastAsia="Times New Roman" w:hAnsi="Times New Roman" w:cs="Times New Roman"/>
          <w:bCs/>
          <w:sz w:val="24"/>
          <w:szCs w:val="24"/>
        </w:rPr>
        <w:t xml:space="preserve"> местни доставчици</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(за което може да му бъдат присъдени точки съгласно критериите за оценка).</w:t>
      </w:r>
    </w:p>
    <w:p w:rsidR="00956EB3" w:rsidRPr="00921A78"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Моля, представете информация относно планираното използване на местни </w:t>
      </w:r>
      <w:r w:rsidRPr="002A58D8">
        <w:rPr>
          <w:rFonts w:ascii="Times New Roman" w:eastAsia="Times New Roman" w:hAnsi="Times New Roman" w:cs="Times New Roman"/>
          <w:sz w:val="24"/>
          <w:szCs w:val="24"/>
        </w:rPr>
        <w:t>доставчици</w:t>
      </w:r>
      <w:r>
        <w:rPr>
          <w:rFonts w:ascii="Times New Roman" w:eastAsia="Times New Roman" w:hAnsi="Times New Roman" w:cs="Times New Roman"/>
          <w:bCs/>
          <w:sz w:val="24"/>
          <w:szCs w:val="24"/>
        </w:rPr>
        <w:t xml:space="preserve">, както и описание на допълнителните документи – предварителни/окончателни договори, приложени към формуляра. </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.7</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Задължително</w:t>
      </w:r>
      <w:r>
        <w:rPr>
          <w:rFonts w:ascii="Times New Roman" w:eastAsia="Times New Roman" w:hAnsi="Times New Roman" w:cs="Times New Roman"/>
          <w:bCs/>
          <w:sz w:val="24"/>
          <w:szCs w:val="24"/>
        </w:rPr>
        <w:t xml:space="preserve"> попълнете следната изискуема информация: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w:t>
      </w:r>
      <w:r w:rsidRPr="00891DA1">
        <w:rPr>
          <w:rFonts w:ascii="Times New Roman" w:eastAsia="Times New Roman" w:hAnsi="Times New Roman" w:cs="Times New Roman"/>
          <w:bCs/>
          <w:sz w:val="24"/>
          <w:szCs w:val="24"/>
        </w:rPr>
        <w:t xml:space="preserve">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кандидата</w:t>
      </w:r>
      <w:r>
        <w:rPr>
          <w:rFonts w:ascii="Times New Roman" w:eastAsia="Times New Roman" w:hAnsi="Times New Roman" w:cs="Times New Roman"/>
          <w:bCs/>
          <w:sz w:val="24"/>
          <w:szCs w:val="24"/>
        </w:rPr>
        <w:t xml:space="preserve">: </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Седалище (когато е приложимо)</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по местоживеене (когато е приложимо);</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за кореспонденция;</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УРН</w:t>
      </w:r>
      <w:r w:rsidRPr="002A58D8">
        <w:rPr>
          <w:rFonts w:ascii="Times New Roman" w:eastAsia="Times New Roman" w:hAnsi="Times New Roman" w:cs="Times New Roman"/>
          <w:bCs/>
          <w:sz w:val="24"/>
          <w:szCs w:val="24"/>
        </w:rPr>
        <w:t xml:space="preserve"> (в случай, че е издадено такова).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91DA1">
        <w:rPr>
          <w:rFonts w:ascii="Times New Roman" w:eastAsia="Times New Roman" w:hAnsi="Times New Roman" w:cs="Times New Roman"/>
          <w:bCs/>
          <w:sz w:val="24"/>
          <w:szCs w:val="24"/>
        </w:rPr>
        <w:t xml:space="preserve">Данни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представляващия </w:t>
      </w:r>
      <w:r>
        <w:rPr>
          <w:rFonts w:ascii="Times New Roman" w:eastAsia="Times New Roman" w:hAnsi="Times New Roman" w:cs="Times New Roman"/>
          <w:bCs/>
          <w:sz w:val="24"/>
          <w:szCs w:val="24"/>
        </w:rPr>
        <w:t xml:space="preserve">кандидата: </w:t>
      </w:r>
    </w:p>
    <w:p w:rsidR="00956EB3" w:rsidRPr="002A58D8" w:rsidRDefault="00956EB3" w:rsidP="00956EB3">
      <w:pPr>
        <w:pStyle w:val="ListParagraph"/>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Трите имена</w:t>
      </w:r>
    </w:p>
    <w:p w:rsidR="00956EB3" w:rsidRPr="002A58D8" w:rsidRDefault="00956EB3" w:rsidP="00956EB3">
      <w:pPr>
        <w:pStyle w:val="ListParagraph"/>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ЕГН / ЛНЧ (Личен номер на чужденец);</w:t>
      </w:r>
    </w:p>
    <w:p w:rsidR="00956EB3" w:rsidRPr="002A58D8" w:rsidRDefault="00956EB3" w:rsidP="00956EB3">
      <w:pPr>
        <w:pStyle w:val="ListParagraph"/>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Документ</w:t>
      </w:r>
      <w:r w:rsidRPr="002A58D8">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lang w:val="en-US"/>
        </w:rPr>
        <w:t>8</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11.9.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 xml:space="preserve">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.isun.</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 (За потребители на електронен подпис B-Trust е необходимо задължително да използват посочения от издателя софтуер Combo Lite в режим на „Опростен интерфейс“ и да проверят в „Настройките“ на софтуера дали формата на електронния подпис е .p7s).</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w:t>
      </w:r>
      <w:r w:rsidRPr="00352D3D">
        <w:rPr>
          <w:rFonts w:ascii="Times New Roman" w:eastAsia="Calibri" w:hAnsi="Times New Roman" w:cs="Times New Roman"/>
          <w:sz w:val="24"/>
          <w:szCs w:val="24"/>
          <w:lang w:eastAsia="en-US"/>
        </w:rPr>
        <w:lastRenderedPageBreak/>
        <w:t>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РЪКОВОДСТВО ЗА РАБОТА СЪС СИСТЕМАТА 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e-mail, описващ възникналото затруднение, на адрес </w:t>
      </w:r>
      <w:r w:rsidR="00812F0B" w:rsidRPr="00812F0B">
        <w:rPr>
          <w:rFonts w:ascii="Times New Roman" w:eastAsia="Times New Roman" w:hAnsi="Times New Roman" w:cs="Times New Roman"/>
          <w:b/>
          <w:sz w:val="24"/>
          <w:szCs w:val="24"/>
        </w:rPr>
        <w:t>support2020@government.bg.</w:t>
      </w:r>
    </w:p>
    <w:sectPr w:rsidR="001A5AB2" w:rsidSect="003011A1">
      <w:headerReference w:type="default"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393" w:rsidRDefault="00122393" w:rsidP="003011A1">
      <w:pPr>
        <w:spacing w:after="0" w:line="240" w:lineRule="auto"/>
      </w:pPr>
      <w:r>
        <w:separator/>
      </w:r>
    </w:p>
  </w:endnote>
  <w:endnote w:type="continuationSeparator" w:id="0">
    <w:p w:rsidR="00122393" w:rsidRDefault="00122393"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Footer"/>
          <w:jc w:val="center"/>
        </w:pPr>
        <w:r>
          <w:fldChar w:fldCharType="begin"/>
        </w:r>
        <w:r>
          <w:instrText>PAGE   \* MERGEFORMAT</w:instrText>
        </w:r>
        <w:r>
          <w:fldChar w:fldCharType="separate"/>
        </w:r>
        <w:r w:rsidR="00E964CB">
          <w:rPr>
            <w:noProof/>
          </w:rPr>
          <w:t>3</w:t>
        </w:r>
        <w:r>
          <w:fldChar w:fldCharType="end"/>
        </w:r>
      </w:p>
    </w:sdtContent>
  </w:sdt>
  <w:p w:rsidR="007B658A" w:rsidRPr="00E71451" w:rsidRDefault="007B658A" w:rsidP="00E71451">
    <w:pPr>
      <w:pStyle w:val="Footer"/>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Footer"/>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Footer"/>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393" w:rsidRDefault="00122393" w:rsidP="003011A1">
      <w:pPr>
        <w:spacing w:after="0" w:line="240" w:lineRule="auto"/>
      </w:pPr>
      <w:r>
        <w:separator/>
      </w:r>
    </w:p>
  </w:footnote>
  <w:footnote w:type="continuationSeparator" w:id="0">
    <w:p w:rsidR="00122393" w:rsidRDefault="00122393"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Header"/>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E4031"/>
    <w:rsid w:val="00122393"/>
    <w:rsid w:val="001A5AB2"/>
    <w:rsid w:val="001D483A"/>
    <w:rsid w:val="001F6F7F"/>
    <w:rsid w:val="00245C4A"/>
    <w:rsid w:val="00245D3F"/>
    <w:rsid w:val="003011A1"/>
    <w:rsid w:val="00352D3D"/>
    <w:rsid w:val="00391EE0"/>
    <w:rsid w:val="003D28F1"/>
    <w:rsid w:val="003D326B"/>
    <w:rsid w:val="00492419"/>
    <w:rsid w:val="00492426"/>
    <w:rsid w:val="004E2C66"/>
    <w:rsid w:val="00536591"/>
    <w:rsid w:val="00553FEA"/>
    <w:rsid w:val="00555278"/>
    <w:rsid w:val="005A72AC"/>
    <w:rsid w:val="005E7D50"/>
    <w:rsid w:val="00617D55"/>
    <w:rsid w:val="006372FC"/>
    <w:rsid w:val="0073113A"/>
    <w:rsid w:val="007577D6"/>
    <w:rsid w:val="007B658A"/>
    <w:rsid w:val="00812F0B"/>
    <w:rsid w:val="0082073B"/>
    <w:rsid w:val="0086595F"/>
    <w:rsid w:val="008854F4"/>
    <w:rsid w:val="00923F62"/>
    <w:rsid w:val="00956EB3"/>
    <w:rsid w:val="009B0EB9"/>
    <w:rsid w:val="00B04CBB"/>
    <w:rsid w:val="00B20A39"/>
    <w:rsid w:val="00B24FCA"/>
    <w:rsid w:val="00B77CAC"/>
    <w:rsid w:val="00BD1311"/>
    <w:rsid w:val="00C06CDF"/>
    <w:rsid w:val="00C14155"/>
    <w:rsid w:val="00C4676D"/>
    <w:rsid w:val="00D07588"/>
    <w:rsid w:val="00D242AE"/>
    <w:rsid w:val="00D34D8A"/>
    <w:rsid w:val="00E37554"/>
    <w:rsid w:val="00E56066"/>
    <w:rsid w:val="00E60ADC"/>
    <w:rsid w:val="00E71451"/>
    <w:rsid w:val="00E964CB"/>
    <w:rsid w:val="00F11B52"/>
    <w:rsid w:val="00F63BB4"/>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1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011A1"/>
  </w:style>
  <w:style w:type="paragraph" w:styleId="Footer">
    <w:name w:val="footer"/>
    <w:basedOn w:val="Normal"/>
    <w:link w:val="FooterChar"/>
    <w:uiPriority w:val="99"/>
    <w:unhideWhenUsed/>
    <w:rsid w:val="003011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011A1"/>
  </w:style>
  <w:style w:type="table" w:styleId="TableGrid">
    <w:name w:val="Table Grid"/>
    <w:basedOn w:val="TableNormal"/>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next w:val="TableGrid"/>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1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1A1"/>
    <w:rPr>
      <w:rFonts w:ascii="Tahoma" w:hAnsi="Tahoma" w:cs="Tahoma"/>
      <w:sz w:val="16"/>
      <w:szCs w:val="16"/>
    </w:rPr>
  </w:style>
  <w:style w:type="character" w:customStyle="1" w:styleId="ng-binding">
    <w:name w:val="ng-binding"/>
    <w:basedOn w:val="DefaultParagraphFont"/>
    <w:rsid w:val="00C4676D"/>
  </w:style>
  <w:style w:type="paragraph" w:styleId="ListParagraph">
    <w:name w:val="List Paragraph"/>
    <w:aliases w:val="ПАРАГРАФ,List1,List Paragraph11,List Paragraph111"/>
    <w:basedOn w:val="Normal"/>
    <w:link w:val="ListParagraphChar"/>
    <w:uiPriority w:val="99"/>
    <w:qFormat/>
    <w:rsid w:val="003D28F1"/>
    <w:pPr>
      <w:ind w:left="720"/>
      <w:contextualSpacing/>
    </w:pPr>
  </w:style>
  <w:style w:type="character" w:customStyle="1" w:styleId="ListParagraphChar">
    <w:name w:val="List Paragraph Char"/>
    <w:aliases w:val="ПАРАГРАФ Char,List1 Char,List Paragraph11 Char,List Paragraph111 Char"/>
    <w:link w:val="ListParagraph"/>
    <w:uiPriority w:val="99"/>
    <w:qFormat/>
    <w:locked/>
    <w:rsid w:val="00956EB3"/>
  </w:style>
  <w:style w:type="character" w:styleId="Hyperlink">
    <w:name w:val="Hyperlink"/>
    <w:basedOn w:val="DefaultParagraphFont"/>
    <w:uiPriority w:val="99"/>
    <w:unhideWhenUsed/>
    <w:rsid w:val="00E714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1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011A1"/>
  </w:style>
  <w:style w:type="paragraph" w:styleId="Footer">
    <w:name w:val="footer"/>
    <w:basedOn w:val="Normal"/>
    <w:link w:val="FooterChar"/>
    <w:uiPriority w:val="99"/>
    <w:unhideWhenUsed/>
    <w:rsid w:val="003011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011A1"/>
  </w:style>
  <w:style w:type="table" w:styleId="TableGrid">
    <w:name w:val="Table Grid"/>
    <w:basedOn w:val="TableNormal"/>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next w:val="TableGrid"/>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1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1A1"/>
    <w:rPr>
      <w:rFonts w:ascii="Tahoma" w:hAnsi="Tahoma" w:cs="Tahoma"/>
      <w:sz w:val="16"/>
      <w:szCs w:val="16"/>
    </w:rPr>
  </w:style>
  <w:style w:type="character" w:customStyle="1" w:styleId="ng-binding">
    <w:name w:val="ng-binding"/>
    <w:basedOn w:val="DefaultParagraphFont"/>
    <w:rsid w:val="00C4676D"/>
  </w:style>
  <w:style w:type="paragraph" w:styleId="ListParagraph">
    <w:name w:val="List Paragraph"/>
    <w:aliases w:val="ПАРАГРАФ,List1,List Paragraph11,List Paragraph111"/>
    <w:basedOn w:val="Normal"/>
    <w:link w:val="ListParagraphChar"/>
    <w:uiPriority w:val="99"/>
    <w:qFormat/>
    <w:rsid w:val="003D28F1"/>
    <w:pPr>
      <w:ind w:left="720"/>
      <w:contextualSpacing/>
    </w:pPr>
  </w:style>
  <w:style w:type="character" w:customStyle="1" w:styleId="ListParagraphChar">
    <w:name w:val="List Paragraph Char"/>
    <w:aliases w:val="ПАРАГРАФ Char,List1 Char,List Paragraph11 Char,List Paragraph111 Char"/>
    <w:link w:val="ListParagraph"/>
    <w:uiPriority w:val="99"/>
    <w:qFormat/>
    <w:locked/>
    <w:rsid w:val="00956EB3"/>
  </w:style>
  <w:style w:type="character" w:styleId="Hyperlink">
    <w:name w:val="Hyperlink"/>
    <w:basedOn w:val="DefaultParagraphFont"/>
    <w:uiPriority w:val="99"/>
    <w:unhideWhenUsed/>
    <w:rsid w:val="00E714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8</TotalTime>
  <Pages>13</Pages>
  <Words>4399</Words>
  <Characters>25078</Characters>
  <Application>Microsoft Office Word</Application>
  <DocSecurity>0</DocSecurity>
  <Lines>208</Lines>
  <Paragraphs>58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DELL</cp:lastModifiedBy>
  <cp:revision>11</cp:revision>
  <dcterms:created xsi:type="dcterms:W3CDTF">2018-10-10T09:03:00Z</dcterms:created>
  <dcterms:modified xsi:type="dcterms:W3CDTF">2022-08-22T08:19:00Z</dcterms:modified>
</cp:coreProperties>
</file>