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46C" w:rsidRPr="005F45CD" w:rsidRDefault="001D446C" w:rsidP="00545870">
      <w:pPr>
        <w:spacing w:after="0" w:line="240" w:lineRule="auto"/>
        <w:jc w:val="right"/>
        <w:rPr>
          <w:rFonts w:ascii="Times New Roman" w:eastAsia="Times New Roman" w:hAnsi="Times New Roman"/>
          <w:b/>
          <w:bCs/>
          <w:i/>
          <w:sz w:val="24"/>
        </w:rPr>
      </w:pPr>
    </w:p>
    <w:p w:rsidR="00251D39" w:rsidRDefault="00251D39" w:rsidP="00545870">
      <w:pPr>
        <w:spacing w:after="0" w:line="240" w:lineRule="auto"/>
        <w:jc w:val="right"/>
        <w:rPr>
          <w:rFonts w:ascii="Times New Roman" w:hAnsi="Times New Roman"/>
          <w:b/>
          <w:i/>
          <w:sz w:val="24"/>
          <w:szCs w:val="24"/>
          <w:u w:val="single"/>
        </w:rPr>
      </w:pPr>
    </w:p>
    <w:p w:rsidR="00545870" w:rsidRPr="00C66612" w:rsidRDefault="00B97A7B" w:rsidP="00545870">
      <w:pPr>
        <w:spacing w:after="0" w:line="240" w:lineRule="auto"/>
        <w:jc w:val="right"/>
        <w:rPr>
          <w:rFonts w:ascii="Times New Roman" w:hAnsi="Times New Roman"/>
          <w:b/>
          <w:sz w:val="24"/>
          <w:szCs w:val="24"/>
        </w:rPr>
      </w:pPr>
      <w:r w:rsidRPr="00C66612">
        <w:rPr>
          <w:rFonts w:ascii="Times New Roman" w:hAnsi="Times New Roman"/>
          <w:b/>
          <w:i/>
          <w:sz w:val="24"/>
          <w:szCs w:val="24"/>
          <w:u w:val="single"/>
        </w:rPr>
        <w:t xml:space="preserve">Приложение № </w:t>
      </w:r>
      <w:r w:rsidR="00545870" w:rsidRPr="00C66612">
        <w:rPr>
          <w:rFonts w:ascii="Times New Roman" w:hAnsi="Times New Roman"/>
          <w:b/>
          <w:i/>
          <w:sz w:val="24"/>
          <w:szCs w:val="24"/>
          <w:u w:val="single"/>
        </w:rPr>
        <w:t>2</w:t>
      </w:r>
      <w:r w:rsidR="00CA47C7" w:rsidRPr="00C66612">
        <w:rPr>
          <w:rFonts w:ascii="Times New Roman" w:hAnsi="Times New Roman"/>
          <w:b/>
          <w:sz w:val="24"/>
          <w:szCs w:val="24"/>
        </w:rPr>
        <w:t xml:space="preserve"> </w:t>
      </w:r>
      <w:r w:rsidR="00545870" w:rsidRPr="00C66612">
        <w:rPr>
          <w:rFonts w:ascii="Times New Roman" w:hAnsi="Times New Roman"/>
          <w:b/>
          <w:sz w:val="24"/>
          <w:szCs w:val="24"/>
        </w:rPr>
        <w:t xml:space="preserve">към Условията  за кандидатстване </w:t>
      </w:r>
    </w:p>
    <w:p w:rsidR="00CA47C7" w:rsidRPr="00C66612" w:rsidRDefault="00545870" w:rsidP="00545870">
      <w:pPr>
        <w:spacing w:after="0" w:line="240" w:lineRule="auto"/>
        <w:jc w:val="right"/>
        <w:rPr>
          <w:rFonts w:ascii="Times New Roman" w:hAnsi="Times New Roman"/>
          <w:b/>
          <w:sz w:val="24"/>
          <w:szCs w:val="24"/>
        </w:rPr>
      </w:pPr>
      <w:r w:rsidRPr="00C66612">
        <w:rPr>
          <w:rFonts w:ascii="Times New Roman" w:hAnsi="Times New Roman"/>
          <w:b/>
          <w:sz w:val="24"/>
          <w:szCs w:val="24"/>
        </w:rPr>
        <w:t>– Документи за информация</w:t>
      </w:r>
    </w:p>
    <w:p w:rsidR="00545870" w:rsidRPr="00C66612" w:rsidRDefault="00545870" w:rsidP="00545870">
      <w:pPr>
        <w:spacing w:after="0" w:line="240" w:lineRule="auto"/>
        <w:jc w:val="right"/>
        <w:rPr>
          <w:rFonts w:ascii="Times New Roman" w:hAnsi="Times New Roman"/>
          <w:b/>
          <w:sz w:val="24"/>
          <w:szCs w:val="24"/>
          <w:lang w:val="en-US"/>
        </w:rPr>
      </w:pPr>
    </w:p>
    <w:p w:rsidR="00251D39" w:rsidRDefault="00251D39" w:rsidP="002E5B95">
      <w:pPr>
        <w:autoSpaceDE w:val="0"/>
        <w:autoSpaceDN w:val="0"/>
        <w:adjustRightInd w:val="0"/>
        <w:spacing w:after="0"/>
        <w:jc w:val="center"/>
        <w:rPr>
          <w:rFonts w:ascii="Times New Roman" w:hAnsi="Times New Roman"/>
          <w:b/>
          <w:bCs/>
          <w:color w:val="000000"/>
          <w:sz w:val="24"/>
          <w:lang w:eastAsia="bg-BG"/>
        </w:rPr>
      </w:pPr>
    </w:p>
    <w:p w:rsidR="002E5B95" w:rsidRPr="00C66612" w:rsidRDefault="002E5B95" w:rsidP="002E5B95">
      <w:pPr>
        <w:autoSpaceDE w:val="0"/>
        <w:autoSpaceDN w:val="0"/>
        <w:adjustRightInd w:val="0"/>
        <w:spacing w:after="0"/>
        <w:jc w:val="center"/>
        <w:rPr>
          <w:rFonts w:ascii="Times New Roman" w:hAnsi="Times New Roman"/>
          <w:b/>
          <w:bCs/>
          <w:color w:val="000000"/>
          <w:sz w:val="24"/>
          <w:lang w:eastAsia="bg-BG"/>
        </w:rPr>
      </w:pPr>
      <w:r w:rsidRPr="00C66612">
        <w:rPr>
          <w:rFonts w:ascii="Times New Roman" w:hAnsi="Times New Roman"/>
          <w:b/>
          <w:bCs/>
          <w:color w:val="000000"/>
          <w:sz w:val="24"/>
          <w:lang w:eastAsia="bg-BG"/>
        </w:rPr>
        <w:t xml:space="preserve">КРИТЕРИИ И МЕТОДИКА ЗА </w:t>
      </w:r>
    </w:p>
    <w:p w:rsidR="002E5B95" w:rsidRDefault="002E5B95" w:rsidP="002E5B95">
      <w:pPr>
        <w:autoSpaceDE w:val="0"/>
        <w:autoSpaceDN w:val="0"/>
        <w:adjustRightInd w:val="0"/>
        <w:spacing w:after="0"/>
        <w:jc w:val="center"/>
        <w:rPr>
          <w:rFonts w:ascii="Times New Roman" w:hAnsi="Times New Roman"/>
          <w:b/>
          <w:bCs/>
          <w:color w:val="000000"/>
          <w:sz w:val="24"/>
          <w:lang w:eastAsia="bg-BG"/>
        </w:rPr>
      </w:pPr>
      <w:r w:rsidRPr="00C66612">
        <w:rPr>
          <w:rFonts w:ascii="Times New Roman" w:hAnsi="Times New Roman"/>
          <w:b/>
          <w:bCs/>
          <w:color w:val="000000"/>
          <w:sz w:val="24"/>
          <w:lang w:eastAsia="bg-BG"/>
        </w:rPr>
        <w:t xml:space="preserve">ТЕХНИЧЕСКА И ФИНАНСОВА ОЦЕНКА </w:t>
      </w:r>
    </w:p>
    <w:p w:rsidR="00251D39" w:rsidRPr="00C66612" w:rsidRDefault="00251D39" w:rsidP="002E5B95">
      <w:pPr>
        <w:autoSpaceDE w:val="0"/>
        <w:autoSpaceDN w:val="0"/>
        <w:adjustRightInd w:val="0"/>
        <w:spacing w:after="0"/>
        <w:jc w:val="center"/>
        <w:rPr>
          <w:rFonts w:ascii="Times New Roman" w:hAnsi="Times New Roman"/>
          <w:b/>
          <w:bCs/>
          <w:color w:val="000000"/>
          <w:sz w:val="24"/>
          <w:lang w:eastAsia="bg-BG"/>
        </w:rPr>
      </w:pPr>
    </w:p>
    <w:p w:rsidR="002E5B95" w:rsidRPr="00C66612" w:rsidRDefault="002E5B95" w:rsidP="002E5B95">
      <w:pPr>
        <w:autoSpaceDE w:val="0"/>
        <w:autoSpaceDN w:val="0"/>
        <w:adjustRightInd w:val="0"/>
        <w:spacing w:after="0"/>
        <w:jc w:val="center"/>
        <w:rPr>
          <w:rFonts w:ascii="Times New Roman" w:eastAsia="Times New Roman" w:hAnsi="Times New Roman"/>
          <w:b/>
          <w:bCs/>
          <w:sz w:val="24"/>
          <w:szCs w:val="28"/>
        </w:rPr>
      </w:pPr>
      <w:r w:rsidRPr="00C66612">
        <w:rPr>
          <w:rFonts w:ascii="Times New Roman" w:eastAsia="Times New Roman" w:hAnsi="Times New Roman"/>
          <w:b/>
          <w:bCs/>
          <w:sz w:val="24"/>
          <w:szCs w:val="28"/>
        </w:rPr>
        <w:t xml:space="preserve">на проектни предложения за предоставяне на безвъзмездна финансова помощ </w:t>
      </w:r>
    </w:p>
    <w:p w:rsidR="002E5B95" w:rsidRPr="00C66612" w:rsidRDefault="002E5B95" w:rsidP="002E5B95">
      <w:pPr>
        <w:spacing w:after="0" w:line="240" w:lineRule="auto"/>
        <w:jc w:val="center"/>
        <w:rPr>
          <w:rFonts w:ascii="Times New Roman" w:eastAsia="Times New Roman" w:hAnsi="Times New Roman"/>
          <w:b/>
          <w:bCs/>
          <w:sz w:val="24"/>
          <w:szCs w:val="28"/>
        </w:rPr>
      </w:pPr>
      <w:r w:rsidRPr="00C66612">
        <w:rPr>
          <w:rFonts w:ascii="Times New Roman" w:eastAsia="Times New Roman" w:hAnsi="Times New Roman"/>
          <w:b/>
          <w:bCs/>
          <w:sz w:val="24"/>
          <w:szCs w:val="28"/>
        </w:rPr>
        <w:t xml:space="preserve">по Стратегията за Водено от общностите местно развитие на  СНЦ „МИГ-Елхово-Болярово” </w:t>
      </w:r>
    </w:p>
    <w:p w:rsidR="002E5B95" w:rsidRPr="00C66612" w:rsidRDefault="002E5B95" w:rsidP="002E5B95">
      <w:pPr>
        <w:spacing w:after="0" w:line="240" w:lineRule="auto"/>
        <w:jc w:val="center"/>
        <w:rPr>
          <w:rFonts w:ascii="Times New Roman" w:eastAsia="Times New Roman" w:hAnsi="Times New Roman"/>
          <w:b/>
          <w:bCs/>
          <w:sz w:val="24"/>
          <w:szCs w:val="28"/>
        </w:rPr>
      </w:pPr>
      <w:r w:rsidRPr="00C66612">
        <w:rPr>
          <w:rFonts w:ascii="Times New Roman" w:eastAsia="Times New Roman" w:hAnsi="Times New Roman"/>
          <w:b/>
          <w:bCs/>
          <w:sz w:val="24"/>
          <w:szCs w:val="28"/>
        </w:rPr>
        <w:t>от Програма за развитие на селските райони за периода 2014 – 2020 г.</w:t>
      </w:r>
    </w:p>
    <w:p w:rsidR="002E5B95" w:rsidRDefault="002E5B95" w:rsidP="002E5B95">
      <w:pPr>
        <w:spacing w:after="0" w:line="240" w:lineRule="auto"/>
        <w:jc w:val="center"/>
        <w:rPr>
          <w:rFonts w:ascii="Times New Roman" w:eastAsia="Times New Roman" w:hAnsi="Times New Roman"/>
          <w:b/>
          <w:bCs/>
          <w:sz w:val="24"/>
          <w:szCs w:val="28"/>
        </w:rPr>
      </w:pPr>
    </w:p>
    <w:p w:rsidR="00251D39" w:rsidRPr="00C66612" w:rsidRDefault="00251D39" w:rsidP="002E5B95">
      <w:pPr>
        <w:spacing w:after="0" w:line="240" w:lineRule="auto"/>
        <w:jc w:val="cente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3D7DEF" w:rsidRPr="008A4EAD" w:rsidTr="001A578C">
        <w:trPr>
          <w:trHeight w:val="1475"/>
        </w:trPr>
        <w:tc>
          <w:tcPr>
            <w:tcW w:w="9147" w:type="dxa"/>
            <w:shd w:val="clear" w:color="auto" w:fill="D9D9D9"/>
            <w:vAlign w:val="center"/>
          </w:tcPr>
          <w:p w:rsidR="003D7DEF" w:rsidRPr="008A4EAD" w:rsidRDefault="003D7DEF" w:rsidP="001A578C">
            <w:pPr>
              <w:jc w:val="center"/>
              <w:rPr>
                <w:rFonts w:ascii="Times New Roman" w:eastAsia="Times New Roman" w:hAnsi="Times New Roman"/>
                <w:b/>
                <w:bCs/>
                <w:lang w:val="en-US"/>
              </w:rPr>
            </w:pPr>
            <w:r w:rsidRPr="00442619">
              <w:rPr>
                <w:rFonts w:ascii="Times New Roman" w:eastAsia="Times New Roman" w:hAnsi="Times New Roman"/>
                <w:b/>
                <w:bCs/>
              </w:rPr>
              <w:t>ПРОЦЕДУРА ЧРЕЗ ПОДБОР НА ПРОЕКТНИ ПРЕДЛОЖЕНИЯ С НЯКОЛКО КРАЙНИ СРОКА ЗА КАНДИДАТСТВАНЕ</w:t>
            </w:r>
            <w:r w:rsidRPr="00442619">
              <w:rPr>
                <w:rFonts w:ascii="Times New Roman" w:eastAsia="Times New Roman" w:hAnsi="Times New Roman"/>
                <w:b/>
                <w:bCs/>
                <w:lang w:val="en-US"/>
              </w:rPr>
              <w:t xml:space="preserve"> BG06RDNP001-19.481</w:t>
            </w:r>
          </w:p>
          <w:p w:rsidR="003D7DEF" w:rsidRPr="008A4EAD" w:rsidRDefault="003D7DEF" w:rsidP="001A578C">
            <w:pPr>
              <w:jc w:val="center"/>
              <w:rPr>
                <w:rFonts w:ascii="Times New Roman" w:eastAsia="Times New Roman" w:hAnsi="Times New Roman"/>
                <w:b/>
                <w:bCs/>
              </w:rPr>
            </w:pPr>
            <w:r w:rsidRPr="008A4EAD">
              <w:rPr>
                <w:rFonts w:ascii="Times New Roman" w:eastAsia="Times New Roman" w:hAnsi="Times New Roman"/>
                <w:b/>
                <w:bCs/>
              </w:rPr>
              <w:t>ПО МЯРКА 7.5. „ИНВЕСТИЦИИ ЗА ПУБЛИЧНО ПОЛЗВАНЕ В ИНФРАСТРУКТУРА ЗА ОТДИХ, ТУРИСТИЧ</w:t>
            </w:r>
            <w:r>
              <w:rPr>
                <w:rFonts w:ascii="Times New Roman" w:eastAsia="Times New Roman" w:hAnsi="Times New Roman"/>
                <w:b/>
                <w:bCs/>
                <w:lang w:val="en-US"/>
              </w:rPr>
              <w:t>E</w:t>
            </w:r>
            <w:r w:rsidRPr="008A4EAD">
              <w:rPr>
                <w:rFonts w:ascii="Times New Roman" w:eastAsia="Times New Roman" w:hAnsi="Times New Roman"/>
                <w:b/>
                <w:bCs/>
              </w:rPr>
              <w:t>СКА ИНФРАСТРУКТУРА“ ОТ СТРАТЕГИЯТА ЗА ВОДЕНО ОТ ОБЩНОСТИТЕ МЕСТНО РАЗВИТИЕ НА СНЦ „МИГ- ЕЛХОВО-БОЛЯРОВО”</w:t>
            </w:r>
          </w:p>
        </w:tc>
      </w:tr>
    </w:tbl>
    <w:p w:rsidR="002E5B95" w:rsidRDefault="002E5B95" w:rsidP="002E5B95">
      <w:pPr>
        <w:spacing w:after="0"/>
        <w:jc w:val="center"/>
        <w:rPr>
          <w:rFonts w:ascii="Times New Roman" w:eastAsia="Times New Roman" w:hAnsi="Times New Roman"/>
          <w:b/>
          <w:bCs/>
          <w:sz w:val="24"/>
          <w:szCs w:val="28"/>
        </w:rPr>
      </w:pPr>
    </w:p>
    <w:p w:rsidR="00251D39" w:rsidRDefault="00251D39" w:rsidP="002E5B95">
      <w:pPr>
        <w:spacing w:after="0"/>
        <w:jc w:val="center"/>
        <w:rPr>
          <w:rFonts w:ascii="Times New Roman" w:eastAsia="Times New Roman" w:hAnsi="Times New Roman"/>
          <w:b/>
          <w:bCs/>
          <w:sz w:val="24"/>
          <w:szCs w:val="28"/>
        </w:rPr>
      </w:pPr>
    </w:p>
    <w:p w:rsidR="00251D39" w:rsidRPr="00C66612" w:rsidRDefault="00251D39" w:rsidP="002E5B95">
      <w:pPr>
        <w:spacing w:after="0"/>
        <w:jc w:val="center"/>
        <w:rPr>
          <w:rFonts w:ascii="Times New Roman" w:eastAsia="Times New Roman" w:hAnsi="Times New Roman"/>
          <w:b/>
          <w:bCs/>
          <w:sz w:val="24"/>
          <w:szCs w:val="28"/>
        </w:rPr>
      </w:pPr>
    </w:p>
    <w:p w:rsidR="002E5B95" w:rsidRPr="00C66612" w:rsidRDefault="002E5B95" w:rsidP="002E5B95">
      <w:pPr>
        <w:autoSpaceDE w:val="0"/>
        <w:autoSpaceDN w:val="0"/>
        <w:adjustRightInd w:val="0"/>
        <w:spacing w:after="0"/>
        <w:jc w:val="center"/>
        <w:rPr>
          <w:rFonts w:ascii="Times New Roman" w:hAnsi="Times New Roman"/>
          <w:b/>
          <w:bCs/>
          <w:color w:val="000000"/>
          <w:sz w:val="24"/>
          <w:lang w:eastAsia="bg-BG"/>
        </w:rPr>
      </w:pPr>
      <w:r w:rsidRPr="00C66612">
        <w:rPr>
          <w:rFonts w:ascii="Times New Roman" w:eastAsia="Times New Roman" w:hAnsi="Times New Roman"/>
          <w:b/>
          <w:bCs/>
          <w:sz w:val="24"/>
          <w:szCs w:val="28"/>
        </w:rPr>
        <w:t>ОЦЕНИТЕЛНА ТАБЛИЦА 2:</w:t>
      </w:r>
      <w:r w:rsidRPr="00C66612">
        <w:rPr>
          <w:rFonts w:ascii="Times New Roman" w:hAnsi="Times New Roman"/>
          <w:b/>
          <w:bCs/>
          <w:color w:val="000000"/>
          <w:sz w:val="24"/>
          <w:lang w:eastAsia="bg-BG"/>
        </w:rPr>
        <w:t xml:space="preserve"> ТЕХНИЧЕСКА И ФИНАНСОВА ОЦЕНКА </w:t>
      </w:r>
    </w:p>
    <w:p w:rsidR="008C10F9" w:rsidRPr="00C66612" w:rsidRDefault="008C10F9" w:rsidP="002E5B95">
      <w:pPr>
        <w:autoSpaceDE w:val="0"/>
        <w:autoSpaceDN w:val="0"/>
        <w:adjustRightInd w:val="0"/>
        <w:spacing w:after="0"/>
        <w:jc w:val="center"/>
        <w:rPr>
          <w:rFonts w:ascii="Times New Roman" w:hAnsi="Times New Roman"/>
          <w:b/>
          <w:bCs/>
          <w:color w:val="000000"/>
          <w:sz w:val="24"/>
          <w:lang w:eastAsia="bg-BG"/>
        </w:rPr>
      </w:pPr>
    </w:p>
    <w:p w:rsidR="008C10F9" w:rsidRPr="003D7DEF" w:rsidRDefault="008C10F9" w:rsidP="008C10F9">
      <w:pPr>
        <w:pStyle w:val="a4"/>
        <w:numPr>
          <w:ilvl w:val="0"/>
          <w:numId w:val="19"/>
        </w:numPr>
        <w:spacing w:line="276" w:lineRule="auto"/>
        <w:rPr>
          <w:b/>
        </w:rPr>
      </w:pPr>
      <w:r w:rsidRPr="00C66612">
        <w:rPr>
          <w:b/>
        </w:rPr>
        <w:t xml:space="preserve">Критерии за оценка на проектните предложения съгласно одобрената Стратегия за ВОМР на МИГ – Елхово </w:t>
      </w:r>
      <w:r w:rsidR="00F50929">
        <w:rPr>
          <w:b/>
        </w:rPr>
        <w:t>–</w:t>
      </w:r>
      <w:r w:rsidRPr="00C66612">
        <w:rPr>
          <w:b/>
        </w:rPr>
        <w:t xml:space="preserve"> Болярово</w:t>
      </w:r>
    </w:p>
    <w:p w:rsidR="003D7DEF" w:rsidRPr="003D7DEF" w:rsidRDefault="003D7DEF" w:rsidP="003D7DEF">
      <w:pPr>
        <w:rPr>
          <w:b/>
          <w:lang w:val="en-US"/>
        </w:rPr>
      </w:pPr>
    </w:p>
    <w:tbl>
      <w:tblPr>
        <w:tblW w:w="847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170"/>
      </w:tblGrid>
      <w:tr w:rsidR="003D7DEF" w:rsidRPr="003D7DEF" w:rsidTr="001A578C">
        <w:trPr>
          <w:trHeight w:val="503"/>
        </w:trPr>
        <w:tc>
          <w:tcPr>
            <w:tcW w:w="7308" w:type="dxa"/>
          </w:tcPr>
          <w:p w:rsidR="003D7DEF" w:rsidRPr="003D7DEF" w:rsidRDefault="003D7DEF" w:rsidP="003D7DEF">
            <w:pPr>
              <w:spacing w:after="0"/>
              <w:jc w:val="both"/>
              <w:rPr>
                <w:rFonts w:ascii="Times New Roman" w:hAnsi="Times New Roman"/>
                <w:sz w:val="24"/>
                <w:szCs w:val="24"/>
              </w:rPr>
            </w:pPr>
            <w:r w:rsidRPr="003D7DEF">
              <w:rPr>
                <w:rFonts w:ascii="Times New Roman" w:hAnsi="Times New Roman"/>
                <w:b/>
                <w:sz w:val="24"/>
                <w:szCs w:val="24"/>
              </w:rPr>
              <w:t>Критерии за избор на проекти</w:t>
            </w:r>
          </w:p>
        </w:tc>
        <w:tc>
          <w:tcPr>
            <w:tcW w:w="1170" w:type="dxa"/>
            <w:shd w:val="clear" w:color="auto" w:fill="auto"/>
            <w:vAlign w:val="center"/>
          </w:tcPr>
          <w:p w:rsidR="003D7DEF" w:rsidRPr="003D7DEF" w:rsidRDefault="003D7DEF" w:rsidP="003D7DEF">
            <w:pPr>
              <w:spacing w:after="0"/>
              <w:jc w:val="center"/>
              <w:rPr>
                <w:rFonts w:ascii="Times New Roman" w:hAnsi="Times New Roman"/>
                <w:b/>
                <w:sz w:val="24"/>
                <w:szCs w:val="24"/>
              </w:rPr>
            </w:pPr>
            <w:r w:rsidRPr="003D7DEF">
              <w:rPr>
                <w:rFonts w:ascii="Times New Roman" w:hAnsi="Times New Roman"/>
                <w:b/>
                <w:sz w:val="24"/>
                <w:szCs w:val="24"/>
                <w:lang w:val="ru-RU"/>
              </w:rPr>
              <w:t>точки</w:t>
            </w:r>
          </w:p>
        </w:tc>
      </w:tr>
      <w:tr w:rsidR="003D7DEF" w:rsidRPr="003D7DEF" w:rsidTr="001A578C">
        <w:trPr>
          <w:trHeight w:val="410"/>
        </w:trPr>
        <w:tc>
          <w:tcPr>
            <w:tcW w:w="7308" w:type="dxa"/>
            <w:vAlign w:val="center"/>
          </w:tcPr>
          <w:p w:rsidR="003D7DEF" w:rsidRPr="003D7DEF" w:rsidRDefault="003D7DEF" w:rsidP="003D7DEF">
            <w:pPr>
              <w:numPr>
                <w:ilvl w:val="0"/>
                <w:numId w:val="32"/>
              </w:numPr>
              <w:tabs>
                <w:tab w:val="left" w:pos="255"/>
              </w:tabs>
              <w:spacing w:after="0"/>
              <w:ind w:left="357" w:hanging="357"/>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Брой население, което ще се възползва от подобрените основни услуги и обхвата на териториално въздействие – 50 точки </w:t>
            </w:r>
          </w:p>
          <w:p w:rsidR="003D7DEF" w:rsidRPr="003D7DEF" w:rsidRDefault="003D7DEF" w:rsidP="003D7DEF">
            <w:pPr>
              <w:numPr>
                <w:ilvl w:val="0"/>
                <w:numId w:val="18"/>
              </w:numPr>
              <w:tabs>
                <w:tab w:val="left" w:pos="255"/>
              </w:tabs>
              <w:spacing w:after="0"/>
              <w:ind w:left="357" w:hanging="357"/>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до 100 души – 5 точки</w:t>
            </w:r>
          </w:p>
          <w:p w:rsidR="003D7DEF" w:rsidRPr="003D7DEF" w:rsidRDefault="003D7DEF" w:rsidP="003D7DEF">
            <w:pPr>
              <w:numPr>
                <w:ilvl w:val="0"/>
                <w:numId w:val="18"/>
              </w:numPr>
              <w:tabs>
                <w:tab w:val="left" w:pos="255"/>
              </w:tabs>
              <w:spacing w:after="0"/>
              <w:ind w:left="357" w:hanging="357"/>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от 101 до 200 души -  10 точки </w:t>
            </w:r>
          </w:p>
          <w:p w:rsidR="003D7DEF" w:rsidRPr="003D7DEF" w:rsidRDefault="003D7DEF" w:rsidP="003D7DEF">
            <w:pPr>
              <w:numPr>
                <w:ilvl w:val="0"/>
                <w:numId w:val="18"/>
              </w:numPr>
              <w:tabs>
                <w:tab w:val="left" w:pos="255"/>
              </w:tabs>
              <w:spacing w:after="0"/>
              <w:ind w:left="357" w:hanging="357"/>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от 201 до 500 души – 20 точки     </w:t>
            </w:r>
          </w:p>
          <w:p w:rsidR="003D7DEF" w:rsidRPr="003D7DEF" w:rsidRDefault="003D7DEF" w:rsidP="003D7DEF">
            <w:pPr>
              <w:numPr>
                <w:ilvl w:val="0"/>
                <w:numId w:val="18"/>
              </w:numPr>
              <w:tabs>
                <w:tab w:val="left" w:pos="255"/>
              </w:tabs>
              <w:spacing w:after="0"/>
              <w:ind w:left="357" w:hanging="357"/>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от 501 до 1000 души – 30 точки  </w:t>
            </w:r>
          </w:p>
          <w:p w:rsidR="003D7DEF" w:rsidRPr="003D7DEF" w:rsidRDefault="003D7DEF" w:rsidP="003D7DEF">
            <w:pPr>
              <w:numPr>
                <w:ilvl w:val="0"/>
                <w:numId w:val="18"/>
              </w:numPr>
              <w:tabs>
                <w:tab w:val="left" w:pos="255"/>
              </w:tabs>
              <w:spacing w:after="0"/>
              <w:ind w:left="357" w:hanging="357"/>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от 1001 до 2000 души – 40 точки   </w:t>
            </w:r>
          </w:p>
          <w:p w:rsidR="003D7DEF" w:rsidRPr="003D7DEF" w:rsidRDefault="003D7DEF" w:rsidP="003D7DEF">
            <w:pPr>
              <w:numPr>
                <w:ilvl w:val="0"/>
                <w:numId w:val="18"/>
              </w:numPr>
              <w:tabs>
                <w:tab w:val="left" w:pos="255"/>
              </w:tabs>
              <w:spacing w:after="0"/>
              <w:ind w:left="357" w:hanging="357"/>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над 2000 души – 50 точки</w:t>
            </w:r>
          </w:p>
        </w:tc>
        <w:tc>
          <w:tcPr>
            <w:tcW w:w="1170" w:type="dxa"/>
            <w:shd w:val="clear" w:color="auto" w:fill="auto"/>
            <w:vAlign w:val="center"/>
          </w:tcPr>
          <w:p w:rsidR="003D7DEF" w:rsidRPr="003D7DEF" w:rsidRDefault="003D7DEF" w:rsidP="003D7DEF">
            <w:pPr>
              <w:spacing w:after="0"/>
              <w:jc w:val="center"/>
              <w:rPr>
                <w:rFonts w:ascii="Times New Roman" w:hAnsi="Times New Roman"/>
                <w:b/>
                <w:sz w:val="24"/>
                <w:szCs w:val="24"/>
              </w:rPr>
            </w:pPr>
            <w:r w:rsidRPr="003D7DEF">
              <w:rPr>
                <w:rFonts w:ascii="Times New Roman" w:hAnsi="Times New Roman"/>
                <w:b/>
                <w:sz w:val="24"/>
                <w:szCs w:val="24"/>
              </w:rPr>
              <w:t xml:space="preserve">50 </w:t>
            </w:r>
          </w:p>
        </w:tc>
      </w:tr>
      <w:tr w:rsidR="003D7DEF" w:rsidRPr="003D7DEF" w:rsidTr="001A578C">
        <w:trPr>
          <w:trHeight w:val="557"/>
        </w:trPr>
        <w:tc>
          <w:tcPr>
            <w:tcW w:w="7308" w:type="dxa"/>
            <w:vAlign w:val="center"/>
          </w:tcPr>
          <w:p w:rsidR="003D7DEF" w:rsidRPr="003D7DEF" w:rsidRDefault="003D7DEF" w:rsidP="003D7DEF">
            <w:pPr>
              <w:numPr>
                <w:ilvl w:val="0"/>
                <w:numId w:val="32"/>
              </w:numPr>
              <w:tabs>
                <w:tab w:val="left" w:pos="255"/>
              </w:tabs>
              <w:spacing w:after="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Проекти, осигуряващи интегрирано развитие на туризма на територията на МИГ </w:t>
            </w:r>
          </w:p>
        </w:tc>
        <w:tc>
          <w:tcPr>
            <w:tcW w:w="1170" w:type="dxa"/>
            <w:shd w:val="clear" w:color="auto" w:fill="auto"/>
            <w:vAlign w:val="center"/>
          </w:tcPr>
          <w:p w:rsidR="003D7DEF" w:rsidRPr="003D7DEF" w:rsidRDefault="003D7DEF" w:rsidP="003D7DEF">
            <w:pPr>
              <w:tabs>
                <w:tab w:val="left" w:pos="255"/>
              </w:tabs>
              <w:spacing w:after="0"/>
              <w:ind w:left="-28"/>
              <w:jc w:val="center"/>
              <w:rPr>
                <w:rFonts w:ascii="Times New Roman" w:hAnsi="Times New Roman"/>
                <w:sz w:val="24"/>
                <w:szCs w:val="24"/>
              </w:rPr>
            </w:pPr>
            <w:r w:rsidRPr="003D7DEF">
              <w:rPr>
                <w:rFonts w:ascii="Times New Roman" w:hAnsi="Times New Roman"/>
                <w:b/>
                <w:sz w:val="24"/>
                <w:szCs w:val="24"/>
              </w:rPr>
              <w:t>10</w:t>
            </w:r>
          </w:p>
        </w:tc>
      </w:tr>
      <w:tr w:rsidR="003D7DEF" w:rsidRPr="003D7DEF" w:rsidTr="001A578C">
        <w:trPr>
          <w:trHeight w:val="504"/>
        </w:trPr>
        <w:tc>
          <w:tcPr>
            <w:tcW w:w="7308" w:type="dxa"/>
            <w:vAlign w:val="center"/>
          </w:tcPr>
          <w:p w:rsidR="003D7DEF" w:rsidRPr="003D7DEF" w:rsidRDefault="003D7DEF" w:rsidP="003D7DEF">
            <w:pPr>
              <w:numPr>
                <w:ilvl w:val="0"/>
                <w:numId w:val="32"/>
              </w:numPr>
              <w:tabs>
                <w:tab w:val="left" w:pos="255"/>
              </w:tabs>
              <w:spacing w:after="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lastRenderedPageBreak/>
              <w:t xml:space="preserve">Проекти, които отговарят на приоритетите на Общинските програми за развитие на туризма, приети от Общинските съвети                                                                </w:t>
            </w:r>
          </w:p>
        </w:tc>
        <w:tc>
          <w:tcPr>
            <w:tcW w:w="1170" w:type="dxa"/>
            <w:vAlign w:val="center"/>
          </w:tcPr>
          <w:p w:rsidR="003D7DEF" w:rsidRPr="003D7DEF" w:rsidRDefault="003D7DEF" w:rsidP="003D7DEF">
            <w:pPr>
              <w:tabs>
                <w:tab w:val="left" w:pos="255"/>
              </w:tabs>
              <w:spacing w:after="0"/>
              <w:ind w:left="-28"/>
              <w:jc w:val="center"/>
              <w:rPr>
                <w:rFonts w:ascii="Times New Roman" w:hAnsi="Times New Roman"/>
                <w:b/>
                <w:sz w:val="24"/>
                <w:szCs w:val="24"/>
              </w:rPr>
            </w:pPr>
            <w:r w:rsidRPr="003D7DEF">
              <w:rPr>
                <w:rFonts w:ascii="Times New Roman" w:hAnsi="Times New Roman"/>
                <w:b/>
                <w:sz w:val="24"/>
                <w:szCs w:val="24"/>
              </w:rPr>
              <w:t>10</w:t>
            </w:r>
          </w:p>
        </w:tc>
      </w:tr>
      <w:tr w:rsidR="003D7DEF" w:rsidRPr="003D7DEF" w:rsidTr="001A578C">
        <w:trPr>
          <w:trHeight w:val="517"/>
        </w:trPr>
        <w:tc>
          <w:tcPr>
            <w:tcW w:w="7308" w:type="dxa"/>
            <w:vAlign w:val="center"/>
          </w:tcPr>
          <w:p w:rsidR="003D7DEF" w:rsidRPr="003D7DEF" w:rsidRDefault="003D7DEF" w:rsidP="003D7DEF">
            <w:pPr>
              <w:numPr>
                <w:ilvl w:val="0"/>
                <w:numId w:val="32"/>
              </w:numPr>
              <w:tabs>
                <w:tab w:val="left" w:pos="255"/>
              </w:tabs>
              <w:spacing w:after="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Проектът включва дейности с позитивен принос към околната среда</w:t>
            </w:r>
          </w:p>
          <w:p w:rsidR="003D7DEF" w:rsidRPr="003D7DEF" w:rsidRDefault="003D7DEF" w:rsidP="003D7DEF">
            <w:pPr>
              <w:tabs>
                <w:tab w:val="left" w:pos="-284"/>
                <w:tab w:val="left" w:pos="0"/>
                <w:tab w:val="left" w:pos="255"/>
              </w:tabs>
              <w:spacing w:after="0"/>
              <w:jc w:val="both"/>
              <w:rPr>
                <w:rFonts w:ascii="Times New Roman" w:hAnsi="Times New Roman"/>
                <w:sz w:val="24"/>
                <w:szCs w:val="24"/>
              </w:rPr>
            </w:pPr>
            <w:r w:rsidRPr="003D7DEF">
              <w:rPr>
                <w:rFonts w:ascii="Times New Roman" w:hAnsi="Times New Roman"/>
                <w:sz w:val="24"/>
                <w:szCs w:val="24"/>
              </w:rPr>
              <w:t>- над 30 % - от инвестициите са насочени към дейности, опазващи околната среда - 5 т.</w:t>
            </w:r>
          </w:p>
          <w:p w:rsidR="003D7DEF" w:rsidRPr="003D7DEF" w:rsidRDefault="003D7DEF" w:rsidP="003D7DEF">
            <w:pPr>
              <w:numPr>
                <w:ilvl w:val="0"/>
                <w:numId w:val="31"/>
              </w:numPr>
              <w:tabs>
                <w:tab w:val="left" w:pos="255"/>
              </w:tabs>
              <w:autoSpaceDE w:val="0"/>
              <w:autoSpaceDN w:val="0"/>
              <w:adjustRightInd w:val="0"/>
              <w:spacing w:after="0"/>
              <w:ind w:left="-28"/>
              <w:jc w:val="both"/>
              <w:rPr>
                <w:rFonts w:ascii="Times New Roman" w:hAnsi="Times New Roman"/>
                <w:sz w:val="24"/>
                <w:szCs w:val="24"/>
              </w:rPr>
            </w:pPr>
            <w:r w:rsidRPr="003D7DEF">
              <w:rPr>
                <w:rFonts w:ascii="Times New Roman" w:hAnsi="Times New Roman"/>
                <w:sz w:val="24"/>
                <w:szCs w:val="24"/>
              </w:rPr>
              <w:t>- над 50 % от инвестициите са насочени към дейности, опазващи околната среда - 10 т.</w:t>
            </w:r>
          </w:p>
        </w:tc>
        <w:tc>
          <w:tcPr>
            <w:tcW w:w="1170" w:type="dxa"/>
            <w:vAlign w:val="center"/>
          </w:tcPr>
          <w:p w:rsidR="003D7DEF" w:rsidRPr="003D7DEF" w:rsidRDefault="003D7DEF" w:rsidP="003D7DEF">
            <w:pPr>
              <w:tabs>
                <w:tab w:val="left" w:pos="255"/>
              </w:tabs>
              <w:spacing w:after="0"/>
              <w:ind w:left="-28"/>
              <w:jc w:val="center"/>
              <w:rPr>
                <w:rFonts w:ascii="Times New Roman" w:hAnsi="Times New Roman"/>
                <w:b/>
                <w:sz w:val="24"/>
                <w:szCs w:val="24"/>
              </w:rPr>
            </w:pPr>
            <w:r w:rsidRPr="003D7DEF">
              <w:rPr>
                <w:rFonts w:ascii="Times New Roman" w:hAnsi="Times New Roman"/>
                <w:b/>
                <w:sz w:val="24"/>
                <w:szCs w:val="24"/>
              </w:rPr>
              <w:t>10</w:t>
            </w:r>
          </w:p>
        </w:tc>
      </w:tr>
      <w:tr w:rsidR="003D7DEF" w:rsidRPr="003D7DEF" w:rsidTr="001A578C">
        <w:trPr>
          <w:trHeight w:val="689"/>
        </w:trPr>
        <w:tc>
          <w:tcPr>
            <w:tcW w:w="7308" w:type="dxa"/>
            <w:vAlign w:val="center"/>
          </w:tcPr>
          <w:p w:rsidR="003D7DEF" w:rsidRPr="003D7DEF" w:rsidRDefault="003D7DEF" w:rsidP="003D7DEF">
            <w:pPr>
              <w:numPr>
                <w:ilvl w:val="0"/>
                <w:numId w:val="32"/>
              </w:numPr>
              <w:tabs>
                <w:tab w:val="left" w:pos="255"/>
              </w:tabs>
              <w:spacing w:after="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Кандидатът не е получавал подкрепа от Общността за подобна инвестиция / обект</w:t>
            </w:r>
          </w:p>
        </w:tc>
        <w:tc>
          <w:tcPr>
            <w:tcW w:w="1170" w:type="dxa"/>
            <w:vAlign w:val="center"/>
          </w:tcPr>
          <w:p w:rsidR="003D7DEF" w:rsidRPr="003D7DEF" w:rsidRDefault="003D7DEF" w:rsidP="003D7DEF">
            <w:pPr>
              <w:tabs>
                <w:tab w:val="left" w:pos="255"/>
              </w:tabs>
              <w:spacing w:after="0"/>
              <w:ind w:left="-28"/>
              <w:jc w:val="center"/>
              <w:rPr>
                <w:rFonts w:ascii="Times New Roman" w:hAnsi="Times New Roman"/>
                <w:b/>
                <w:sz w:val="24"/>
                <w:szCs w:val="24"/>
              </w:rPr>
            </w:pPr>
            <w:r w:rsidRPr="003D7DEF">
              <w:rPr>
                <w:rFonts w:ascii="Times New Roman" w:hAnsi="Times New Roman"/>
                <w:b/>
                <w:sz w:val="24"/>
                <w:szCs w:val="24"/>
              </w:rPr>
              <w:t>10</w:t>
            </w:r>
          </w:p>
        </w:tc>
      </w:tr>
      <w:tr w:rsidR="003D7DEF" w:rsidRPr="003D7DEF" w:rsidTr="001A578C">
        <w:trPr>
          <w:trHeight w:val="537"/>
        </w:trPr>
        <w:tc>
          <w:tcPr>
            <w:tcW w:w="7308" w:type="dxa"/>
            <w:vAlign w:val="center"/>
          </w:tcPr>
          <w:p w:rsidR="003D7DEF" w:rsidRPr="003D7DEF" w:rsidRDefault="003D7DEF" w:rsidP="003D7DEF">
            <w:pPr>
              <w:numPr>
                <w:ilvl w:val="0"/>
                <w:numId w:val="32"/>
              </w:numPr>
              <w:tabs>
                <w:tab w:val="left" w:pos="255"/>
              </w:tabs>
              <w:spacing w:after="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Проектът ще създаде работни места при изпълнение на допустимите дейности /ще бъде наемана местна работна ръка/</w:t>
            </w:r>
          </w:p>
        </w:tc>
        <w:tc>
          <w:tcPr>
            <w:tcW w:w="1170" w:type="dxa"/>
            <w:vAlign w:val="center"/>
          </w:tcPr>
          <w:p w:rsidR="003D7DEF" w:rsidRPr="003D7DEF" w:rsidRDefault="003D7DEF" w:rsidP="003D7DEF">
            <w:pPr>
              <w:tabs>
                <w:tab w:val="left" w:pos="255"/>
              </w:tabs>
              <w:spacing w:after="0"/>
              <w:ind w:left="-28"/>
              <w:jc w:val="center"/>
              <w:rPr>
                <w:rFonts w:ascii="Times New Roman" w:hAnsi="Times New Roman"/>
                <w:b/>
                <w:sz w:val="24"/>
                <w:szCs w:val="24"/>
              </w:rPr>
            </w:pPr>
            <w:r w:rsidRPr="003D7DEF">
              <w:rPr>
                <w:rFonts w:ascii="Times New Roman" w:hAnsi="Times New Roman"/>
                <w:b/>
                <w:sz w:val="24"/>
                <w:szCs w:val="24"/>
              </w:rPr>
              <w:t>10</w:t>
            </w:r>
          </w:p>
        </w:tc>
      </w:tr>
      <w:tr w:rsidR="003D7DEF" w:rsidRPr="003D7DEF" w:rsidTr="001A578C">
        <w:trPr>
          <w:trHeight w:val="559"/>
        </w:trPr>
        <w:tc>
          <w:tcPr>
            <w:tcW w:w="7308" w:type="dxa"/>
            <w:vAlign w:val="center"/>
          </w:tcPr>
          <w:p w:rsidR="003D7DEF" w:rsidRPr="003D7DEF" w:rsidRDefault="003D7DEF" w:rsidP="003D7DEF">
            <w:pPr>
              <w:tabs>
                <w:tab w:val="left" w:pos="-284"/>
                <w:tab w:val="left" w:pos="0"/>
                <w:tab w:val="left" w:pos="255"/>
              </w:tabs>
              <w:spacing w:after="0"/>
              <w:ind w:left="37"/>
              <w:contextualSpacing/>
              <w:jc w:val="both"/>
              <w:rPr>
                <w:rFonts w:ascii="Times New Roman" w:hAnsi="Times New Roman"/>
                <w:sz w:val="24"/>
                <w:szCs w:val="24"/>
              </w:rPr>
            </w:pPr>
            <w:r w:rsidRPr="003D7DEF">
              <w:rPr>
                <w:rFonts w:ascii="Times New Roman" w:hAnsi="Times New Roman"/>
                <w:b/>
                <w:sz w:val="24"/>
                <w:szCs w:val="24"/>
              </w:rPr>
              <w:t>ОБЩО</w:t>
            </w:r>
          </w:p>
        </w:tc>
        <w:tc>
          <w:tcPr>
            <w:tcW w:w="1170" w:type="dxa"/>
            <w:vAlign w:val="center"/>
          </w:tcPr>
          <w:p w:rsidR="003D7DEF" w:rsidRPr="003D7DEF" w:rsidRDefault="003D7DEF" w:rsidP="003D7DEF">
            <w:pPr>
              <w:tabs>
                <w:tab w:val="left" w:pos="255"/>
              </w:tabs>
              <w:spacing w:after="0"/>
              <w:ind w:left="-28"/>
              <w:jc w:val="center"/>
              <w:rPr>
                <w:rFonts w:ascii="Times New Roman" w:hAnsi="Times New Roman"/>
                <w:b/>
                <w:sz w:val="24"/>
                <w:szCs w:val="24"/>
              </w:rPr>
            </w:pPr>
            <w:r w:rsidRPr="003D7DEF">
              <w:rPr>
                <w:rFonts w:ascii="Times New Roman" w:hAnsi="Times New Roman"/>
                <w:b/>
                <w:sz w:val="24"/>
                <w:szCs w:val="24"/>
              </w:rPr>
              <w:t>100</w:t>
            </w:r>
          </w:p>
        </w:tc>
      </w:tr>
    </w:tbl>
    <w:p w:rsidR="00251D39" w:rsidRDefault="00251D39" w:rsidP="00251D39">
      <w:pPr>
        <w:pStyle w:val="a4"/>
        <w:spacing w:line="276" w:lineRule="auto"/>
        <w:ind w:left="360"/>
        <w:rPr>
          <w:b/>
        </w:rPr>
      </w:pPr>
    </w:p>
    <w:p w:rsidR="00F50929" w:rsidRPr="00F50929" w:rsidRDefault="00F50929" w:rsidP="00F50929">
      <w:pPr>
        <w:widowControl w:val="0"/>
        <w:autoSpaceDE w:val="0"/>
        <w:autoSpaceDN w:val="0"/>
        <w:adjustRightInd w:val="0"/>
        <w:spacing w:after="0"/>
        <w:jc w:val="both"/>
        <w:rPr>
          <w:rFonts w:ascii="Times New Roman" w:eastAsia="Times New Roman" w:hAnsi="Times New Roman"/>
          <w:sz w:val="24"/>
          <w:szCs w:val="24"/>
          <w:lang w:val="en-US" w:eastAsia="bg-BG"/>
        </w:rPr>
      </w:pPr>
      <w:r w:rsidRPr="00F50929">
        <w:rPr>
          <w:rFonts w:ascii="Times New Roman" w:eastAsia="Times New Roman" w:hAnsi="Times New Roman"/>
          <w:sz w:val="24"/>
          <w:szCs w:val="24"/>
          <w:lang w:eastAsia="bg-BG"/>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F50929" w:rsidRPr="00F50929" w:rsidRDefault="00F50929" w:rsidP="00F50929">
      <w:pPr>
        <w:widowControl w:val="0"/>
        <w:autoSpaceDE w:val="0"/>
        <w:autoSpaceDN w:val="0"/>
        <w:adjustRightInd w:val="0"/>
        <w:spacing w:after="0"/>
        <w:jc w:val="both"/>
        <w:rPr>
          <w:rFonts w:ascii="Times New Roman" w:eastAsia="Times New Roman" w:hAnsi="Times New Roman"/>
          <w:sz w:val="24"/>
          <w:szCs w:val="24"/>
          <w:lang w:val="en-US" w:eastAsia="bg-BG"/>
        </w:rPr>
      </w:pPr>
    </w:p>
    <w:p w:rsidR="003D7DEF" w:rsidRPr="003D7DEF" w:rsidRDefault="003D7DEF" w:rsidP="003D7DEF">
      <w:pPr>
        <w:tabs>
          <w:tab w:val="left" w:pos="227"/>
        </w:tabs>
        <w:spacing w:after="0"/>
        <w:jc w:val="both"/>
        <w:rPr>
          <w:rFonts w:ascii="Times New Roman" w:eastAsia="Times New Roman" w:hAnsi="Times New Roman"/>
          <w:sz w:val="24"/>
          <w:szCs w:val="24"/>
          <w:lang w:eastAsia="bg-BG"/>
        </w:rPr>
      </w:pPr>
      <w:proofErr w:type="gramStart"/>
      <w:r w:rsidRPr="003D7DEF">
        <w:rPr>
          <w:rFonts w:ascii="Times New Roman" w:eastAsia="Times New Roman" w:hAnsi="Times New Roman"/>
          <w:sz w:val="24"/>
          <w:szCs w:val="24"/>
          <w:lang w:val="en-US" w:eastAsia="bg-BG"/>
        </w:rPr>
        <w:t xml:space="preserve">В </w:t>
      </w:r>
      <w:proofErr w:type="spellStart"/>
      <w:r w:rsidRPr="003D7DEF">
        <w:rPr>
          <w:rFonts w:ascii="Times New Roman" w:eastAsia="Times New Roman" w:hAnsi="Times New Roman"/>
          <w:sz w:val="24"/>
          <w:szCs w:val="24"/>
          <w:lang w:val="en-US" w:eastAsia="bg-BG"/>
        </w:rPr>
        <w:t>случай</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че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две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или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повече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проектни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предложения</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имат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еднакви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общи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крайни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оценки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проектите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ще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бъдат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подреждани</w:t>
      </w:r>
      <w:proofErr w:type="spellEnd"/>
      <w:r w:rsidRPr="003D7DEF">
        <w:rPr>
          <w:rFonts w:ascii="Times New Roman" w:eastAsia="Times New Roman" w:hAnsi="Times New Roman"/>
          <w:sz w:val="24"/>
          <w:szCs w:val="24"/>
          <w:lang w:val="en-US" w:eastAsia="bg-BG"/>
        </w:rPr>
        <w:t xml:space="preserve"> в </w:t>
      </w:r>
      <w:proofErr w:type="spellStart"/>
      <w:r w:rsidRPr="003D7DEF">
        <w:rPr>
          <w:rFonts w:ascii="Times New Roman" w:eastAsia="Times New Roman" w:hAnsi="Times New Roman"/>
          <w:sz w:val="24"/>
          <w:szCs w:val="24"/>
          <w:lang w:val="en-US" w:eastAsia="bg-BG"/>
        </w:rPr>
        <w:t>низходящ</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ред</w:t>
      </w:r>
      <w:proofErr w:type="spellEnd"/>
      <w:r w:rsidRPr="003D7DEF">
        <w:rPr>
          <w:rFonts w:ascii="Times New Roman" w:eastAsia="Times New Roman" w:hAnsi="Times New Roman"/>
          <w:sz w:val="24"/>
          <w:szCs w:val="24"/>
          <w:lang w:val="en-US" w:eastAsia="bg-BG"/>
        </w:rPr>
        <w:t xml:space="preserve"> и </w:t>
      </w:r>
      <w:proofErr w:type="spellStart"/>
      <w:r w:rsidRPr="003D7DEF">
        <w:rPr>
          <w:rFonts w:ascii="Times New Roman" w:eastAsia="Times New Roman" w:hAnsi="Times New Roman"/>
          <w:sz w:val="24"/>
          <w:szCs w:val="24"/>
          <w:lang w:val="en-US" w:eastAsia="bg-BG"/>
        </w:rPr>
        <w:t>ще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дава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предимство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на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проекта</w:t>
      </w:r>
      <w:proofErr w:type="spellEnd"/>
      <w:r w:rsidRPr="003D7DEF">
        <w:rPr>
          <w:rFonts w:ascii="Times New Roman" w:eastAsia="Times New Roman" w:hAnsi="Times New Roman"/>
          <w:sz w:val="24"/>
          <w:szCs w:val="24"/>
          <w:lang w:val="en-US" w:eastAsia="bg-BG"/>
        </w:rPr>
        <w:t>/</w:t>
      </w:r>
      <w:proofErr w:type="spellStart"/>
      <w:r w:rsidRPr="003D7DEF">
        <w:rPr>
          <w:rFonts w:ascii="Times New Roman" w:eastAsia="Times New Roman" w:hAnsi="Times New Roman"/>
          <w:sz w:val="24"/>
          <w:szCs w:val="24"/>
          <w:lang w:val="en-US" w:eastAsia="bg-BG"/>
        </w:rPr>
        <w:t>ите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осигуряващ</w:t>
      </w:r>
      <w:proofErr w:type="spellEnd"/>
      <w:r w:rsidRPr="003D7DEF">
        <w:rPr>
          <w:rFonts w:ascii="Times New Roman" w:eastAsia="Times New Roman" w:hAnsi="Times New Roman"/>
          <w:sz w:val="24"/>
          <w:szCs w:val="24"/>
          <w:lang w:val="en-US" w:eastAsia="bg-BG"/>
        </w:rPr>
        <w:t xml:space="preserve">/и </w:t>
      </w:r>
      <w:proofErr w:type="spellStart"/>
      <w:r w:rsidRPr="003D7DEF">
        <w:rPr>
          <w:rFonts w:ascii="Times New Roman" w:eastAsia="Times New Roman" w:hAnsi="Times New Roman"/>
          <w:sz w:val="24"/>
          <w:szCs w:val="24"/>
          <w:lang w:val="en-US" w:eastAsia="bg-BG"/>
        </w:rPr>
        <w:t>покритие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на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по-голям</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брой</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население</w:t>
      </w:r>
      <w:proofErr w:type="spellEnd"/>
      <w:r w:rsidRPr="003D7DEF">
        <w:rPr>
          <w:rFonts w:ascii="Times New Roman" w:eastAsia="Times New Roman" w:hAnsi="Times New Roman"/>
          <w:sz w:val="24"/>
          <w:szCs w:val="24"/>
          <w:lang w:val="en-US" w:eastAsia="bg-BG"/>
        </w:rPr>
        <w:t xml:space="preserve"> </w:t>
      </w:r>
      <w:r w:rsidRPr="003D7DEF">
        <w:rPr>
          <w:rFonts w:ascii="Times New Roman" w:eastAsia="Times New Roman" w:hAnsi="Times New Roman"/>
          <w:sz w:val="24"/>
          <w:szCs w:val="24"/>
          <w:lang w:eastAsia="bg-BG"/>
        </w:rPr>
        <w:t>по</w:t>
      </w:r>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критерий</w:t>
      </w:r>
      <w:proofErr w:type="spellEnd"/>
      <w:r w:rsidRPr="003D7DEF">
        <w:rPr>
          <w:rFonts w:ascii="Times New Roman" w:eastAsia="Times New Roman" w:hAnsi="Times New Roman"/>
          <w:sz w:val="24"/>
          <w:szCs w:val="24"/>
          <w:lang w:val="en-US" w:eastAsia="bg-BG"/>
        </w:rPr>
        <w:t xml:space="preserve"> </w:t>
      </w:r>
      <w:r w:rsidRPr="003D7DEF">
        <w:rPr>
          <w:rFonts w:ascii="Times New Roman" w:eastAsia="Times New Roman" w:hAnsi="Times New Roman"/>
          <w:sz w:val="24"/>
          <w:szCs w:val="24"/>
          <w:lang w:eastAsia="bg-BG"/>
        </w:rPr>
        <w:t>1.</w:t>
      </w:r>
      <w:proofErr w:type="gramEnd"/>
    </w:p>
    <w:p w:rsidR="00F50929" w:rsidRPr="00F50929" w:rsidRDefault="003D7DEF" w:rsidP="003D7DEF">
      <w:pPr>
        <w:tabs>
          <w:tab w:val="left" w:pos="227"/>
        </w:tabs>
        <w:spacing w:after="0"/>
        <w:jc w:val="both"/>
        <w:rPr>
          <w:rFonts w:ascii="Times New Roman" w:eastAsia="Times New Roman" w:hAnsi="Times New Roman"/>
          <w:sz w:val="24"/>
          <w:szCs w:val="24"/>
          <w:lang w:val="en-US" w:eastAsia="bg-BG"/>
        </w:rPr>
      </w:pPr>
      <w:proofErr w:type="spellStart"/>
      <w:proofErr w:type="gramStart"/>
      <w:r w:rsidRPr="003D7DEF">
        <w:rPr>
          <w:rFonts w:ascii="Times New Roman" w:eastAsia="Times New Roman" w:hAnsi="Times New Roman"/>
          <w:sz w:val="24"/>
          <w:szCs w:val="24"/>
          <w:lang w:val="en-US" w:eastAsia="bg-BG"/>
        </w:rPr>
        <w:t>При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равен</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брой</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точки</w:t>
      </w:r>
      <w:proofErr w:type="spellEnd"/>
      <w:r w:rsidRPr="003D7DEF">
        <w:rPr>
          <w:rFonts w:ascii="Times New Roman" w:eastAsia="Times New Roman" w:hAnsi="Times New Roman"/>
          <w:sz w:val="24"/>
          <w:szCs w:val="24"/>
          <w:lang w:val="en-US" w:eastAsia="bg-BG"/>
        </w:rPr>
        <w:t xml:space="preserve"> и </w:t>
      </w:r>
      <w:proofErr w:type="spellStart"/>
      <w:r w:rsidRPr="003D7DEF">
        <w:rPr>
          <w:rFonts w:ascii="Times New Roman" w:eastAsia="Times New Roman" w:hAnsi="Times New Roman"/>
          <w:sz w:val="24"/>
          <w:szCs w:val="24"/>
          <w:lang w:val="en-US" w:eastAsia="bg-BG"/>
        </w:rPr>
        <w:t>по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този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критерий</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ще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дава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предимство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на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проекта</w:t>
      </w:r>
      <w:proofErr w:type="spellEnd"/>
      <w:r w:rsidRPr="003D7DEF">
        <w:rPr>
          <w:rFonts w:ascii="Times New Roman" w:eastAsia="Times New Roman" w:hAnsi="Times New Roman"/>
          <w:sz w:val="24"/>
          <w:szCs w:val="24"/>
          <w:lang w:val="en-US" w:eastAsia="bg-BG"/>
        </w:rPr>
        <w:t>/</w:t>
      </w:r>
      <w:proofErr w:type="spellStart"/>
      <w:r w:rsidRPr="003D7DEF">
        <w:rPr>
          <w:rFonts w:ascii="Times New Roman" w:eastAsia="Times New Roman" w:hAnsi="Times New Roman"/>
          <w:sz w:val="24"/>
          <w:szCs w:val="24"/>
          <w:lang w:val="en-US" w:eastAsia="bg-BG"/>
        </w:rPr>
        <w:t>ите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получил</w:t>
      </w:r>
      <w:proofErr w:type="spellEnd"/>
      <w:r w:rsidRPr="003D7DEF">
        <w:rPr>
          <w:rFonts w:ascii="Times New Roman" w:eastAsia="Times New Roman" w:hAnsi="Times New Roman"/>
          <w:sz w:val="24"/>
          <w:szCs w:val="24"/>
          <w:lang w:val="en-US" w:eastAsia="bg-BG"/>
        </w:rPr>
        <w:t xml:space="preserve">/и </w:t>
      </w:r>
      <w:proofErr w:type="spellStart"/>
      <w:r w:rsidRPr="003D7DEF">
        <w:rPr>
          <w:rFonts w:ascii="Times New Roman" w:eastAsia="Times New Roman" w:hAnsi="Times New Roman"/>
          <w:sz w:val="24"/>
          <w:szCs w:val="24"/>
          <w:lang w:val="en-US" w:eastAsia="bg-BG"/>
        </w:rPr>
        <w:t>оценка</w:t>
      </w:r>
      <w:proofErr w:type="spellEnd"/>
      <w:r w:rsidRPr="003D7DEF">
        <w:rPr>
          <w:rFonts w:ascii="Times New Roman" w:eastAsia="Times New Roman" w:hAnsi="Times New Roman"/>
          <w:sz w:val="24"/>
          <w:szCs w:val="24"/>
          <w:lang w:val="en-US" w:eastAsia="bg-BG"/>
        </w:rPr>
        <w:t xml:space="preserve">/и </w:t>
      </w:r>
      <w:proofErr w:type="spellStart"/>
      <w:r w:rsidRPr="003D7DEF">
        <w:rPr>
          <w:rFonts w:ascii="Times New Roman" w:eastAsia="Times New Roman" w:hAnsi="Times New Roman"/>
          <w:sz w:val="24"/>
          <w:szCs w:val="24"/>
          <w:lang w:val="en-US" w:eastAsia="bg-BG"/>
        </w:rPr>
        <w:t>по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критерий</w:t>
      </w:r>
      <w:proofErr w:type="spellEnd"/>
      <w:r w:rsidRPr="003D7DEF">
        <w:rPr>
          <w:rFonts w:ascii="Times New Roman" w:eastAsia="Times New Roman" w:hAnsi="Times New Roman"/>
          <w:sz w:val="24"/>
          <w:szCs w:val="24"/>
          <w:lang w:eastAsia="bg-BG"/>
        </w:rPr>
        <w:t xml:space="preserve"> </w:t>
      </w:r>
      <w:r w:rsidRPr="003D7DEF">
        <w:rPr>
          <w:rFonts w:ascii="Times New Roman" w:eastAsia="Times New Roman" w:hAnsi="Times New Roman"/>
          <w:sz w:val="24"/>
          <w:szCs w:val="24"/>
          <w:lang w:val="en-US" w:eastAsia="bg-BG"/>
        </w:rPr>
        <w:t>2.</w:t>
      </w:r>
      <w:proofErr w:type="gramEnd"/>
      <w:r w:rsidRPr="003D7DEF">
        <w:rPr>
          <w:rFonts w:ascii="Times New Roman" w:eastAsia="Times New Roman" w:hAnsi="Times New Roman"/>
          <w:sz w:val="24"/>
          <w:szCs w:val="24"/>
          <w:lang w:val="en-US" w:eastAsia="bg-BG"/>
        </w:rPr>
        <w:tab/>
      </w:r>
    </w:p>
    <w:p w:rsidR="00F50929" w:rsidRPr="00F50929" w:rsidRDefault="00F50929" w:rsidP="00F5092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F50929" w:rsidRPr="00F50929" w:rsidRDefault="00F50929" w:rsidP="00F5092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F50929">
        <w:rPr>
          <w:rFonts w:ascii="Times New Roman" w:eastAsia="Times New Roman" w:hAnsi="Times New Roman"/>
          <w:b/>
          <w:sz w:val="24"/>
          <w:szCs w:val="24"/>
          <w:lang w:eastAsia="en-IE"/>
        </w:rPr>
        <w:t>ВАЖНО! Дефиниции за целите на техническата и финансова оценка и прилагането на критериите за подбор на проекти:</w:t>
      </w:r>
    </w:p>
    <w:p w:rsidR="003D7DEF" w:rsidRPr="003D7DEF" w:rsidRDefault="003D7DEF" w:rsidP="003D7DEF">
      <w:pPr>
        <w:spacing w:after="0"/>
        <w:contextualSpacing/>
        <w:jc w:val="both"/>
        <w:rPr>
          <w:rFonts w:ascii="Times New Roman" w:eastAsia="Times New Roman" w:hAnsi="Times New Roman"/>
          <w:i/>
          <w:sz w:val="24"/>
          <w:szCs w:val="24"/>
          <w:lang w:eastAsia="bg-BG"/>
        </w:rPr>
      </w:pPr>
    </w:p>
    <w:p w:rsidR="003D7DEF" w:rsidRPr="003D7DEF" w:rsidRDefault="003D7DEF" w:rsidP="003D7DEF">
      <w:pPr>
        <w:numPr>
          <w:ilvl w:val="0"/>
          <w:numId w:val="22"/>
        </w:numPr>
        <w:spacing w:before="240"/>
        <w:contextualSpacing/>
        <w:jc w:val="both"/>
        <w:rPr>
          <w:rFonts w:ascii="Times New Roman" w:eastAsia="Times New Roman" w:hAnsi="Times New Roman"/>
          <w:i/>
          <w:sz w:val="24"/>
          <w:szCs w:val="24"/>
          <w:lang w:eastAsia="bg-BG"/>
        </w:rPr>
      </w:pPr>
      <w:r w:rsidRPr="003D7DEF">
        <w:rPr>
          <w:rFonts w:ascii="Times New Roman" w:eastAsia="Times New Roman" w:hAnsi="Times New Roman"/>
          <w:b/>
          <w:sz w:val="24"/>
          <w:szCs w:val="24"/>
          <w:lang w:eastAsia="bg-BG"/>
        </w:rPr>
        <w:t>Относно Критерий 1</w:t>
      </w:r>
      <w:r w:rsidRPr="003D7DEF">
        <w:rPr>
          <w:rFonts w:ascii="Times New Roman" w:eastAsia="Times New Roman" w:hAnsi="Times New Roman"/>
          <w:b/>
          <w:sz w:val="24"/>
          <w:szCs w:val="24"/>
          <w:lang w:val="en-US" w:eastAsia="bg-BG"/>
        </w:rPr>
        <w:t xml:space="preserve">. </w:t>
      </w:r>
      <w:r w:rsidRPr="003D7DEF">
        <w:rPr>
          <w:rFonts w:ascii="Times New Roman" w:eastAsia="Times New Roman" w:hAnsi="Times New Roman"/>
          <w:i/>
          <w:sz w:val="24"/>
          <w:szCs w:val="24"/>
          <w:lang w:eastAsia="bg-BG"/>
        </w:rPr>
        <w:t>Брой население, което ще се възползва от подобрените основни услуги и обхвата на териториално въздействие</w:t>
      </w:r>
    </w:p>
    <w:p w:rsidR="003D7DEF" w:rsidRPr="003D7DEF" w:rsidRDefault="003D7DEF" w:rsidP="003D7DEF">
      <w:pPr>
        <w:spacing w:before="240"/>
        <w:ind w:left="720"/>
        <w:contextualSpacing/>
        <w:jc w:val="both"/>
        <w:rPr>
          <w:rFonts w:ascii="Times New Roman" w:eastAsia="Times New Roman" w:hAnsi="Times New Roman"/>
          <w:sz w:val="24"/>
          <w:szCs w:val="24"/>
          <w:lang w:val="en-US" w:eastAsia="bg-BG"/>
        </w:rPr>
      </w:pPr>
      <w:proofErr w:type="spellStart"/>
      <w:r w:rsidRPr="003D7DEF">
        <w:rPr>
          <w:rFonts w:ascii="Times New Roman" w:eastAsia="Times New Roman" w:hAnsi="Times New Roman"/>
          <w:b/>
          <w:sz w:val="24"/>
          <w:szCs w:val="24"/>
          <w:lang w:val="en-US" w:eastAsia="bg-BG"/>
        </w:rPr>
        <w:t>Изискване</w:t>
      </w:r>
      <w:proofErr w:type="spellEnd"/>
      <w:r w:rsidRPr="003D7DEF">
        <w:rPr>
          <w:rFonts w:ascii="Times New Roman" w:eastAsia="Times New Roman" w:hAnsi="Times New Roman"/>
          <w:b/>
          <w:sz w:val="24"/>
          <w:szCs w:val="24"/>
          <w:lang w:val="en-US" w:eastAsia="bg-BG"/>
        </w:rPr>
        <w:t xml:space="preserve">, </w:t>
      </w:r>
      <w:proofErr w:type="spellStart"/>
      <w:r w:rsidRPr="003D7DEF">
        <w:rPr>
          <w:rFonts w:ascii="Times New Roman" w:eastAsia="Times New Roman" w:hAnsi="Times New Roman"/>
          <w:b/>
          <w:sz w:val="24"/>
          <w:szCs w:val="24"/>
          <w:lang w:val="en-US" w:eastAsia="bg-BG"/>
        </w:rPr>
        <w:t>за</w:t>
      </w:r>
      <w:proofErr w:type="spellEnd"/>
      <w:r w:rsidRPr="003D7DEF">
        <w:rPr>
          <w:rFonts w:ascii="Times New Roman" w:eastAsia="Times New Roman" w:hAnsi="Times New Roman"/>
          <w:b/>
          <w:sz w:val="24"/>
          <w:szCs w:val="24"/>
          <w:lang w:val="en-US" w:eastAsia="bg-BG"/>
        </w:rPr>
        <w:t xml:space="preserve"> </w:t>
      </w:r>
      <w:proofErr w:type="spellStart"/>
      <w:r w:rsidRPr="003D7DEF">
        <w:rPr>
          <w:rFonts w:ascii="Times New Roman" w:eastAsia="Times New Roman" w:hAnsi="Times New Roman"/>
          <w:b/>
          <w:sz w:val="24"/>
          <w:szCs w:val="24"/>
          <w:lang w:val="en-US" w:eastAsia="bg-BG"/>
        </w:rPr>
        <w:t>да</w:t>
      </w:r>
      <w:proofErr w:type="spellEnd"/>
      <w:r w:rsidRPr="003D7DEF">
        <w:rPr>
          <w:rFonts w:ascii="Times New Roman" w:eastAsia="Times New Roman" w:hAnsi="Times New Roman"/>
          <w:b/>
          <w:sz w:val="24"/>
          <w:szCs w:val="24"/>
          <w:lang w:val="en-US" w:eastAsia="bg-BG"/>
        </w:rPr>
        <w:t xml:space="preserve"> </w:t>
      </w:r>
      <w:proofErr w:type="spellStart"/>
      <w:r w:rsidRPr="003D7DEF">
        <w:rPr>
          <w:rFonts w:ascii="Times New Roman" w:eastAsia="Times New Roman" w:hAnsi="Times New Roman"/>
          <w:b/>
          <w:sz w:val="24"/>
          <w:szCs w:val="24"/>
          <w:lang w:val="en-US" w:eastAsia="bg-BG"/>
        </w:rPr>
        <w:t>бъдат</w:t>
      </w:r>
      <w:proofErr w:type="spellEnd"/>
      <w:r w:rsidRPr="003D7DEF">
        <w:rPr>
          <w:rFonts w:ascii="Times New Roman" w:eastAsia="Times New Roman" w:hAnsi="Times New Roman"/>
          <w:b/>
          <w:sz w:val="24"/>
          <w:szCs w:val="24"/>
          <w:lang w:val="en-US" w:eastAsia="bg-BG"/>
        </w:rPr>
        <w:t xml:space="preserve"> </w:t>
      </w:r>
      <w:proofErr w:type="spellStart"/>
      <w:r w:rsidRPr="003D7DEF">
        <w:rPr>
          <w:rFonts w:ascii="Times New Roman" w:eastAsia="Times New Roman" w:hAnsi="Times New Roman"/>
          <w:b/>
          <w:sz w:val="24"/>
          <w:szCs w:val="24"/>
          <w:lang w:val="en-US" w:eastAsia="bg-BG"/>
        </w:rPr>
        <w:t>присъдени</w:t>
      </w:r>
      <w:proofErr w:type="spellEnd"/>
      <w:r w:rsidRPr="003D7DEF">
        <w:rPr>
          <w:rFonts w:ascii="Times New Roman" w:eastAsia="Times New Roman" w:hAnsi="Times New Roman"/>
          <w:b/>
          <w:sz w:val="24"/>
          <w:szCs w:val="24"/>
          <w:lang w:val="en-US" w:eastAsia="bg-BG"/>
        </w:rPr>
        <w:t xml:space="preserve"> </w:t>
      </w:r>
      <w:proofErr w:type="spellStart"/>
      <w:r w:rsidRPr="003D7DEF">
        <w:rPr>
          <w:rFonts w:ascii="Times New Roman" w:eastAsia="Times New Roman" w:hAnsi="Times New Roman"/>
          <w:b/>
          <w:sz w:val="24"/>
          <w:szCs w:val="24"/>
          <w:lang w:val="en-US" w:eastAsia="bg-BG"/>
        </w:rPr>
        <w:t>точки</w:t>
      </w:r>
      <w:proofErr w:type="spellEnd"/>
      <w:r w:rsidRPr="003D7DEF">
        <w:rPr>
          <w:rFonts w:ascii="Times New Roman" w:eastAsia="Times New Roman" w:hAnsi="Times New Roman"/>
          <w:b/>
          <w:sz w:val="24"/>
          <w:szCs w:val="24"/>
          <w:lang w:val="en-US" w:eastAsia="bg-BG"/>
        </w:rPr>
        <w:t xml:space="preserve"> </w:t>
      </w:r>
      <w:proofErr w:type="spellStart"/>
      <w:r w:rsidRPr="003D7DEF">
        <w:rPr>
          <w:rFonts w:ascii="Times New Roman" w:eastAsia="Times New Roman" w:hAnsi="Times New Roman"/>
          <w:b/>
          <w:sz w:val="24"/>
          <w:szCs w:val="24"/>
          <w:lang w:val="en-US" w:eastAsia="bg-BG"/>
        </w:rPr>
        <w:t>по</w:t>
      </w:r>
      <w:proofErr w:type="spellEnd"/>
      <w:r w:rsidRPr="003D7DEF">
        <w:rPr>
          <w:rFonts w:ascii="Times New Roman" w:eastAsia="Times New Roman" w:hAnsi="Times New Roman"/>
          <w:b/>
          <w:sz w:val="24"/>
          <w:szCs w:val="24"/>
          <w:lang w:val="en-US" w:eastAsia="bg-BG"/>
        </w:rPr>
        <w:t xml:space="preserve"> </w:t>
      </w:r>
      <w:proofErr w:type="spellStart"/>
      <w:r w:rsidRPr="003D7DEF">
        <w:rPr>
          <w:rFonts w:ascii="Times New Roman" w:eastAsia="Times New Roman" w:hAnsi="Times New Roman"/>
          <w:b/>
          <w:sz w:val="24"/>
          <w:szCs w:val="24"/>
          <w:lang w:val="en-US" w:eastAsia="bg-BG"/>
        </w:rPr>
        <w:t>критерия</w:t>
      </w:r>
      <w:proofErr w:type="spellEnd"/>
      <w:r w:rsidRPr="003D7DEF">
        <w:rPr>
          <w:rFonts w:ascii="Times New Roman" w:eastAsia="Times New Roman" w:hAnsi="Times New Roman"/>
          <w:b/>
          <w:sz w:val="24"/>
          <w:szCs w:val="24"/>
          <w:lang w:val="en-US" w:eastAsia="bg-BG"/>
        </w:rPr>
        <w:t xml:space="preserve">: </w:t>
      </w:r>
      <w:r w:rsidRPr="003D7DEF">
        <w:rPr>
          <w:rFonts w:ascii="Times New Roman" w:eastAsia="Times New Roman" w:hAnsi="Times New Roman"/>
          <w:sz w:val="24"/>
          <w:szCs w:val="24"/>
          <w:lang w:val="en-US" w:eastAsia="bg-BG"/>
        </w:rPr>
        <w:t xml:space="preserve">В </w:t>
      </w:r>
      <w:proofErr w:type="spellStart"/>
      <w:r w:rsidRPr="003D7DEF">
        <w:rPr>
          <w:rFonts w:ascii="Times New Roman" w:eastAsia="Times New Roman" w:hAnsi="Times New Roman"/>
          <w:b/>
          <w:i/>
          <w:sz w:val="24"/>
          <w:szCs w:val="24"/>
          <w:lang w:val="en-US" w:eastAsia="bg-BG"/>
        </w:rPr>
        <w:t>раздел</w:t>
      </w:r>
      <w:proofErr w:type="spellEnd"/>
      <w:r w:rsidRPr="003D7DEF">
        <w:rPr>
          <w:rFonts w:ascii="Times New Roman" w:eastAsia="Times New Roman" w:hAnsi="Times New Roman"/>
          <w:b/>
          <w:i/>
          <w:sz w:val="24"/>
          <w:szCs w:val="24"/>
          <w:lang w:val="en-US" w:eastAsia="bg-BG"/>
        </w:rPr>
        <w:t xml:space="preserve"> 9 „</w:t>
      </w:r>
      <w:proofErr w:type="spellStart"/>
      <w:r w:rsidRPr="003D7DEF">
        <w:rPr>
          <w:rFonts w:ascii="Times New Roman" w:eastAsia="Times New Roman" w:hAnsi="Times New Roman"/>
          <w:b/>
          <w:i/>
          <w:sz w:val="24"/>
          <w:szCs w:val="24"/>
          <w:lang w:val="en-US" w:eastAsia="bg-BG"/>
        </w:rPr>
        <w:t>Индикатор</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Брой</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жители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които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ползват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от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подобрени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услуги</w:t>
      </w:r>
      <w:proofErr w:type="spellEnd"/>
      <w:r w:rsidRPr="003D7DEF">
        <w:rPr>
          <w:rFonts w:ascii="Times New Roman" w:eastAsia="Times New Roman" w:hAnsi="Times New Roman"/>
          <w:sz w:val="24"/>
          <w:szCs w:val="24"/>
          <w:lang w:val="en-US" w:eastAsia="bg-BG"/>
        </w:rPr>
        <w:t>/</w:t>
      </w:r>
      <w:proofErr w:type="spellStart"/>
      <w:r w:rsidRPr="003D7DEF">
        <w:rPr>
          <w:rFonts w:ascii="Times New Roman" w:eastAsia="Times New Roman" w:hAnsi="Times New Roman"/>
          <w:sz w:val="24"/>
          <w:szCs w:val="24"/>
          <w:lang w:val="en-US" w:eastAsia="bg-BG"/>
        </w:rPr>
        <w:t>инфраструктура</w:t>
      </w:r>
      <w:proofErr w:type="spellEnd"/>
      <w:proofErr w:type="gramStart"/>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кандидатът</w:t>
      </w:r>
      <w:proofErr w:type="spellEnd"/>
      <w:proofErr w:type="gram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следва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да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попълни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броя</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жители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които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чрез</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проектното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предложение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ще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ползват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от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подобрени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услуги</w:t>
      </w:r>
      <w:proofErr w:type="spellEnd"/>
      <w:r w:rsidRPr="003D7DEF">
        <w:rPr>
          <w:rFonts w:ascii="Times New Roman" w:eastAsia="Times New Roman" w:hAnsi="Times New Roman"/>
          <w:sz w:val="24"/>
          <w:szCs w:val="24"/>
          <w:lang w:val="en-US" w:eastAsia="bg-BG"/>
        </w:rPr>
        <w:t>/</w:t>
      </w:r>
      <w:proofErr w:type="spellStart"/>
      <w:r w:rsidRPr="003D7DEF">
        <w:rPr>
          <w:rFonts w:ascii="Times New Roman" w:eastAsia="Times New Roman" w:hAnsi="Times New Roman"/>
          <w:sz w:val="24"/>
          <w:szCs w:val="24"/>
          <w:lang w:val="en-US" w:eastAsia="bg-BG"/>
        </w:rPr>
        <w:t>инфраструктура</w:t>
      </w:r>
      <w:proofErr w:type="spellEnd"/>
      <w:r w:rsidRPr="003D7DEF">
        <w:rPr>
          <w:rFonts w:ascii="Times New Roman" w:eastAsia="Times New Roman" w:hAnsi="Times New Roman"/>
          <w:sz w:val="24"/>
          <w:szCs w:val="24"/>
          <w:lang w:val="en-US" w:eastAsia="bg-BG"/>
        </w:rPr>
        <w:t>.</w:t>
      </w:r>
    </w:p>
    <w:p w:rsidR="003D7DEF" w:rsidRPr="003D7DEF" w:rsidRDefault="003D7DEF" w:rsidP="003D7DEF">
      <w:pPr>
        <w:spacing w:before="240"/>
        <w:ind w:left="720"/>
        <w:contextualSpacing/>
        <w:jc w:val="both"/>
        <w:rPr>
          <w:rFonts w:ascii="Times New Roman" w:eastAsia="Times New Roman" w:hAnsi="Times New Roman"/>
          <w:b/>
          <w:sz w:val="24"/>
          <w:szCs w:val="24"/>
          <w:lang w:eastAsia="bg-BG"/>
        </w:rPr>
      </w:pPr>
      <w:r w:rsidRPr="003D7DEF">
        <w:rPr>
          <w:rFonts w:ascii="Times New Roman" w:eastAsia="Times New Roman" w:hAnsi="Times New Roman"/>
          <w:b/>
          <w:sz w:val="24"/>
          <w:szCs w:val="24"/>
          <w:lang w:eastAsia="bg-BG"/>
        </w:rPr>
        <w:t>За доказване на съответствие с критерия:</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proofErr w:type="spellStart"/>
      <w:proofErr w:type="gramStart"/>
      <w:r w:rsidRPr="003D7DEF">
        <w:rPr>
          <w:rFonts w:ascii="Times New Roman" w:eastAsia="Times New Roman" w:hAnsi="Times New Roman"/>
          <w:sz w:val="24"/>
          <w:szCs w:val="24"/>
          <w:lang w:val="en-US" w:eastAsia="bg-BG"/>
        </w:rPr>
        <w:t>Във</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Формуляра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за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кандидатстване</w:t>
      </w:r>
      <w:proofErr w:type="spellEnd"/>
      <w:r w:rsidRPr="003D7DEF">
        <w:rPr>
          <w:rFonts w:ascii="Times New Roman" w:eastAsia="Times New Roman" w:hAnsi="Times New Roman"/>
          <w:sz w:val="24"/>
          <w:szCs w:val="24"/>
          <w:lang w:val="en-US" w:eastAsia="bg-BG"/>
        </w:rPr>
        <w:t xml:space="preserve"> – </w:t>
      </w:r>
      <w:proofErr w:type="spellStart"/>
      <w:r w:rsidRPr="003D7DEF">
        <w:rPr>
          <w:rFonts w:ascii="Times New Roman" w:eastAsia="Times New Roman" w:hAnsi="Times New Roman"/>
          <w:b/>
          <w:i/>
          <w:sz w:val="24"/>
          <w:szCs w:val="24"/>
          <w:lang w:val="en-US" w:eastAsia="bg-BG"/>
        </w:rPr>
        <w:t>раздел</w:t>
      </w:r>
      <w:proofErr w:type="spellEnd"/>
      <w:r w:rsidRPr="003D7DEF">
        <w:rPr>
          <w:rFonts w:ascii="Times New Roman" w:eastAsia="Times New Roman" w:hAnsi="Times New Roman"/>
          <w:b/>
          <w:i/>
          <w:sz w:val="24"/>
          <w:szCs w:val="24"/>
          <w:lang w:val="en-US" w:eastAsia="bg-BG"/>
        </w:rPr>
        <w:t xml:space="preserve"> 11.</w:t>
      </w:r>
      <w:proofErr w:type="gramEnd"/>
      <w:r w:rsidRPr="003D7DEF">
        <w:rPr>
          <w:rFonts w:ascii="Times New Roman" w:eastAsia="Times New Roman" w:hAnsi="Times New Roman"/>
          <w:b/>
          <w:i/>
          <w:sz w:val="24"/>
          <w:szCs w:val="24"/>
          <w:lang w:val="en-US" w:eastAsia="bg-BG"/>
        </w:rPr>
        <w:t xml:space="preserve"> </w:t>
      </w:r>
      <w:proofErr w:type="spellStart"/>
      <w:r w:rsidRPr="003D7DEF">
        <w:rPr>
          <w:rFonts w:ascii="Times New Roman" w:eastAsia="Times New Roman" w:hAnsi="Times New Roman"/>
          <w:b/>
          <w:i/>
          <w:sz w:val="24"/>
          <w:szCs w:val="24"/>
          <w:lang w:val="en-US" w:eastAsia="bg-BG"/>
        </w:rPr>
        <w:t>Допълнителна</w:t>
      </w:r>
      <w:proofErr w:type="spellEnd"/>
      <w:r w:rsidRPr="003D7DEF">
        <w:rPr>
          <w:rFonts w:ascii="Times New Roman" w:eastAsia="Times New Roman" w:hAnsi="Times New Roman"/>
          <w:b/>
          <w:i/>
          <w:sz w:val="24"/>
          <w:szCs w:val="24"/>
          <w:lang w:val="en-US" w:eastAsia="bg-BG"/>
        </w:rPr>
        <w:t xml:space="preserve"> </w:t>
      </w:r>
      <w:proofErr w:type="spellStart"/>
      <w:r w:rsidRPr="003D7DEF">
        <w:rPr>
          <w:rFonts w:ascii="Times New Roman" w:eastAsia="Times New Roman" w:hAnsi="Times New Roman"/>
          <w:b/>
          <w:i/>
          <w:sz w:val="24"/>
          <w:szCs w:val="24"/>
          <w:lang w:val="en-US" w:eastAsia="bg-BG"/>
        </w:rPr>
        <w:t>информация</w:t>
      </w:r>
      <w:proofErr w:type="spellEnd"/>
      <w:r w:rsidRPr="003D7DEF">
        <w:rPr>
          <w:rFonts w:ascii="Times New Roman" w:eastAsia="Times New Roman" w:hAnsi="Times New Roman"/>
          <w:b/>
          <w:i/>
          <w:sz w:val="24"/>
          <w:szCs w:val="24"/>
          <w:lang w:val="en-US" w:eastAsia="bg-BG"/>
        </w:rPr>
        <w:t xml:space="preserve"> </w:t>
      </w:r>
      <w:proofErr w:type="spellStart"/>
      <w:r w:rsidRPr="003D7DEF">
        <w:rPr>
          <w:rFonts w:ascii="Times New Roman" w:eastAsia="Times New Roman" w:hAnsi="Times New Roman"/>
          <w:b/>
          <w:i/>
          <w:sz w:val="24"/>
          <w:szCs w:val="24"/>
          <w:lang w:val="en-US" w:eastAsia="bg-BG"/>
        </w:rPr>
        <w:t>необходима</w:t>
      </w:r>
      <w:proofErr w:type="spellEnd"/>
      <w:r w:rsidRPr="003D7DEF">
        <w:rPr>
          <w:rFonts w:ascii="Times New Roman" w:eastAsia="Times New Roman" w:hAnsi="Times New Roman"/>
          <w:b/>
          <w:i/>
          <w:sz w:val="24"/>
          <w:szCs w:val="24"/>
          <w:lang w:val="en-US" w:eastAsia="bg-BG"/>
        </w:rPr>
        <w:t xml:space="preserve"> </w:t>
      </w:r>
      <w:proofErr w:type="spellStart"/>
      <w:r w:rsidRPr="003D7DEF">
        <w:rPr>
          <w:rFonts w:ascii="Times New Roman" w:eastAsia="Times New Roman" w:hAnsi="Times New Roman"/>
          <w:b/>
          <w:i/>
          <w:sz w:val="24"/>
          <w:szCs w:val="24"/>
          <w:lang w:val="en-US" w:eastAsia="bg-BG"/>
        </w:rPr>
        <w:t>за</w:t>
      </w:r>
      <w:proofErr w:type="spellEnd"/>
      <w:r w:rsidRPr="003D7DEF">
        <w:rPr>
          <w:rFonts w:ascii="Times New Roman" w:eastAsia="Times New Roman" w:hAnsi="Times New Roman"/>
          <w:b/>
          <w:i/>
          <w:sz w:val="24"/>
          <w:szCs w:val="24"/>
          <w:lang w:val="en-US" w:eastAsia="bg-BG"/>
        </w:rPr>
        <w:t xml:space="preserve"> </w:t>
      </w:r>
      <w:proofErr w:type="spellStart"/>
      <w:r w:rsidRPr="003D7DEF">
        <w:rPr>
          <w:rFonts w:ascii="Times New Roman" w:eastAsia="Times New Roman" w:hAnsi="Times New Roman"/>
          <w:b/>
          <w:i/>
          <w:sz w:val="24"/>
          <w:szCs w:val="24"/>
          <w:lang w:val="en-US" w:eastAsia="bg-BG"/>
        </w:rPr>
        <w:t>оценка</w:t>
      </w:r>
      <w:proofErr w:type="spellEnd"/>
      <w:r w:rsidRPr="003D7DEF">
        <w:rPr>
          <w:rFonts w:ascii="Times New Roman" w:eastAsia="Times New Roman" w:hAnsi="Times New Roman"/>
          <w:b/>
          <w:i/>
          <w:sz w:val="24"/>
          <w:szCs w:val="24"/>
          <w:lang w:val="en-US" w:eastAsia="bg-BG"/>
        </w:rPr>
        <w:t xml:space="preserve"> </w:t>
      </w:r>
      <w:proofErr w:type="spellStart"/>
      <w:r w:rsidRPr="003D7DEF">
        <w:rPr>
          <w:rFonts w:ascii="Times New Roman" w:eastAsia="Times New Roman" w:hAnsi="Times New Roman"/>
          <w:b/>
          <w:i/>
          <w:sz w:val="24"/>
          <w:szCs w:val="24"/>
          <w:lang w:val="en-US" w:eastAsia="bg-BG"/>
        </w:rPr>
        <w:t>на</w:t>
      </w:r>
      <w:proofErr w:type="spellEnd"/>
      <w:r w:rsidRPr="003D7DEF">
        <w:rPr>
          <w:rFonts w:ascii="Times New Roman" w:eastAsia="Times New Roman" w:hAnsi="Times New Roman"/>
          <w:b/>
          <w:i/>
          <w:sz w:val="24"/>
          <w:szCs w:val="24"/>
          <w:lang w:val="en-US" w:eastAsia="bg-BG"/>
        </w:rPr>
        <w:t xml:space="preserve"> </w:t>
      </w:r>
      <w:proofErr w:type="spellStart"/>
      <w:r w:rsidRPr="003D7DEF">
        <w:rPr>
          <w:rFonts w:ascii="Times New Roman" w:eastAsia="Times New Roman" w:hAnsi="Times New Roman"/>
          <w:b/>
          <w:i/>
          <w:sz w:val="24"/>
          <w:szCs w:val="24"/>
          <w:lang w:val="en-US" w:eastAsia="bg-BG"/>
        </w:rPr>
        <w:t>проектното</w:t>
      </w:r>
      <w:proofErr w:type="spellEnd"/>
      <w:r w:rsidRPr="003D7DEF">
        <w:rPr>
          <w:rFonts w:ascii="Times New Roman" w:eastAsia="Times New Roman" w:hAnsi="Times New Roman"/>
          <w:b/>
          <w:i/>
          <w:sz w:val="24"/>
          <w:szCs w:val="24"/>
          <w:lang w:val="en-US" w:eastAsia="bg-BG"/>
        </w:rPr>
        <w:t xml:space="preserve"> </w:t>
      </w:r>
      <w:proofErr w:type="spellStart"/>
      <w:r w:rsidRPr="003D7DEF">
        <w:rPr>
          <w:rFonts w:ascii="Times New Roman" w:eastAsia="Times New Roman" w:hAnsi="Times New Roman"/>
          <w:b/>
          <w:i/>
          <w:sz w:val="24"/>
          <w:szCs w:val="24"/>
          <w:lang w:val="en-US" w:eastAsia="bg-BG"/>
        </w:rPr>
        <w:t>предложение</w:t>
      </w:r>
      <w:proofErr w:type="spellEnd"/>
      <w:r w:rsidRPr="003D7DEF">
        <w:rPr>
          <w:rFonts w:ascii="Times New Roman" w:eastAsia="Times New Roman" w:hAnsi="Times New Roman"/>
          <w:sz w:val="24"/>
          <w:szCs w:val="24"/>
          <w:lang w:val="en-US" w:eastAsia="bg-BG"/>
        </w:rPr>
        <w:t xml:space="preserve"> – </w:t>
      </w:r>
      <w:proofErr w:type="spellStart"/>
      <w:r w:rsidRPr="003D7DEF">
        <w:rPr>
          <w:rFonts w:ascii="Times New Roman" w:eastAsia="Times New Roman" w:hAnsi="Times New Roman"/>
          <w:sz w:val="24"/>
          <w:szCs w:val="24"/>
          <w:lang w:val="en-US" w:eastAsia="bg-BG"/>
        </w:rPr>
        <w:t>поле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Брой</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население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което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ще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възползва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от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подобрените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основни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услуги</w:t>
      </w:r>
      <w:proofErr w:type="spellEnd"/>
      <w:r w:rsidRPr="003D7DEF">
        <w:rPr>
          <w:rFonts w:ascii="Times New Roman" w:eastAsia="Times New Roman" w:hAnsi="Times New Roman"/>
          <w:sz w:val="24"/>
          <w:szCs w:val="24"/>
          <w:lang w:val="en-US" w:eastAsia="bg-BG"/>
        </w:rPr>
        <w:t xml:space="preserve"> и </w:t>
      </w:r>
      <w:proofErr w:type="spellStart"/>
      <w:r w:rsidRPr="003D7DEF">
        <w:rPr>
          <w:rFonts w:ascii="Times New Roman" w:eastAsia="Times New Roman" w:hAnsi="Times New Roman"/>
          <w:sz w:val="24"/>
          <w:szCs w:val="24"/>
          <w:lang w:val="en-US" w:eastAsia="bg-BG"/>
        </w:rPr>
        <w:t>обхвата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на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териториално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въздействие</w:t>
      </w:r>
      <w:proofErr w:type="spellEnd"/>
      <w:proofErr w:type="gramStart"/>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кандидатът</w:t>
      </w:r>
      <w:proofErr w:type="spellEnd"/>
      <w:proofErr w:type="gram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следва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да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предостави</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подробна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информация</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за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съответствието</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на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проекта</w:t>
      </w:r>
      <w:proofErr w:type="spellEnd"/>
      <w:r w:rsidRPr="003D7DEF">
        <w:rPr>
          <w:rFonts w:ascii="Times New Roman" w:eastAsia="Times New Roman" w:hAnsi="Times New Roman"/>
          <w:sz w:val="24"/>
          <w:szCs w:val="24"/>
          <w:lang w:val="en-US" w:eastAsia="bg-BG"/>
        </w:rPr>
        <w:t xml:space="preserve"> с </w:t>
      </w:r>
      <w:proofErr w:type="spellStart"/>
      <w:r w:rsidRPr="003D7DEF">
        <w:rPr>
          <w:rFonts w:ascii="Times New Roman" w:eastAsia="Times New Roman" w:hAnsi="Times New Roman"/>
          <w:sz w:val="24"/>
          <w:szCs w:val="24"/>
          <w:lang w:val="en-US" w:eastAsia="bg-BG"/>
        </w:rPr>
        <w:t>критерия</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като</w:t>
      </w:r>
      <w:proofErr w:type="spellEnd"/>
      <w:r w:rsidRPr="003D7DEF">
        <w:rPr>
          <w:rFonts w:ascii="Times New Roman" w:eastAsia="Times New Roman" w:hAnsi="Times New Roman"/>
          <w:sz w:val="24"/>
          <w:szCs w:val="24"/>
          <w:lang w:val="en-US" w:eastAsia="bg-BG"/>
        </w:rPr>
        <w:t xml:space="preserve"> в </w:t>
      </w:r>
      <w:proofErr w:type="spellStart"/>
      <w:r w:rsidRPr="003D7DEF">
        <w:rPr>
          <w:rFonts w:ascii="Times New Roman" w:eastAsia="Times New Roman" w:hAnsi="Times New Roman"/>
          <w:sz w:val="24"/>
          <w:szCs w:val="24"/>
          <w:lang w:val="en-US" w:eastAsia="bg-BG"/>
        </w:rPr>
        <w:t>зависимост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от</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това</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се</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присъждат</w:t>
      </w:r>
      <w:proofErr w:type="spellEnd"/>
      <w:r w:rsidRPr="003D7DEF">
        <w:rPr>
          <w:rFonts w:ascii="Times New Roman" w:eastAsia="Times New Roman" w:hAnsi="Times New Roman"/>
          <w:sz w:val="24"/>
          <w:szCs w:val="24"/>
          <w:lang w:val="en-US" w:eastAsia="bg-BG"/>
        </w:rPr>
        <w:t xml:space="preserve"> и </w:t>
      </w:r>
      <w:proofErr w:type="spellStart"/>
      <w:r w:rsidRPr="003D7DEF">
        <w:rPr>
          <w:rFonts w:ascii="Times New Roman" w:eastAsia="Times New Roman" w:hAnsi="Times New Roman"/>
          <w:sz w:val="24"/>
          <w:szCs w:val="24"/>
          <w:lang w:val="en-US" w:eastAsia="bg-BG"/>
        </w:rPr>
        <w:t>съответния</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брой</w:t>
      </w:r>
      <w:proofErr w:type="spellEnd"/>
      <w:r w:rsidRPr="003D7DEF">
        <w:rPr>
          <w:rFonts w:ascii="Times New Roman" w:eastAsia="Times New Roman" w:hAnsi="Times New Roman"/>
          <w:sz w:val="24"/>
          <w:szCs w:val="24"/>
          <w:lang w:val="en-US" w:eastAsia="bg-BG"/>
        </w:rPr>
        <w:t xml:space="preserve"> </w:t>
      </w:r>
      <w:proofErr w:type="spellStart"/>
      <w:r w:rsidRPr="003D7DEF">
        <w:rPr>
          <w:rFonts w:ascii="Times New Roman" w:eastAsia="Times New Roman" w:hAnsi="Times New Roman"/>
          <w:sz w:val="24"/>
          <w:szCs w:val="24"/>
          <w:lang w:val="en-US" w:eastAsia="bg-BG"/>
        </w:rPr>
        <w:t>точки</w:t>
      </w:r>
      <w:proofErr w:type="spellEnd"/>
      <w:r w:rsidRPr="003D7DEF">
        <w:rPr>
          <w:rFonts w:ascii="Times New Roman" w:eastAsia="Times New Roman" w:hAnsi="Times New Roman"/>
          <w:sz w:val="24"/>
          <w:szCs w:val="24"/>
          <w:lang w:val="en-US" w:eastAsia="bg-BG"/>
        </w:rPr>
        <w:t xml:space="preserve">. </w:t>
      </w:r>
    </w:p>
    <w:p w:rsidR="007C3C86" w:rsidRPr="007C3C86" w:rsidRDefault="007C3C86" w:rsidP="007C3C86">
      <w:pPr>
        <w:numPr>
          <w:ilvl w:val="0"/>
          <w:numId w:val="22"/>
        </w:numPr>
        <w:spacing w:after="0"/>
        <w:contextualSpacing/>
        <w:jc w:val="both"/>
        <w:rPr>
          <w:rFonts w:ascii="Times New Roman" w:eastAsia="Times New Roman" w:hAnsi="Times New Roman"/>
          <w:i/>
          <w:sz w:val="24"/>
          <w:szCs w:val="24"/>
          <w:lang w:eastAsia="bg-BG"/>
        </w:rPr>
      </w:pPr>
      <w:r w:rsidRPr="007C3C86">
        <w:rPr>
          <w:rFonts w:ascii="Times New Roman" w:eastAsia="Times New Roman" w:hAnsi="Times New Roman"/>
          <w:b/>
          <w:sz w:val="24"/>
          <w:szCs w:val="24"/>
          <w:lang w:eastAsia="bg-BG"/>
        </w:rPr>
        <w:t>Относно Критерий 1</w:t>
      </w:r>
      <w:r w:rsidRPr="007C3C86">
        <w:rPr>
          <w:rFonts w:ascii="Times New Roman" w:eastAsia="Times New Roman" w:hAnsi="Times New Roman"/>
          <w:b/>
          <w:sz w:val="24"/>
          <w:szCs w:val="24"/>
          <w:lang w:val="en-US" w:eastAsia="bg-BG"/>
        </w:rPr>
        <w:t xml:space="preserve">. </w:t>
      </w:r>
      <w:r w:rsidRPr="007C3C86">
        <w:rPr>
          <w:rFonts w:ascii="Times New Roman" w:eastAsia="Times New Roman" w:hAnsi="Times New Roman"/>
          <w:i/>
          <w:sz w:val="24"/>
          <w:szCs w:val="24"/>
          <w:lang w:eastAsia="bg-BG"/>
        </w:rPr>
        <w:t>Брой население, което ще се възползва от подобрените основни услуги и обхвата на териториално въздействие</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p>
    <w:p w:rsidR="003D7DEF" w:rsidRPr="003D7DEF" w:rsidRDefault="003D7DEF" w:rsidP="003D7DEF">
      <w:pPr>
        <w:numPr>
          <w:ilvl w:val="0"/>
          <w:numId w:val="22"/>
        </w:numPr>
        <w:spacing w:before="240"/>
        <w:contextualSpacing/>
        <w:jc w:val="both"/>
        <w:rPr>
          <w:rFonts w:ascii="Times New Roman" w:eastAsia="Times New Roman" w:hAnsi="Times New Roman"/>
          <w:i/>
          <w:sz w:val="24"/>
          <w:szCs w:val="24"/>
          <w:lang w:eastAsia="bg-BG"/>
        </w:rPr>
      </w:pPr>
      <w:r w:rsidRPr="003D7DEF">
        <w:rPr>
          <w:rFonts w:ascii="Times New Roman" w:eastAsia="Times New Roman" w:hAnsi="Times New Roman"/>
          <w:b/>
          <w:sz w:val="24"/>
          <w:szCs w:val="24"/>
          <w:lang w:eastAsia="bg-BG"/>
        </w:rPr>
        <w:lastRenderedPageBreak/>
        <w:t xml:space="preserve">Относно Критерий 2. </w:t>
      </w:r>
      <w:r w:rsidRPr="003D7DEF">
        <w:rPr>
          <w:rFonts w:ascii="Times New Roman" w:eastAsia="Times New Roman" w:hAnsi="Times New Roman"/>
          <w:i/>
          <w:sz w:val="24"/>
          <w:szCs w:val="24"/>
          <w:lang w:eastAsia="bg-BG"/>
        </w:rPr>
        <w:t xml:space="preserve">Проекти, осигуряващи интегрирано развитие на туризма на територията на МИГ </w:t>
      </w:r>
    </w:p>
    <w:p w:rsidR="003D7DEF" w:rsidRPr="003D7DEF" w:rsidRDefault="003D7DEF" w:rsidP="003D7DEF">
      <w:pPr>
        <w:spacing w:before="240"/>
        <w:ind w:left="720"/>
        <w:contextualSpacing/>
        <w:jc w:val="both"/>
        <w:rPr>
          <w:rFonts w:ascii="Times New Roman" w:eastAsia="Times New Roman" w:hAnsi="Times New Roman"/>
          <w:b/>
          <w:sz w:val="24"/>
          <w:szCs w:val="24"/>
          <w:lang w:eastAsia="bg-BG"/>
        </w:rPr>
      </w:pPr>
      <w:r w:rsidRPr="003D7DEF">
        <w:rPr>
          <w:rFonts w:ascii="Times New Roman" w:eastAsia="Times New Roman" w:hAnsi="Times New Roman"/>
          <w:b/>
          <w:sz w:val="24"/>
          <w:szCs w:val="24"/>
          <w:lang w:eastAsia="bg-BG"/>
        </w:rPr>
        <w:t>Изисквания за да бъдат точки по критерия:</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Ще се присъждат точки за проекти, който са насочени към интегрирано развитие на туризъм, съчетаващи предлагането на различни атракции и методи за привличане на туристи и/или </w:t>
      </w:r>
      <w:proofErr w:type="spellStart"/>
      <w:r w:rsidRPr="003D7DEF">
        <w:rPr>
          <w:rFonts w:ascii="Times New Roman" w:eastAsia="Times New Roman" w:hAnsi="Times New Roman"/>
          <w:sz w:val="24"/>
          <w:szCs w:val="24"/>
          <w:lang w:eastAsia="bg-BG"/>
        </w:rPr>
        <w:t>надграждащи</w:t>
      </w:r>
      <w:proofErr w:type="spellEnd"/>
      <w:r w:rsidRPr="003D7DEF">
        <w:rPr>
          <w:rFonts w:ascii="Times New Roman" w:eastAsia="Times New Roman" w:hAnsi="Times New Roman"/>
          <w:sz w:val="24"/>
          <w:szCs w:val="24"/>
          <w:lang w:eastAsia="bg-BG"/>
        </w:rPr>
        <w:t xml:space="preserve"> с нови услуги и/или атракции към съществуващи туристически обекти на територията на МИГ-Елхово-Болярово. </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 xml:space="preserve">За доказване на съответствие с критерия: </w:t>
      </w:r>
      <w:r w:rsidRPr="003D7DEF">
        <w:rPr>
          <w:rFonts w:ascii="Times New Roman" w:eastAsia="Times New Roman" w:hAnsi="Times New Roman"/>
          <w:sz w:val="24"/>
          <w:szCs w:val="24"/>
          <w:lang w:eastAsia="bg-BG"/>
        </w:rPr>
        <w:t xml:space="preserve">на база проверка на информацията във Формуляра за кандидатстване: описанието на проектното предложение и </w:t>
      </w:r>
      <w:r w:rsidRPr="003D7DEF">
        <w:rPr>
          <w:rFonts w:ascii="Times New Roman" w:eastAsia="Times New Roman" w:hAnsi="Times New Roman"/>
          <w:b/>
          <w:i/>
          <w:sz w:val="24"/>
          <w:szCs w:val="24"/>
          <w:lang w:eastAsia="bg-BG"/>
        </w:rPr>
        <w:t>раздел 11. Допълнителна информация необходима за оценка на проектното предложение</w:t>
      </w:r>
      <w:r w:rsidRPr="003D7DEF">
        <w:rPr>
          <w:rFonts w:ascii="Times New Roman" w:eastAsia="Times New Roman" w:hAnsi="Times New Roman"/>
          <w:sz w:val="24"/>
          <w:szCs w:val="24"/>
          <w:lang w:eastAsia="bg-BG"/>
        </w:rPr>
        <w:t>; анализ разходи – ползи, таблицата за допустимите инвестиции, и други представени от кандидата документи, свързани с дейностите и разходите, за чието подпомагане се кандидатства.</w:t>
      </w:r>
    </w:p>
    <w:p w:rsidR="003D7DEF" w:rsidRPr="003D7DEF" w:rsidRDefault="003D7DEF" w:rsidP="003D7DEF">
      <w:pPr>
        <w:spacing w:before="240"/>
        <w:ind w:left="720"/>
        <w:contextualSpacing/>
        <w:jc w:val="both"/>
        <w:rPr>
          <w:rFonts w:ascii="Times New Roman" w:eastAsia="Times New Roman" w:hAnsi="Times New Roman"/>
          <w:sz w:val="24"/>
          <w:szCs w:val="24"/>
          <w:lang w:val="en-US" w:eastAsia="bg-BG"/>
        </w:rPr>
      </w:pPr>
    </w:p>
    <w:p w:rsidR="003D7DEF" w:rsidRPr="003D7DEF" w:rsidRDefault="003D7DEF" w:rsidP="003D7DEF">
      <w:pPr>
        <w:numPr>
          <w:ilvl w:val="0"/>
          <w:numId w:val="22"/>
        </w:numPr>
        <w:spacing w:before="24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 xml:space="preserve">Относно Критерий 3. </w:t>
      </w:r>
      <w:r w:rsidRPr="003D7DEF">
        <w:rPr>
          <w:rFonts w:ascii="Times New Roman" w:eastAsia="Times New Roman" w:hAnsi="Times New Roman"/>
          <w:i/>
          <w:sz w:val="24"/>
          <w:szCs w:val="24"/>
          <w:lang w:eastAsia="bg-BG"/>
        </w:rPr>
        <w:t>Проекти,</w:t>
      </w:r>
      <w:r w:rsidRPr="003D7DEF">
        <w:rPr>
          <w:rFonts w:ascii="Times New Roman" w:eastAsia="Times New Roman" w:hAnsi="Times New Roman"/>
          <w:i/>
          <w:sz w:val="24"/>
          <w:szCs w:val="24"/>
          <w:lang w:val="en-US" w:eastAsia="bg-BG"/>
        </w:rPr>
        <w:t xml:space="preserve"> </w:t>
      </w:r>
      <w:r w:rsidRPr="003D7DEF">
        <w:rPr>
          <w:rFonts w:ascii="Times New Roman" w:eastAsia="Times New Roman" w:hAnsi="Times New Roman"/>
          <w:i/>
          <w:sz w:val="24"/>
          <w:szCs w:val="24"/>
          <w:lang w:eastAsia="bg-BG"/>
        </w:rPr>
        <w:t xml:space="preserve">които отговарят на приоритетите на Общинските програми за развитие на туризма, приети от Общинските съвети                                                                </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Изискване, за да бъдат присъдени точки по критерия</w:t>
      </w:r>
      <w:r w:rsidRPr="003D7DEF">
        <w:rPr>
          <w:rFonts w:ascii="Times New Roman" w:eastAsia="Times New Roman" w:hAnsi="Times New Roman"/>
          <w:sz w:val="24"/>
          <w:szCs w:val="24"/>
          <w:lang w:eastAsia="bg-BG"/>
        </w:rPr>
        <w:t xml:space="preserve">: </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Проектът ще получи точки, в случай че включва инвестиции, насочени към дейности, който отговарят на приоритетите на Общинските програми за развитие на туризма, приети от Общинските съвети на съответната община.                                                                </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 xml:space="preserve">За доказване на съответствие: </w:t>
      </w:r>
      <w:r w:rsidRPr="003D7DEF">
        <w:rPr>
          <w:rFonts w:ascii="Times New Roman" w:eastAsia="Times New Roman" w:hAnsi="Times New Roman"/>
          <w:sz w:val="24"/>
          <w:szCs w:val="24"/>
          <w:lang w:eastAsia="bg-BG"/>
        </w:rPr>
        <w:t xml:space="preserve">на база представена информация в електронния Формуляр за кандидатстване в </w:t>
      </w:r>
      <w:r w:rsidRPr="003D7DEF">
        <w:rPr>
          <w:rFonts w:ascii="Times New Roman" w:eastAsia="Times New Roman" w:hAnsi="Times New Roman"/>
          <w:b/>
          <w:i/>
          <w:sz w:val="24"/>
          <w:szCs w:val="24"/>
          <w:lang w:eastAsia="bg-BG"/>
        </w:rPr>
        <w:t>раздел 11. Допълнителна информация необходима за оценка на проектното предложение</w:t>
      </w:r>
      <w:r w:rsidRPr="003D7DEF">
        <w:rPr>
          <w:rFonts w:ascii="Times New Roman" w:eastAsia="Times New Roman" w:hAnsi="Times New Roman"/>
          <w:sz w:val="24"/>
          <w:szCs w:val="24"/>
          <w:lang w:eastAsia="bg-BG"/>
        </w:rPr>
        <w:t>, и представените документи в Раздел 12.  За доказване кандидатът представя Решение на Общинския съвет, че дейностите по проекта отговарят на приоритетите на Общинската програма за развитие на туризма на общината, на чиято територия ще се изпълняват инвестициите.</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p>
    <w:p w:rsidR="003D7DEF" w:rsidRPr="003D7DEF" w:rsidRDefault="003D7DEF" w:rsidP="003D7DEF">
      <w:pPr>
        <w:numPr>
          <w:ilvl w:val="0"/>
          <w:numId w:val="22"/>
        </w:numPr>
        <w:spacing w:before="240"/>
        <w:contextualSpacing/>
        <w:jc w:val="both"/>
        <w:rPr>
          <w:rFonts w:ascii="Times New Roman" w:eastAsia="Times New Roman" w:hAnsi="Times New Roman"/>
          <w:i/>
          <w:sz w:val="24"/>
          <w:szCs w:val="24"/>
          <w:lang w:eastAsia="bg-BG"/>
        </w:rPr>
      </w:pPr>
      <w:r w:rsidRPr="003D7DEF">
        <w:rPr>
          <w:rFonts w:ascii="Times New Roman" w:eastAsia="Times New Roman" w:hAnsi="Times New Roman"/>
          <w:b/>
          <w:sz w:val="24"/>
          <w:szCs w:val="24"/>
          <w:lang w:eastAsia="bg-BG"/>
        </w:rPr>
        <w:t xml:space="preserve">Относно Критерий 4. </w:t>
      </w:r>
      <w:r w:rsidRPr="003D7DEF">
        <w:rPr>
          <w:rFonts w:ascii="Times New Roman" w:eastAsia="Times New Roman" w:hAnsi="Times New Roman"/>
          <w:i/>
          <w:sz w:val="24"/>
          <w:szCs w:val="24"/>
          <w:lang w:eastAsia="bg-BG"/>
        </w:rPr>
        <w:t>Проектът включва дейности с позитивен принос към околната среда</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Изискване,</w:t>
      </w:r>
      <w:r w:rsidRPr="003D7DEF">
        <w:rPr>
          <w:rFonts w:ascii="Times New Roman" w:eastAsia="Times New Roman" w:hAnsi="Times New Roman"/>
          <w:sz w:val="24"/>
          <w:szCs w:val="24"/>
          <w:lang w:eastAsia="bg-BG"/>
        </w:rPr>
        <w:t xml:space="preserve"> за да бъдат присъдени точки по критерия: проектът ще получи точки, в случай че включва инвестиции, насочени към дейности, опазващи околната среда: </w:t>
      </w:r>
    </w:p>
    <w:p w:rsidR="003D7DEF" w:rsidRPr="003D7DEF" w:rsidRDefault="003D7DEF" w:rsidP="003D7DEF">
      <w:pPr>
        <w:numPr>
          <w:ilvl w:val="0"/>
          <w:numId w:val="22"/>
        </w:numPr>
        <w:spacing w:before="24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В случай, че над 30 % - от инвестициите са насочени към дейности, опазващи околната среда ще получи 5 т.</w:t>
      </w:r>
    </w:p>
    <w:p w:rsidR="003D7DEF" w:rsidRPr="003D7DEF" w:rsidRDefault="003D7DEF" w:rsidP="003D7DEF">
      <w:pPr>
        <w:numPr>
          <w:ilvl w:val="0"/>
          <w:numId w:val="22"/>
        </w:numPr>
        <w:spacing w:before="24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В случай, че над 50 % от инвестициите са насочени към дейности, опазващи околната среда ще получи 10 т .</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 xml:space="preserve">За доказване на съответствие: </w:t>
      </w:r>
      <w:r w:rsidRPr="003D7DEF">
        <w:rPr>
          <w:rFonts w:ascii="Times New Roman" w:eastAsia="Times New Roman" w:hAnsi="Times New Roman"/>
          <w:sz w:val="24"/>
          <w:szCs w:val="24"/>
          <w:lang w:eastAsia="bg-BG"/>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За доказване кандидатът представя:</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3D7DEF" w:rsidRDefault="003D7DEF" w:rsidP="003D7DEF">
      <w:pPr>
        <w:spacing w:before="240"/>
        <w:ind w:left="720"/>
        <w:contextualSpacing/>
        <w:jc w:val="both"/>
        <w:rPr>
          <w:rFonts w:ascii="Times New Roman" w:eastAsia="Times New Roman" w:hAnsi="Times New Roman"/>
          <w:sz w:val="24"/>
          <w:szCs w:val="24"/>
          <w:lang w:val="en-US" w:eastAsia="bg-BG"/>
        </w:rPr>
      </w:pPr>
      <w:r w:rsidRPr="003D7DEF">
        <w:rPr>
          <w:rFonts w:ascii="Times New Roman" w:eastAsia="Times New Roman" w:hAnsi="Times New Roman"/>
          <w:sz w:val="24"/>
          <w:szCs w:val="24"/>
          <w:lang w:eastAsia="bg-BG"/>
        </w:rPr>
        <w:lastRenderedPageBreak/>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3D7DEF" w:rsidRPr="003D7DEF" w:rsidRDefault="003D7DEF" w:rsidP="003D7DEF">
      <w:pPr>
        <w:spacing w:before="240"/>
        <w:ind w:left="720"/>
        <w:contextualSpacing/>
        <w:jc w:val="both"/>
        <w:rPr>
          <w:rFonts w:ascii="Times New Roman" w:eastAsia="Times New Roman" w:hAnsi="Times New Roman"/>
          <w:sz w:val="24"/>
          <w:szCs w:val="24"/>
          <w:lang w:val="en-US" w:eastAsia="bg-BG"/>
        </w:rPr>
      </w:pPr>
    </w:p>
    <w:p w:rsidR="003D7DEF" w:rsidRPr="003D7DEF" w:rsidRDefault="003D7DEF" w:rsidP="003D7DEF">
      <w:pPr>
        <w:numPr>
          <w:ilvl w:val="0"/>
          <w:numId w:val="22"/>
        </w:numPr>
        <w:spacing w:before="240"/>
        <w:contextualSpacing/>
        <w:jc w:val="both"/>
        <w:rPr>
          <w:rFonts w:ascii="Times New Roman" w:eastAsia="Times New Roman" w:hAnsi="Times New Roman"/>
          <w:i/>
          <w:sz w:val="24"/>
          <w:szCs w:val="24"/>
          <w:lang w:eastAsia="bg-BG"/>
        </w:rPr>
      </w:pPr>
      <w:r w:rsidRPr="003D7DEF">
        <w:rPr>
          <w:rFonts w:ascii="Times New Roman" w:eastAsia="Times New Roman" w:hAnsi="Times New Roman"/>
          <w:b/>
          <w:sz w:val="24"/>
          <w:szCs w:val="24"/>
          <w:lang w:eastAsia="bg-BG"/>
        </w:rPr>
        <w:t xml:space="preserve">Относно Критерий 5. </w:t>
      </w:r>
      <w:r w:rsidRPr="003D7DEF">
        <w:rPr>
          <w:rFonts w:ascii="Times New Roman" w:eastAsia="Times New Roman" w:hAnsi="Times New Roman"/>
          <w:i/>
          <w:sz w:val="24"/>
          <w:szCs w:val="24"/>
          <w:lang w:eastAsia="bg-BG"/>
        </w:rPr>
        <w:t>Кандидатът не е получавал подкрепа от Общността за подобна инвестиция / обект</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Изискване,</w:t>
      </w:r>
      <w:r w:rsidRPr="003D7DEF">
        <w:rPr>
          <w:rFonts w:ascii="Times New Roman" w:eastAsia="Times New Roman" w:hAnsi="Times New Roman"/>
          <w:sz w:val="24"/>
          <w:szCs w:val="24"/>
          <w:lang w:eastAsia="bg-BG"/>
        </w:rPr>
        <w:t xml:space="preserve"> за да бъдат присъдени точки по критерия: Кандидатът да не е получавал подкрепа от Общността за подобна инвестиция. </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 xml:space="preserve">За доказване на съответствие: </w:t>
      </w:r>
      <w:r w:rsidRPr="003D7DEF">
        <w:rPr>
          <w:rFonts w:ascii="Times New Roman" w:eastAsia="Times New Roman" w:hAnsi="Times New Roman"/>
          <w:sz w:val="24"/>
          <w:szCs w:val="24"/>
          <w:lang w:eastAsia="bg-BG"/>
        </w:rPr>
        <w:t xml:space="preserve"> на база представена информация във Формуляра за кандидатстване – раздел </w:t>
      </w:r>
      <w:r w:rsidRPr="003D7DEF">
        <w:rPr>
          <w:rFonts w:ascii="Times New Roman" w:eastAsia="Times New Roman" w:hAnsi="Times New Roman"/>
          <w:b/>
          <w:i/>
          <w:sz w:val="24"/>
          <w:szCs w:val="24"/>
          <w:lang w:eastAsia="bg-BG"/>
        </w:rPr>
        <w:t>11. Допълнителна информация необходима за оценка на проектното предложение</w:t>
      </w:r>
      <w:r w:rsidRPr="003D7DEF">
        <w:rPr>
          <w:rFonts w:ascii="Times New Roman" w:eastAsia="Times New Roman" w:hAnsi="Times New Roman"/>
          <w:sz w:val="24"/>
          <w:szCs w:val="24"/>
          <w:lang w:eastAsia="bg-BG"/>
        </w:rPr>
        <w:t xml:space="preserve"> – поле „Подкрепа от Общността за подобна дейност по други програми“.</w:t>
      </w:r>
    </w:p>
    <w:p w:rsidR="003D7DEF" w:rsidRDefault="003D7DEF" w:rsidP="003D7DEF">
      <w:pPr>
        <w:spacing w:before="240"/>
        <w:ind w:left="720"/>
        <w:contextualSpacing/>
        <w:jc w:val="both"/>
        <w:rPr>
          <w:rFonts w:ascii="Times New Roman" w:eastAsia="Times New Roman" w:hAnsi="Times New Roman"/>
          <w:sz w:val="24"/>
          <w:szCs w:val="24"/>
          <w:lang w:val="en-US" w:eastAsia="bg-BG"/>
        </w:rPr>
      </w:pPr>
      <w:r w:rsidRPr="003D7DEF">
        <w:rPr>
          <w:rFonts w:ascii="Times New Roman" w:eastAsia="Times New Roman" w:hAnsi="Times New Roman"/>
          <w:sz w:val="24"/>
          <w:szCs w:val="24"/>
          <w:lang w:eastAsia="bg-BG"/>
        </w:rPr>
        <w:t xml:space="preserve">Оценката ще се извършва и ще получи точки </w:t>
      </w:r>
      <w:r w:rsidRPr="003D7DEF">
        <w:rPr>
          <w:rFonts w:ascii="Times New Roman" w:eastAsia="Times New Roman" w:hAnsi="Times New Roman"/>
          <w:b/>
          <w:sz w:val="24"/>
          <w:szCs w:val="24"/>
          <w:lang w:eastAsia="bg-BG"/>
        </w:rPr>
        <w:t xml:space="preserve">след извършване на проверка </w:t>
      </w:r>
      <w:r w:rsidRPr="003D7DEF">
        <w:rPr>
          <w:rFonts w:ascii="Times New Roman" w:eastAsia="Times New Roman" w:hAnsi="Times New Roman"/>
          <w:sz w:val="24"/>
          <w:szCs w:val="24"/>
          <w:lang w:eastAsia="bg-BG"/>
        </w:rPr>
        <w:t>за получаване на подкрепа от други програми – официални информационни системи на ЕСИФ.</w:t>
      </w:r>
    </w:p>
    <w:p w:rsidR="003D7DEF" w:rsidRPr="003D7DEF" w:rsidRDefault="003D7DEF" w:rsidP="003D7DEF">
      <w:pPr>
        <w:spacing w:before="240"/>
        <w:ind w:left="720"/>
        <w:contextualSpacing/>
        <w:jc w:val="both"/>
        <w:rPr>
          <w:rFonts w:ascii="Times New Roman" w:eastAsia="Times New Roman" w:hAnsi="Times New Roman"/>
          <w:b/>
          <w:sz w:val="24"/>
          <w:szCs w:val="24"/>
          <w:lang w:val="en-US" w:eastAsia="bg-BG"/>
        </w:rPr>
      </w:pPr>
    </w:p>
    <w:p w:rsidR="003D7DEF" w:rsidRPr="003D7DEF" w:rsidRDefault="003D7DEF" w:rsidP="003D7DEF">
      <w:pPr>
        <w:numPr>
          <w:ilvl w:val="0"/>
          <w:numId w:val="22"/>
        </w:numPr>
        <w:spacing w:before="240"/>
        <w:contextualSpacing/>
        <w:jc w:val="both"/>
        <w:rPr>
          <w:rFonts w:ascii="Times New Roman" w:eastAsia="Times New Roman" w:hAnsi="Times New Roman"/>
          <w:i/>
          <w:sz w:val="24"/>
          <w:szCs w:val="24"/>
          <w:lang w:eastAsia="bg-BG"/>
        </w:rPr>
      </w:pPr>
      <w:r w:rsidRPr="003D7DEF">
        <w:rPr>
          <w:rFonts w:ascii="Times New Roman" w:eastAsia="Times New Roman" w:hAnsi="Times New Roman"/>
          <w:b/>
          <w:sz w:val="24"/>
          <w:szCs w:val="24"/>
          <w:lang w:eastAsia="bg-BG"/>
        </w:rPr>
        <w:t xml:space="preserve">Относно Критерий 6. </w:t>
      </w:r>
      <w:r w:rsidRPr="003D7DEF">
        <w:rPr>
          <w:rFonts w:ascii="Times New Roman" w:eastAsia="Times New Roman" w:hAnsi="Times New Roman"/>
          <w:i/>
          <w:sz w:val="24"/>
          <w:szCs w:val="24"/>
          <w:lang w:eastAsia="bg-BG"/>
        </w:rPr>
        <w:t>Проектът ще създаде работни места при изпълнение на допустимите дейности /ще бъде наемана местна работна ръка/</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Изискване, за да бъдат присъдени точки по критерия:</w:t>
      </w:r>
      <w:r w:rsidRPr="003D7DEF">
        <w:rPr>
          <w:rFonts w:ascii="Times New Roman" w:eastAsia="Times New Roman" w:hAnsi="Times New Roman"/>
          <w:sz w:val="24"/>
          <w:szCs w:val="24"/>
          <w:lang w:eastAsia="bg-BG"/>
        </w:rPr>
        <w:t xml:space="preserve"> </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В резултат от изпълнението на проекта, кандидатът да предвижда разкриване и поддържане на нови работни места и/или наемане на местна работна ръка при изпълнение на дейностите по проекта.</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b/>
          <w:sz w:val="24"/>
          <w:szCs w:val="24"/>
          <w:lang w:eastAsia="bg-BG"/>
        </w:rPr>
        <w:t>За доказване на съответствие:</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 xml:space="preserve">В случай на разкриване на нови работни места, във Формуляра за кандидатстване – раздел </w:t>
      </w:r>
      <w:r w:rsidRPr="003D7DEF">
        <w:rPr>
          <w:rFonts w:ascii="Times New Roman" w:eastAsia="Times New Roman" w:hAnsi="Times New Roman"/>
          <w:b/>
          <w:i/>
          <w:sz w:val="24"/>
          <w:szCs w:val="24"/>
          <w:lang w:eastAsia="bg-BG"/>
        </w:rPr>
        <w:t>„Индикатори“</w:t>
      </w:r>
      <w:r w:rsidRPr="003D7DEF">
        <w:rPr>
          <w:rFonts w:ascii="Times New Roman" w:eastAsia="Times New Roman" w:hAnsi="Times New Roman"/>
          <w:sz w:val="24"/>
          <w:szCs w:val="24"/>
          <w:lang w:eastAsia="bg-BG"/>
        </w:rPr>
        <w:t xml:space="preserve"> кандидатите следва посочат броя на новосъздадените работни места и да представят Справка за съществуващия и нает персонал към края на предходната спрямо кандидатстването календарна година (по образец, Прилож</w:t>
      </w:r>
      <w:bookmarkStart w:id="0" w:name="_GoBack"/>
      <w:bookmarkEnd w:id="0"/>
      <w:r w:rsidRPr="003D7DEF">
        <w:rPr>
          <w:rFonts w:ascii="Times New Roman" w:eastAsia="Times New Roman" w:hAnsi="Times New Roman"/>
          <w:sz w:val="24"/>
          <w:szCs w:val="24"/>
          <w:lang w:eastAsia="bg-BG"/>
        </w:rPr>
        <w:t>ение №13 от документи за попълване). Задължението за поддържане на посочения брой работни места от кандидата се вписва в административния договор за отпускане на безвъзмездна финансова помощ и подлежи на проверка в целия период на мониторинг на проекта, осъществяван след извършване на окончателното плащане по проекта.</w:t>
      </w:r>
    </w:p>
    <w:p w:rsidR="003D7DEF" w:rsidRPr="003D7DEF" w:rsidRDefault="003D7DEF" w:rsidP="003D7DEF">
      <w:pPr>
        <w:spacing w:before="240"/>
        <w:ind w:left="720"/>
        <w:contextualSpacing/>
        <w:jc w:val="both"/>
        <w:rPr>
          <w:rFonts w:ascii="Times New Roman" w:eastAsia="Times New Roman" w:hAnsi="Times New Roman"/>
          <w:sz w:val="24"/>
          <w:szCs w:val="24"/>
          <w:lang w:eastAsia="bg-BG"/>
        </w:rPr>
      </w:pPr>
      <w:r w:rsidRPr="003D7DEF">
        <w:rPr>
          <w:rFonts w:ascii="Times New Roman" w:eastAsia="Times New Roman" w:hAnsi="Times New Roman"/>
          <w:sz w:val="24"/>
          <w:szCs w:val="24"/>
          <w:lang w:eastAsia="bg-BG"/>
        </w:rPr>
        <w:t>В случай на наемане на местна работна ръка в процеса на изпълнение на проекта, кандидатът следва да го опише във Формуляра, да го декларира в Справка за съществуващия и нает персонал (Приложение №13 от документи за попълване) и да го осигури в процеса на изпълнение.</w:t>
      </w:r>
    </w:p>
    <w:sectPr w:rsidR="003D7DEF" w:rsidRPr="003D7DEF" w:rsidSect="008B3B72">
      <w:footerReference w:type="default" r:id="rId9"/>
      <w:headerReference w:type="first" r:id="rId10"/>
      <w:pgSz w:w="11906" w:h="16838" w:code="9"/>
      <w:pgMar w:top="771" w:right="1418" w:bottom="141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E0A" w:rsidRDefault="006D7E0A" w:rsidP="006E65B8">
      <w:pPr>
        <w:spacing w:after="0" w:line="240" w:lineRule="auto"/>
      </w:pPr>
      <w:r>
        <w:separator/>
      </w:r>
    </w:p>
  </w:endnote>
  <w:endnote w:type="continuationSeparator" w:id="0">
    <w:p w:rsidR="006D7E0A" w:rsidRDefault="006D7E0A" w:rsidP="006E6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IDTAY+DaxCondensed-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TimokCYR">
    <w:altName w:val="TimokCYR"/>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AF3" w:rsidRPr="00CA47C7" w:rsidRDefault="00DE0AF3" w:rsidP="00DE0AF3">
    <w:pPr>
      <w:pStyle w:val="aa"/>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DE0AF3" w:rsidRPr="00CA47C7" w:rsidRDefault="00DE0AF3" w:rsidP="00DE0AF3">
    <w:pPr>
      <w:pStyle w:val="aa"/>
      <w:jc w:val="center"/>
      <w:rPr>
        <w:rFonts w:ascii="Times New Roman" w:hAnsi="Times New Roman"/>
        <w:sz w:val="20"/>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f1"/>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f1"/>
          <w:rFonts w:ascii="Times New Roman" w:hAnsi="Times New Roman"/>
          <w:sz w:val="20"/>
          <w:lang w:val="en-US"/>
        </w:rPr>
        <w:t>office@migelhovo.org</w:t>
      </w:r>
    </w:hyperlink>
  </w:p>
  <w:p w:rsidR="006E65B8" w:rsidRPr="00CA47C7" w:rsidRDefault="006E65B8">
    <w:pPr>
      <w:pStyle w:val="aa"/>
      <w:jc w:val="center"/>
      <w:rPr>
        <w:rFonts w:ascii="Times New Roman" w:hAnsi="Times New Roman"/>
        <w:sz w:val="20"/>
      </w:rPr>
    </w:pPr>
    <w:r w:rsidRPr="00CA47C7">
      <w:rPr>
        <w:rFonts w:ascii="Times New Roman" w:hAnsi="Times New Roman"/>
        <w:sz w:val="20"/>
      </w:rPr>
      <w:fldChar w:fldCharType="begin"/>
    </w:r>
    <w:r w:rsidRPr="00CA47C7">
      <w:rPr>
        <w:rFonts w:ascii="Times New Roman" w:hAnsi="Times New Roman"/>
        <w:sz w:val="20"/>
      </w:rPr>
      <w:instrText>PAGE   \* MERGEFORMAT</w:instrText>
    </w:r>
    <w:r w:rsidRPr="00CA47C7">
      <w:rPr>
        <w:rFonts w:ascii="Times New Roman" w:hAnsi="Times New Roman"/>
        <w:sz w:val="20"/>
      </w:rPr>
      <w:fldChar w:fldCharType="separate"/>
    </w:r>
    <w:r w:rsidR="007C3C86">
      <w:rPr>
        <w:rFonts w:ascii="Times New Roman" w:hAnsi="Times New Roman"/>
        <w:noProof/>
        <w:sz w:val="20"/>
      </w:rPr>
      <w:t>4</w:t>
    </w:r>
    <w:r w:rsidRPr="00CA47C7">
      <w:rPr>
        <w:rFonts w:ascii="Times New Roman" w:hAnsi="Times New Roman"/>
        <w:sz w:val="20"/>
      </w:rPr>
      <w:fldChar w:fldCharType="end"/>
    </w:r>
  </w:p>
  <w:p w:rsidR="006E65B8" w:rsidRDefault="006E65B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E0A" w:rsidRDefault="006D7E0A" w:rsidP="006E65B8">
      <w:pPr>
        <w:spacing w:after="0" w:line="240" w:lineRule="auto"/>
      </w:pPr>
      <w:r>
        <w:separator/>
      </w:r>
    </w:p>
  </w:footnote>
  <w:footnote w:type="continuationSeparator" w:id="0">
    <w:p w:rsidR="006D7E0A" w:rsidRDefault="006D7E0A" w:rsidP="006E65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84" w:type="dxa"/>
      <w:tblInd w:w="426" w:type="dxa"/>
      <w:tblLook w:val="00A0" w:firstRow="1" w:lastRow="0" w:firstColumn="1" w:lastColumn="0" w:noHBand="0" w:noVBand="0"/>
    </w:tblPr>
    <w:tblGrid>
      <w:gridCol w:w="1699"/>
      <w:gridCol w:w="1146"/>
      <w:gridCol w:w="1329"/>
      <w:gridCol w:w="2495"/>
      <w:gridCol w:w="2215"/>
    </w:tblGrid>
    <w:tr w:rsidR="008B3B72" w:rsidRPr="005F45CD" w:rsidTr="00E400A6">
      <w:tc>
        <w:tcPr>
          <w:tcW w:w="1699" w:type="dxa"/>
        </w:tcPr>
        <w:p w:rsidR="008B3B72" w:rsidRPr="005F45CD" w:rsidRDefault="00527FAF" w:rsidP="00E400A6">
          <w:pPr>
            <w:tabs>
              <w:tab w:val="left" w:pos="564"/>
              <w:tab w:val="center" w:pos="1380"/>
            </w:tabs>
            <w:jc w:val="center"/>
            <w:rPr>
              <w:rFonts w:ascii="Times New Roman" w:hAnsi="Times New Roman"/>
              <w:b/>
              <w:sz w:val="16"/>
              <w:szCs w:val="16"/>
              <w:lang w:val="ru-RU"/>
            </w:rPr>
          </w:pPr>
          <w:r>
            <w:rPr>
              <w:rFonts w:ascii="Times New Roman" w:hAnsi="Times New Roman"/>
              <w:noProof/>
              <w:lang w:eastAsia="bg-BG"/>
            </w:rPr>
            <w:drawing>
              <wp:inline distT="0" distB="0" distL="0" distR="0" wp14:anchorId="10A48410" wp14:editId="126B1250">
                <wp:extent cx="767715" cy="546735"/>
                <wp:effectExtent l="0" t="0" r="0" b="571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715" cy="546735"/>
                        </a:xfrm>
                        <a:prstGeom prst="rect">
                          <a:avLst/>
                        </a:prstGeom>
                        <a:noFill/>
                        <a:ln>
                          <a:noFill/>
                        </a:ln>
                      </pic:spPr>
                    </pic:pic>
                  </a:graphicData>
                </a:graphic>
              </wp:inline>
            </w:drawing>
          </w:r>
          <w:r w:rsidR="008B3B72" w:rsidRPr="005F45CD">
            <w:rPr>
              <w:rFonts w:ascii="Times New Roman" w:hAnsi="Times New Roman"/>
              <w:b/>
              <w:sz w:val="16"/>
              <w:szCs w:val="16"/>
              <w:lang w:val="ru-RU"/>
            </w:rPr>
            <w:t xml:space="preserve"> </w:t>
          </w:r>
          <w:r w:rsidR="008B3B72" w:rsidRPr="005F45CD">
            <w:rPr>
              <w:rFonts w:ascii="Times New Roman" w:hAnsi="Times New Roman"/>
              <w:b/>
              <w:sz w:val="14"/>
              <w:szCs w:val="16"/>
              <w:lang w:val="ru-RU"/>
            </w:rPr>
            <w:t>ЕВРОПЕЙСКИ СЪЮЗ</w:t>
          </w:r>
        </w:p>
      </w:tc>
      <w:tc>
        <w:tcPr>
          <w:tcW w:w="1146" w:type="dxa"/>
        </w:tcPr>
        <w:p w:rsidR="008B3B72" w:rsidRPr="005F45CD" w:rsidRDefault="00527FAF" w:rsidP="00E400A6">
          <w:pPr>
            <w:jc w:val="center"/>
            <w:rPr>
              <w:rFonts w:ascii="Times New Roman" w:hAnsi="Times New Roman"/>
              <w:b/>
              <w:sz w:val="16"/>
              <w:szCs w:val="16"/>
              <w:lang w:val="ru-RU"/>
            </w:rPr>
          </w:pPr>
          <w:r>
            <w:rPr>
              <w:rFonts w:ascii="Times New Roman" w:hAnsi="Times New Roman"/>
              <w:noProof/>
              <w:lang w:eastAsia="bg-BG"/>
            </w:rPr>
            <w:drawing>
              <wp:inline distT="0" distB="0" distL="0" distR="0" wp14:anchorId="30AA38E4" wp14:editId="0D5554A7">
                <wp:extent cx="579755" cy="530860"/>
                <wp:effectExtent l="0" t="0" r="0" b="2540"/>
                <wp:docPr id="2" name="Картина 2"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30860"/>
                        </a:xfrm>
                        <a:prstGeom prst="rect">
                          <a:avLst/>
                        </a:prstGeom>
                        <a:noFill/>
                        <a:ln>
                          <a:noFill/>
                        </a:ln>
                      </pic:spPr>
                    </pic:pic>
                  </a:graphicData>
                </a:graphic>
              </wp:inline>
            </w:drawing>
          </w:r>
        </w:p>
      </w:tc>
      <w:tc>
        <w:tcPr>
          <w:tcW w:w="1329" w:type="dxa"/>
        </w:tcPr>
        <w:p w:rsidR="008B3B72" w:rsidRPr="005F45CD" w:rsidRDefault="00527FAF" w:rsidP="00E400A6">
          <w:pPr>
            <w:jc w:val="center"/>
            <w:rPr>
              <w:rFonts w:ascii="Times New Roman" w:hAnsi="Times New Roman"/>
              <w:b/>
              <w:sz w:val="16"/>
              <w:szCs w:val="16"/>
              <w:lang w:val="ru-RU"/>
            </w:rPr>
          </w:pPr>
          <w:r>
            <w:rPr>
              <w:rFonts w:ascii="Times New Roman" w:hAnsi="Times New Roman"/>
              <w:b/>
              <w:noProof/>
              <w:sz w:val="16"/>
              <w:szCs w:val="16"/>
              <w:lang w:eastAsia="bg-BG"/>
            </w:rPr>
            <w:drawing>
              <wp:inline distT="0" distB="0" distL="0" distR="0" wp14:anchorId="1D9D4BA2" wp14:editId="366B4BD6">
                <wp:extent cx="539115" cy="539115"/>
                <wp:effectExtent l="0" t="0" r="0" b="0"/>
                <wp:docPr id="3"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a:graphicData>
                </a:graphic>
              </wp:inline>
            </w:drawing>
          </w:r>
        </w:p>
      </w:tc>
      <w:tc>
        <w:tcPr>
          <w:tcW w:w="2495" w:type="dxa"/>
        </w:tcPr>
        <w:p w:rsidR="008B3B72" w:rsidRPr="005F45CD" w:rsidRDefault="00527FAF" w:rsidP="00E400A6">
          <w:pPr>
            <w:jc w:val="center"/>
            <w:rPr>
              <w:rFonts w:ascii="Times New Roman" w:hAnsi="Times New Roman"/>
              <w:b/>
              <w:sz w:val="16"/>
              <w:szCs w:val="16"/>
              <w:lang w:val="ru-RU"/>
            </w:rPr>
          </w:pPr>
          <w:r>
            <w:rPr>
              <w:rFonts w:ascii="Times New Roman" w:hAnsi="Times New Roman"/>
              <w:noProof/>
              <w:lang w:eastAsia="bg-BG"/>
            </w:rPr>
            <w:drawing>
              <wp:inline distT="0" distB="0" distL="0" distR="0" wp14:anchorId="4D491D3E" wp14:editId="08F3BED3">
                <wp:extent cx="1355090" cy="5715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5090" cy="571500"/>
                        </a:xfrm>
                        <a:prstGeom prst="rect">
                          <a:avLst/>
                        </a:prstGeom>
                        <a:noFill/>
                        <a:ln>
                          <a:noFill/>
                        </a:ln>
                      </pic:spPr>
                    </pic:pic>
                  </a:graphicData>
                </a:graphic>
              </wp:inline>
            </w:drawing>
          </w:r>
        </w:p>
      </w:tc>
      <w:tc>
        <w:tcPr>
          <w:tcW w:w="2215" w:type="dxa"/>
        </w:tcPr>
        <w:p w:rsidR="008B3B72" w:rsidRPr="005F45CD" w:rsidRDefault="00527FAF" w:rsidP="00E400A6">
          <w:pPr>
            <w:rPr>
              <w:rFonts w:ascii="Times New Roman" w:hAnsi="Times New Roman"/>
              <w:noProof/>
            </w:rPr>
          </w:pPr>
          <w:r>
            <w:rPr>
              <w:rFonts w:ascii="Times New Roman" w:hAnsi="Times New Roman"/>
              <w:noProof/>
              <w:sz w:val="24"/>
              <w:lang w:eastAsia="bg-BG"/>
            </w:rPr>
            <w:drawing>
              <wp:inline distT="0" distB="0" distL="0" distR="0" wp14:anchorId="09EC5C54" wp14:editId="4B9EB46B">
                <wp:extent cx="808355" cy="530860"/>
                <wp:effectExtent l="0" t="0" r="0" b="254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8355" cy="530860"/>
                        </a:xfrm>
                        <a:prstGeom prst="rect">
                          <a:avLst/>
                        </a:prstGeom>
                        <a:noFill/>
                        <a:ln>
                          <a:noFill/>
                        </a:ln>
                      </pic:spPr>
                    </pic:pic>
                  </a:graphicData>
                </a:graphic>
              </wp:inline>
            </w:drawing>
          </w:r>
        </w:p>
      </w:tc>
    </w:tr>
  </w:tbl>
  <w:p w:rsidR="008B3B72" w:rsidRPr="00B3231C" w:rsidRDefault="008B3B72" w:rsidP="008B3B72">
    <w:pPr>
      <w:tabs>
        <w:tab w:val="left" w:pos="-720"/>
        <w:tab w:val="left" w:pos="567"/>
      </w:tabs>
      <w:spacing w:after="0"/>
      <w:ind w:left="-180"/>
      <w:jc w:val="center"/>
      <w:rPr>
        <w:rFonts w:ascii="Times New Roman" w:hAnsi="Times New Roman"/>
        <w:b/>
        <w:snapToGrid w:val="0"/>
        <w:sz w:val="16"/>
        <w:szCs w:val="16"/>
        <w:lang w:val="ru-RU"/>
      </w:rPr>
    </w:pPr>
    <w:r w:rsidRPr="00B3231C">
      <w:rPr>
        <w:rFonts w:ascii="Times New Roman" w:hAnsi="Times New Roman"/>
        <w:b/>
        <w:snapToGrid w:val="0"/>
        <w:sz w:val="16"/>
        <w:szCs w:val="16"/>
        <w:lang w:val="ru-RU"/>
      </w:rPr>
      <w:t>ЕВРОПЕЙСКИЯТ ЗЕМЕДЕЛСКИ ФОНД ЗА РАЗВИТИЕ НА СЕЛСКИТЕ РАЙОНИ-</w:t>
    </w:r>
  </w:p>
  <w:p w:rsidR="008B3B72" w:rsidRPr="00B3231C" w:rsidRDefault="008B3B72" w:rsidP="008B3B72">
    <w:pPr>
      <w:tabs>
        <w:tab w:val="left" w:pos="-720"/>
        <w:tab w:val="left" w:pos="567"/>
      </w:tabs>
      <w:spacing w:after="0"/>
      <w:ind w:left="-180"/>
      <w:jc w:val="center"/>
      <w:rPr>
        <w:rFonts w:ascii="Times New Roman" w:hAnsi="Times New Roman"/>
        <w:b/>
        <w:snapToGrid w:val="0"/>
        <w:sz w:val="16"/>
        <w:szCs w:val="16"/>
        <w:lang w:val="ru-RU"/>
      </w:rPr>
    </w:pPr>
    <w:r w:rsidRPr="00B3231C">
      <w:rPr>
        <w:rFonts w:ascii="Times New Roman" w:hAnsi="Times New Roman"/>
        <w:b/>
        <w:snapToGrid w:val="0"/>
        <w:sz w:val="16"/>
        <w:szCs w:val="16"/>
        <w:lang w:val="ru-RU"/>
      </w:rPr>
      <w:t>ЕВРОПА ИНВЕСТИРА В СЕЛСКИТЕ РАЙОНИ</w:t>
    </w:r>
  </w:p>
  <w:p w:rsidR="008B3B72" w:rsidRPr="008B3B72" w:rsidRDefault="008B3B72" w:rsidP="008B3B72">
    <w:pPr>
      <w:jc w:val="center"/>
      <w:rPr>
        <w:rFonts w:ascii="Times New Roman" w:hAnsi="Times New Roman"/>
        <w:b/>
        <w:snapToGrid w:val="0"/>
        <w:sz w:val="24"/>
        <w:szCs w:val="26"/>
        <w:lang w:val="en-US"/>
      </w:rPr>
    </w:pPr>
    <w:r w:rsidRPr="008B3B72">
      <w:rPr>
        <w:rFonts w:ascii="Times New Roman" w:hAnsi="Times New Roman"/>
        <w:b/>
        <w:snapToGrid w:val="0"/>
        <w:sz w:val="24"/>
        <w:szCs w:val="26"/>
        <w:lang w:val="ru-RU"/>
      </w:rPr>
      <w:t xml:space="preserve">СНЦ „МЕСТНА ИНИЦИАТИВНА ГРУПА – </w:t>
    </w:r>
    <w:r w:rsidRPr="008B3B72">
      <w:rPr>
        <w:rFonts w:ascii="Times New Roman" w:hAnsi="Times New Roman"/>
        <w:b/>
        <w:snapToGrid w:val="0"/>
        <w:sz w:val="24"/>
        <w:szCs w:val="26"/>
      </w:rPr>
      <w:t>ЕЛХОВО – БОЛЯРОВО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30A0B"/>
    <w:multiLevelType w:val="multilevel"/>
    <w:tmpl w:val="EDCE927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B1260F4"/>
    <w:multiLevelType w:val="multilevel"/>
    <w:tmpl w:val="56D218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13101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5D96BB5"/>
    <w:multiLevelType w:val="multilevel"/>
    <w:tmpl w:val="AE8248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7">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8352CA9"/>
    <w:multiLevelType w:val="multilevel"/>
    <w:tmpl w:val="0562D8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AE250C5"/>
    <w:multiLevelType w:val="hybridMultilevel"/>
    <w:tmpl w:val="D5A6DDE4"/>
    <w:lvl w:ilvl="0" w:tplc="930A8160">
      <w:start w:val="1"/>
      <w:numFmt w:val="bullet"/>
      <w:pStyle w:val="ListDash1"/>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nsid w:val="2B761730"/>
    <w:multiLevelType w:val="hybridMultilevel"/>
    <w:tmpl w:val="D5F849C8"/>
    <w:lvl w:ilvl="0" w:tplc="04020001">
      <w:start w:val="1"/>
      <w:numFmt w:val="bullet"/>
      <w:lvlText w:val=""/>
      <w:lvlJc w:val="left"/>
      <w:pPr>
        <w:ind w:left="1080" w:hanging="360"/>
      </w:pPr>
      <w:rPr>
        <w:rFonts w:ascii="Symbol" w:hAnsi="Symbol" w:hint="default"/>
      </w:rPr>
    </w:lvl>
    <w:lvl w:ilvl="1" w:tplc="1194D152">
      <w:start w:val="1"/>
      <w:numFmt w:val="bullet"/>
      <w:lvlText w:val="-"/>
      <w:lvlJc w:val="left"/>
      <w:pPr>
        <w:ind w:left="1440" w:hanging="360"/>
      </w:pPr>
      <w:rPr>
        <w:rFonts w:ascii="Times New Roman" w:eastAsia="Calibri"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nsid w:val="341B24E3"/>
    <w:multiLevelType w:val="multilevel"/>
    <w:tmpl w:val="9E92D7C8"/>
    <w:lvl w:ilvl="0">
      <w:start w:val="2"/>
      <w:numFmt w:val="decimal"/>
      <w:lvlText w:val="%1."/>
      <w:lvlJc w:val="left"/>
      <w:pPr>
        <w:ind w:left="360" w:hanging="360"/>
      </w:pPr>
      <w:rPr>
        <w:rFonts w:eastAsia="Calibri" w:hint="default"/>
      </w:rPr>
    </w:lvl>
    <w:lvl w:ilvl="1">
      <w:start w:val="1"/>
      <w:numFmt w:val="decimal"/>
      <w:lvlText w:val="%1.%2."/>
      <w:lvlJc w:val="left"/>
      <w:pPr>
        <w:ind w:left="786" w:hanging="36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13">
    <w:nsid w:val="37D938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EDD6C1D"/>
    <w:multiLevelType w:val="hybridMultilevel"/>
    <w:tmpl w:val="E4D68D00"/>
    <w:lvl w:ilvl="0" w:tplc="E3EA47C6">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7">
    <w:nsid w:val="4A282BB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CD55563"/>
    <w:multiLevelType w:val="hybridMultilevel"/>
    <w:tmpl w:val="94F64716"/>
    <w:lvl w:ilvl="0" w:tplc="0402000F">
      <w:start w:val="1"/>
      <w:numFmt w:val="decimal"/>
      <w:pStyle w:val="Pa1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D9761C3"/>
    <w:multiLevelType w:val="hybridMultilevel"/>
    <w:tmpl w:val="9C62F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21">
    <w:nsid w:val="4FED0647"/>
    <w:multiLevelType w:val="multilevel"/>
    <w:tmpl w:val="1CDA429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6067105C"/>
    <w:multiLevelType w:val="multilevel"/>
    <w:tmpl w:val="863412B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606A0DB9"/>
    <w:multiLevelType w:val="hybridMultilevel"/>
    <w:tmpl w:val="1FF662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4526C04"/>
    <w:multiLevelType w:val="multilevel"/>
    <w:tmpl w:val="46D6D7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26">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1EE0589"/>
    <w:multiLevelType w:val="multilevel"/>
    <w:tmpl w:val="863412B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723226F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30">
    <w:nsid w:val="746D42DD"/>
    <w:multiLevelType w:val="hybridMultilevel"/>
    <w:tmpl w:val="83FE346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31">
    <w:nsid w:val="7D503914"/>
    <w:multiLevelType w:val="hybridMultilevel"/>
    <w:tmpl w:val="D8548FD2"/>
    <w:lvl w:ilvl="0" w:tplc="930A8160">
      <w:start w:val="1"/>
      <w:numFmt w:val="bullet"/>
      <w:pStyle w:val="a"/>
      <w:lvlText w:val="-"/>
      <w:lvlJc w:val="left"/>
      <w:pPr>
        <w:ind w:left="1146" w:hanging="360"/>
      </w:pPr>
      <w:rPr>
        <w:rFonts w:ascii="Times New Roman" w:eastAsia="Times New Roman" w:hAnsi="Times New Roman" w:cs="Times New Roman"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pStyle w:val="Style22"/>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num w:numId="1">
    <w:abstractNumId w:val="18"/>
  </w:num>
  <w:num w:numId="2">
    <w:abstractNumId w:val="31"/>
  </w:num>
  <w:num w:numId="3">
    <w:abstractNumId w:val="9"/>
  </w:num>
  <w:num w:numId="4">
    <w:abstractNumId w:val="5"/>
  </w:num>
  <w:num w:numId="5">
    <w:abstractNumId w:val="29"/>
  </w:num>
  <w:num w:numId="6">
    <w:abstractNumId w:val="4"/>
  </w:num>
  <w:num w:numId="7">
    <w:abstractNumId w:val="21"/>
  </w:num>
  <w:num w:numId="8">
    <w:abstractNumId w:val="0"/>
  </w:num>
  <w:num w:numId="9">
    <w:abstractNumId w:val="22"/>
  </w:num>
  <w:num w:numId="10">
    <w:abstractNumId w:val="15"/>
  </w:num>
  <w:num w:numId="11">
    <w:abstractNumId w:val="8"/>
  </w:num>
  <w:num w:numId="12">
    <w:abstractNumId w:val="17"/>
  </w:num>
  <w:num w:numId="13">
    <w:abstractNumId w:val="12"/>
  </w:num>
  <w:num w:numId="14">
    <w:abstractNumId w:val="27"/>
  </w:num>
  <w:num w:numId="15">
    <w:abstractNumId w:val="1"/>
  </w:num>
  <w:num w:numId="16">
    <w:abstractNumId w:val="24"/>
  </w:num>
  <w:num w:numId="17">
    <w:abstractNumId w:val="16"/>
  </w:num>
  <w:num w:numId="18">
    <w:abstractNumId w:val="20"/>
  </w:num>
  <w:num w:numId="19">
    <w:abstractNumId w:val="26"/>
  </w:num>
  <w:num w:numId="20">
    <w:abstractNumId w:val="28"/>
  </w:num>
  <w:num w:numId="21">
    <w:abstractNumId w:val="11"/>
  </w:num>
  <w:num w:numId="22">
    <w:abstractNumId w:val="3"/>
  </w:num>
  <w:num w:numId="23">
    <w:abstractNumId w:val="2"/>
  </w:num>
  <w:num w:numId="24">
    <w:abstractNumId w:val="7"/>
  </w:num>
  <w:num w:numId="25">
    <w:abstractNumId w:val="14"/>
  </w:num>
  <w:num w:numId="26">
    <w:abstractNumId w:val="19"/>
  </w:num>
  <w:num w:numId="27">
    <w:abstractNumId w:val="6"/>
  </w:num>
  <w:num w:numId="28">
    <w:abstractNumId w:val="25"/>
  </w:num>
  <w:num w:numId="29">
    <w:abstractNumId w:val="23"/>
  </w:num>
  <w:num w:numId="30">
    <w:abstractNumId w:val="13"/>
  </w:num>
  <w:num w:numId="31">
    <w:abstractNumId w:val="10"/>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350"/>
    <w:rsid w:val="00017E93"/>
    <w:rsid w:val="00042177"/>
    <w:rsid w:val="00060FE6"/>
    <w:rsid w:val="00071B46"/>
    <w:rsid w:val="00080174"/>
    <w:rsid w:val="000A6D87"/>
    <w:rsid w:val="000B0156"/>
    <w:rsid w:val="000B3B85"/>
    <w:rsid w:val="000B3C71"/>
    <w:rsid w:val="000D042A"/>
    <w:rsid w:val="000D7687"/>
    <w:rsid w:val="000F1724"/>
    <w:rsid w:val="000F5B83"/>
    <w:rsid w:val="00126909"/>
    <w:rsid w:val="001305AE"/>
    <w:rsid w:val="00157CB7"/>
    <w:rsid w:val="00162106"/>
    <w:rsid w:val="00190E0A"/>
    <w:rsid w:val="001A2350"/>
    <w:rsid w:val="001D446C"/>
    <w:rsid w:val="001F6C99"/>
    <w:rsid w:val="00251D39"/>
    <w:rsid w:val="00294BA3"/>
    <w:rsid w:val="0029650E"/>
    <w:rsid w:val="002C3007"/>
    <w:rsid w:val="002C4FF6"/>
    <w:rsid w:val="002E4461"/>
    <w:rsid w:val="002E5B95"/>
    <w:rsid w:val="002F4E59"/>
    <w:rsid w:val="0030183D"/>
    <w:rsid w:val="00335732"/>
    <w:rsid w:val="003433D4"/>
    <w:rsid w:val="00367C01"/>
    <w:rsid w:val="003C1896"/>
    <w:rsid w:val="003D01E2"/>
    <w:rsid w:val="003D5719"/>
    <w:rsid w:val="003D7DEF"/>
    <w:rsid w:val="003E3279"/>
    <w:rsid w:val="003E6317"/>
    <w:rsid w:val="00405960"/>
    <w:rsid w:val="004312CF"/>
    <w:rsid w:val="004408C3"/>
    <w:rsid w:val="0047060A"/>
    <w:rsid w:val="0048188D"/>
    <w:rsid w:val="00483905"/>
    <w:rsid w:val="004A0E80"/>
    <w:rsid w:val="004A26F3"/>
    <w:rsid w:val="00514654"/>
    <w:rsid w:val="0051598D"/>
    <w:rsid w:val="005217E6"/>
    <w:rsid w:val="00527FAF"/>
    <w:rsid w:val="00537B88"/>
    <w:rsid w:val="00545870"/>
    <w:rsid w:val="00552D01"/>
    <w:rsid w:val="00564A6D"/>
    <w:rsid w:val="00593D69"/>
    <w:rsid w:val="00594B70"/>
    <w:rsid w:val="005F2DD9"/>
    <w:rsid w:val="005F45CD"/>
    <w:rsid w:val="00621306"/>
    <w:rsid w:val="00661A48"/>
    <w:rsid w:val="00674A27"/>
    <w:rsid w:val="0067519D"/>
    <w:rsid w:val="0068363C"/>
    <w:rsid w:val="00691DA2"/>
    <w:rsid w:val="00692CEB"/>
    <w:rsid w:val="006B5BC8"/>
    <w:rsid w:val="006D7E0A"/>
    <w:rsid w:val="006E61C8"/>
    <w:rsid w:val="006E65B8"/>
    <w:rsid w:val="007151CD"/>
    <w:rsid w:val="00736A76"/>
    <w:rsid w:val="0075559E"/>
    <w:rsid w:val="00791E6B"/>
    <w:rsid w:val="00795562"/>
    <w:rsid w:val="007C3C86"/>
    <w:rsid w:val="00825293"/>
    <w:rsid w:val="008B3B72"/>
    <w:rsid w:val="008C10F9"/>
    <w:rsid w:val="008D22AD"/>
    <w:rsid w:val="008D353D"/>
    <w:rsid w:val="00914C7D"/>
    <w:rsid w:val="00930F1F"/>
    <w:rsid w:val="00936599"/>
    <w:rsid w:val="00952DB8"/>
    <w:rsid w:val="00954AF5"/>
    <w:rsid w:val="009A0213"/>
    <w:rsid w:val="009E512B"/>
    <w:rsid w:val="009F1D73"/>
    <w:rsid w:val="009F48BE"/>
    <w:rsid w:val="00A171D7"/>
    <w:rsid w:val="00A6538F"/>
    <w:rsid w:val="00A75575"/>
    <w:rsid w:val="00A85DD4"/>
    <w:rsid w:val="00AA0ACF"/>
    <w:rsid w:val="00AA42EF"/>
    <w:rsid w:val="00B14D6B"/>
    <w:rsid w:val="00B3231C"/>
    <w:rsid w:val="00B5122F"/>
    <w:rsid w:val="00B640BD"/>
    <w:rsid w:val="00B9029C"/>
    <w:rsid w:val="00B97A7B"/>
    <w:rsid w:val="00BB3284"/>
    <w:rsid w:val="00BB3C15"/>
    <w:rsid w:val="00BD4CE8"/>
    <w:rsid w:val="00BD5487"/>
    <w:rsid w:val="00BD5A6E"/>
    <w:rsid w:val="00BD6305"/>
    <w:rsid w:val="00BE16B5"/>
    <w:rsid w:val="00BE6C94"/>
    <w:rsid w:val="00C132EE"/>
    <w:rsid w:val="00C2373D"/>
    <w:rsid w:val="00C34D9B"/>
    <w:rsid w:val="00C479EE"/>
    <w:rsid w:val="00C66612"/>
    <w:rsid w:val="00C83B78"/>
    <w:rsid w:val="00C9571B"/>
    <w:rsid w:val="00CA47C7"/>
    <w:rsid w:val="00CB648B"/>
    <w:rsid w:val="00CB6EDC"/>
    <w:rsid w:val="00CF79F4"/>
    <w:rsid w:val="00D14933"/>
    <w:rsid w:val="00D20585"/>
    <w:rsid w:val="00D57FC1"/>
    <w:rsid w:val="00D97138"/>
    <w:rsid w:val="00DA0F1A"/>
    <w:rsid w:val="00DA72D1"/>
    <w:rsid w:val="00DC23BF"/>
    <w:rsid w:val="00DE0AF3"/>
    <w:rsid w:val="00DE1A89"/>
    <w:rsid w:val="00DF57E2"/>
    <w:rsid w:val="00E00BA1"/>
    <w:rsid w:val="00E34F15"/>
    <w:rsid w:val="00E400A6"/>
    <w:rsid w:val="00E53937"/>
    <w:rsid w:val="00E70DC4"/>
    <w:rsid w:val="00E715C3"/>
    <w:rsid w:val="00ED0462"/>
    <w:rsid w:val="00F05481"/>
    <w:rsid w:val="00F33F05"/>
    <w:rsid w:val="00F50929"/>
    <w:rsid w:val="00F57DBD"/>
    <w:rsid w:val="00F62AEE"/>
    <w:rsid w:val="00FB0694"/>
    <w:rsid w:val="00FB17B9"/>
    <w:rsid w:val="00FC3CE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C23BF"/>
    <w:pPr>
      <w:spacing w:after="200" w:line="276" w:lineRule="auto"/>
    </w:pPr>
    <w:rPr>
      <w:sz w:val="22"/>
      <w:szCs w:val="22"/>
      <w:lang w:eastAsia="en-US"/>
    </w:rPr>
  </w:style>
  <w:style w:type="paragraph" w:styleId="1">
    <w:name w:val="heading 1"/>
    <w:aliases w:val="Main Heading"/>
    <w:basedOn w:val="a0"/>
    <w:next w:val="a0"/>
    <w:link w:val="10"/>
    <w:qFormat/>
    <w:rsid w:val="00A171D7"/>
    <w:pPr>
      <w:keepNext/>
      <w:keepLines/>
      <w:spacing w:before="480" w:after="0"/>
      <w:outlineLvl w:val="0"/>
    </w:pPr>
    <w:rPr>
      <w:rFonts w:ascii="Cambria" w:eastAsia="Times New Roman" w:hAnsi="Cambria"/>
      <w:b/>
      <w:bCs/>
      <w:color w:val="365F91"/>
      <w:sz w:val="28"/>
      <w:szCs w:val="28"/>
    </w:rPr>
  </w:style>
  <w:style w:type="paragraph" w:styleId="2">
    <w:name w:val="heading 2"/>
    <w:aliases w:val="Paranum"/>
    <w:basedOn w:val="a0"/>
    <w:next w:val="a0"/>
    <w:link w:val="20"/>
    <w:unhideWhenUsed/>
    <w:qFormat/>
    <w:rsid w:val="00A171D7"/>
    <w:pPr>
      <w:keepNext/>
      <w:pBdr>
        <w:top w:val="single" w:sz="4" w:space="1" w:color="auto"/>
        <w:bottom w:val="single" w:sz="4" w:space="1" w:color="auto"/>
      </w:pBdr>
      <w:shd w:val="clear" w:color="auto" w:fill="DEE7F2"/>
      <w:spacing w:before="240" w:after="120" w:line="240" w:lineRule="auto"/>
      <w:jc w:val="both"/>
      <w:outlineLvl w:val="1"/>
    </w:pPr>
    <w:rPr>
      <w:rFonts w:eastAsia="Times New Roman"/>
      <w:sz w:val="24"/>
      <w:szCs w:val="20"/>
      <w:lang w:val="en-US"/>
    </w:rPr>
  </w:style>
  <w:style w:type="paragraph" w:styleId="3">
    <w:name w:val="heading 3"/>
    <w:basedOn w:val="a0"/>
    <w:next w:val="a0"/>
    <w:link w:val="30"/>
    <w:unhideWhenUsed/>
    <w:qFormat/>
    <w:rsid w:val="00A171D7"/>
    <w:pPr>
      <w:keepNext/>
      <w:spacing w:before="240" w:after="60" w:line="240" w:lineRule="auto"/>
      <w:outlineLvl w:val="2"/>
    </w:pPr>
    <w:rPr>
      <w:rFonts w:ascii="Cambria" w:eastAsia="Times New Roman" w:hAnsi="Cambria"/>
      <w:b/>
      <w:bCs/>
      <w:sz w:val="26"/>
      <w:szCs w:val="26"/>
    </w:rPr>
  </w:style>
  <w:style w:type="paragraph" w:styleId="5">
    <w:name w:val="heading 5"/>
    <w:basedOn w:val="a0"/>
    <w:next w:val="a0"/>
    <w:link w:val="50"/>
    <w:qFormat/>
    <w:rsid w:val="00A171D7"/>
    <w:pPr>
      <w:keepNext/>
      <w:spacing w:after="0" w:line="240" w:lineRule="auto"/>
      <w:ind w:left="720" w:firstLine="360"/>
      <w:jc w:val="center"/>
      <w:outlineLvl w:val="4"/>
    </w:pPr>
    <w:rPr>
      <w:rFonts w:ascii="Times New Roman" w:eastAsia="Times New Roman" w:hAnsi="Times New Roman"/>
      <w:b/>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ПАРАГРАФ,List1,List Paragraph11,List Paragraph111"/>
    <w:basedOn w:val="a0"/>
    <w:link w:val="a5"/>
    <w:uiPriority w:val="99"/>
    <w:qFormat/>
    <w:rsid w:val="00A171D7"/>
    <w:pPr>
      <w:spacing w:after="0" w:line="240" w:lineRule="auto"/>
      <w:ind w:left="720"/>
      <w:contextualSpacing/>
    </w:pPr>
    <w:rPr>
      <w:rFonts w:ascii="Times New Roman" w:eastAsia="Times New Roman" w:hAnsi="Times New Roman"/>
      <w:sz w:val="24"/>
      <w:szCs w:val="24"/>
      <w:lang w:eastAsia="bg-BG"/>
    </w:rPr>
  </w:style>
  <w:style w:type="paragraph" w:styleId="a6">
    <w:name w:val="Balloon Text"/>
    <w:basedOn w:val="a0"/>
    <w:link w:val="a7"/>
    <w:semiHidden/>
    <w:unhideWhenUsed/>
    <w:rsid w:val="00A171D7"/>
    <w:pPr>
      <w:spacing w:after="0" w:line="240" w:lineRule="auto"/>
    </w:pPr>
    <w:rPr>
      <w:rFonts w:ascii="Tahoma" w:hAnsi="Tahoma" w:cs="Tahoma"/>
      <w:sz w:val="16"/>
      <w:szCs w:val="16"/>
    </w:rPr>
  </w:style>
  <w:style w:type="character" w:customStyle="1" w:styleId="a7">
    <w:name w:val="Изнесен текст Знак"/>
    <w:link w:val="a6"/>
    <w:semiHidden/>
    <w:rsid w:val="00A171D7"/>
    <w:rPr>
      <w:rFonts w:ascii="Tahoma" w:hAnsi="Tahoma" w:cs="Tahoma"/>
      <w:sz w:val="16"/>
      <w:szCs w:val="16"/>
    </w:rPr>
  </w:style>
  <w:style w:type="character" w:customStyle="1" w:styleId="10">
    <w:name w:val="Заглавие 1 Знак"/>
    <w:aliases w:val="Main Heading Знак"/>
    <w:link w:val="1"/>
    <w:rsid w:val="00A171D7"/>
    <w:rPr>
      <w:rFonts w:ascii="Cambria" w:eastAsia="Times New Roman" w:hAnsi="Cambria" w:cs="Times New Roman"/>
      <w:b/>
      <w:bCs/>
      <w:color w:val="365F91"/>
      <w:sz w:val="28"/>
      <w:szCs w:val="28"/>
    </w:rPr>
  </w:style>
  <w:style w:type="character" w:customStyle="1" w:styleId="20">
    <w:name w:val="Заглавие 2 Знак"/>
    <w:aliases w:val="Paranum Знак"/>
    <w:link w:val="2"/>
    <w:rsid w:val="00A171D7"/>
    <w:rPr>
      <w:rFonts w:ascii="Calibri" w:eastAsia="Times New Roman" w:hAnsi="Calibri" w:cs="Times New Roman"/>
      <w:sz w:val="24"/>
      <w:szCs w:val="20"/>
      <w:shd w:val="clear" w:color="auto" w:fill="DEE7F2"/>
      <w:lang w:val="en-US"/>
    </w:rPr>
  </w:style>
  <w:style w:type="character" w:customStyle="1" w:styleId="30">
    <w:name w:val="Заглавие 3 Знак"/>
    <w:link w:val="3"/>
    <w:rsid w:val="00A171D7"/>
    <w:rPr>
      <w:rFonts w:ascii="Cambria" w:eastAsia="Times New Roman" w:hAnsi="Cambria" w:cs="Times New Roman"/>
      <w:b/>
      <w:bCs/>
      <w:sz w:val="26"/>
      <w:szCs w:val="26"/>
    </w:rPr>
  </w:style>
  <w:style w:type="character" w:customStyle="1" w:styleId="50">
    <w:name w:val="Заглавие 5 Знак"/>
    <w:link w:val="5"/>
    <w:rsid w:val="00A171D7"/>
    <w:rPr>
      <w:rFonts w:ascii="Times New Roman" w:eastAsia="Times New Roman" w:hAnsi="Times New Roman" w:cs="Times New Roman"/>
      <w:b/>
      <w:sz w:val="24"/>
      <w:szCs w:val="24"/>
      <w:u w:val="single"/>
    </w:rPr>
  </w:style>
  <w:style w:type="paragraph" w:styleId="a8">
    <w:name w:val="header"/>
    <w:aliases w:val="hd,Header Titlos Prosforas,encabezado,ContentsHeader,Headertext,ho,header odd,(17) EPR Header"/>
    <w:basedOn w:val="a0"/>
    <w:link w:val="a9"/>
    <w:uiPriority w:val="99"/>
    <w:unhideWhenUsed/>
    <w:rsid w:val="00A171D7"/>
    <w:pPr>
      <w:tabs>
        <w:tab w:val="center" w:pos="4536"/>
        <w:tab w:val="right" w:pos="9072"/>
      </w:tabs>
      <w:spacing w:after="0" w:line="240" w:lineRule="auto"/>
    </w:pPr>
  </w:style>
  <w:style w:type="character" w:customStyle="1" w:styleId="a9">
    <w:name w:val="Горен колонтитул Знак"/>
    <w:aliases w:val="hd Знак,Header Titlos Prosforas Знак,encabezado Знак,ContentsHeader Знак,Headertext Знак,ho Знак,header odd Знак,(17) EPR Header Знак"/>
    <w:link w:val="a8"/>
    <w:uiPriority w:val="99"/>
    <w:rsid w:val="00A171D7"/>
    <w:rPr>
      <w:rFonts w:ascii="Calibri" w:eastAsia="Calibri" w:hAnsi="Calibri" w:cs="Times New Roman"/>
    </w:rPr>
  </w:style>
  <w:style w:type="paragraph" w:styleId="aa">
    <w:name w:val="footer"/>
    <w:basedOn w:val="a0"/>
    <w:link w:val="ab"/>
    <w:uiPriority w:val="99"/>
    <w:unhideWhenUsed/>
    <w:rsid w:val="00A171D7"/>
    <w:pPr>
      <w:tabs>
        <w:tab w:val="center" w:pos="4536"/>
        <w:tab w:val="right" w:pos="9072"/>
      </w:tabs>
      <w:spacing w:after="0" w:line="240" w:lineRule="auto"/>
    </w:pPr>
  </w:style>
  <w:style w:type="character" w:customStyle="1" w:styleId="ab">
    <w:name w:val="Долен колонтитул Знак"/>
    <w:link w:val="aa"/>
    <w:uiPriority w:val="99"/>
    <w:rsid w:val="00A171D7"/>
    <w:rPr>
      <w:rFonts w:ascii="Calibri" w:eastAsia="Calibri" w:hAnsi="Calibri" w:cs="Times New Roman"/>
    </w:rPr>
  </w:style>
  <w:style w:type="character" w:styleId="ac">
    <w:name w:val="annotation reference"/>
    <w:semiHidden/>
    <w:unhideWhenUsed/>
    <w:rsid w:val="00A171D7"/>
    <w:rPr>
      <w:sz w:val="16"/>
      <w:szCs w:val="16"/>
    </w:rPr>
  </w:style>
  <w:style w:type="paragraph" w:styleId="ad">
    <w:name w:val="annotation text"/>
    <w:basedOn w:val="a0"/>
    <w:link w:val="ae"/>
    <w:semiHidden/>
    <w:unhideWhenUsed/>
    <w:rsid w:val="00A171D7"/>
    <w:pPr>
      <w:spacing w:after="0" w:line="240" w:lineRule="auto"/>
    </w:pPr>
    <w:rPr>
      <w:sz w:val="20"/>
      <w:szCs w:val="20"/>
    </w:rPr>
  </w:style>
  <w:style w:type="character" w:customStyle="1" w:styleId="ae">
    <w:name w:val="Текст на коментар Знак"/>
    <w:link w:val="ad"/>
    <w:semiHidden/>
    <w:rsid w:val="00A171D7"/>
    <w:rPr>
      <w:rFonts w:ascii="Calibri" w:eastAsia="Calibri" w:hAnsi="Calibri" w:cs="Times New Roman"/>
      <w:sz w:val="20"/>
      <w:szCs w:val="20"/>
    </w:rPr>
  </w:style>
  <w:style w:type="paragraph" w:styleId="af">
    <w:name w:val="annotation subject"/>
    <w:basedOn w:val="ad"/>
    <w:next w:val="ad"/>
    <w:link w:val="af0"/>
    <w:semiHidden/>
    <w:unhideWhenUsed/>
    <w:rsid w:val="00A171D7"/>
    <w:rPr>
      <w:b/>
      <w:bCs/>
    </w:rPr>
  </w:style>
  <w:style w:type="character" w:customStyle="1" w:styleId="af0">
    <w:name w:val="Предмет на коментар Знак"/>
    <w:link w:val="af"/>
    <w:semiHidden/>
    <w:rsid w:val="00A171D7"/>
    <w:rPr>
      <w:rFonts w:ascii="Calibri" w:eastAsia="Calibri" w:hAnsi="Calibri" w:cs="Times New Roman"/>
      <w:b/>
      <w:bCs/>
      <w:sz w:val="20"/>
      <w:szCs w:val="20"/>
    </w:rPr>
  </w:style>
  <w:style w:type="paragraph" w:customStyle="1" w:styleId="Default">
    <w:name w:val="Default"/>
    <w:rsid w:val="00A171D7"/>
    <w:pPr>
      <w:autoSpaceDE w:val="0"/>
      <w:autoSpaceDN w:val="0"/>
      <w:adjustRightInd w:val="0"/>
    </w:pPr>
    <w:rPr>
      <w:rFonts w:ascii="Times New Roman" w:hAnsi="Times New Roman"/>
      <w:color w:val="000000"/>
      <w:sz w:val="24"/>
      <w:szCs w:val="24"/>
    </w:rPr>
  </w:style>
  <w:style w:type="paragraph" w:customStyle="1" w:styleId="title1">
    <w:name w:val="title1"/>
    <w:basedOn w:val="a0"/>
    <w:rsid w:val="00A171D7"/>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character" w:customStyle="1" w:styleId="newdocreference1">
    <w:name w:val="newdocreference1"/>
    <w:rsid w:val="00A171D7"/>
    <w:rPr>
      <w:i w:val="0"/>
      <w:iCs w:val="0"/>
      <w:color w:val="0000FF"/>
      <w:u w:val="single"/>
    </w:rPr>
  </w:style>
  <w:style w:type="character" w:customStyle="1" w:styleId="search22">
    <w:name w:val="search22"/>
    <w:rsid w:val="00A171D7"/>
    <w:rPr>
      <w:shd w:val="clear" w:color="auto" w:fill="FF9999"/>
    </w:rPr>
  </w:style>
  <w:style w:type="character" w:customStyle="1" w:styleId="samedocreference1">
    <w:name w:val="samedocreference1"/>
    <w:rsid w:val="00A171D7"/>
    <w:rPr>
      <w:i w:val="0"/>
      <w:iCs w:val="0"/>
      <w:color w:val="8B0000"/>
      <w:u w:val="single"/>
    </w:rPr>
  </w:style>
  <w:style w:type="character" w:customStyle="1" w:styleId="samedocreference2">
    <w:name w:val="samedocreference2"/>
    <w:rsid w:val="00A171D7"/>
    <w:rPr>
      <w:i w:val="0"/>
      <w:iCs w:val="0"/>
      <w:color w:val="8B0000"/>
      <w:u w:val="single"/>
    </w:rPr>
  </w:style>
  <w:style w:type="character" w:customStyle="1" w:styleId="newdocreference2">
    <w:name w:val="newdocreference2"/>
    <w:rsid w:val="00A171D7"/>
    <w:rPr>
      <w:i w:val="0"/>
      <w:iCs w:val="0"/>
      <w:color w:val="0000FF"/>
      <w:u w:val="single"/>
    </w:rPr>
  </w:style>
  <w:style w:type="character" w:customStyle="1" w:styleId="newdocreference3">
    <w:name w:val="newdocreference3"/>
    <w:rsid w:val="00A171D7"/>
    <w:rPr>
      <w:i w:val="0"/>
      <w:iCs w:val="0"/>
      <w:color w:val="0000FF"/>
      <w:u w:val="single"/>
    </w:rPr>
  </w:style>
  <w:style w:type="character" w:customStyle="1" w:styleId="samedocreference3">
    <w:name w:val="samedocreference3"/>
    <w:rsid w:val="00A171D7"/>
    <w:rPr>
      <w:i w:val="0"/>
      <w:iCs w:val="0"/>
      <w:color w:val="8B0000"/>
      <w:u w:val="single"/>
    </w:rPr>
  </w:style>
  <w:style w:type="character" w:customStyle="1" w:styleId="samedocreference4">
    <w:name w:val="samedocreference4"/>
    <w:rsid w:val="00A171D7"/>
    <w:rPr>
      <w:i w:val="0"/>
      <w:iCs w:val="0"/>
      <w:color w:val="8B0000"/>
      <w:u w:val="single"/>
    </w:rPr>
  </w:style>
  <w:style w:type="character" w:customStyle="1" w:styleId="samedocreference5">
    <w:name w:val="samedocreference5"/>
    <w:rsid w:val="00A171D7"/>
    <w:rPr>
      <w:i w:val="0"/>
      <w:iCs w:val="0"/>
      <w:color w:val="8B0000"/>
      <w:u w:val="single"/>
    </w:rPr>
  </w:style>
  <w:style w:type="character" w:styleId="af1">
    <w:name w:val="Hyperlink"/>
    <w:unhideWhenUsed/>
    <w:rsid w:val="00A171D7"/>
    <w:rPr>
      <w:strike w:val="0"/>
      <w:dstrike w:val="0"/>
      <w:color w:val="3366CC"/>
      <w:u w:val="none"/>
      <w:effect w:val="none"/>
    </w:rPr>
  </w:style>
  <w:style w:type="paragraph" w:customStyle="1" w:styleId="title5">
    <w:name w:val="title5"/>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character" w:customStyle="1" w:styleId="st">
    <w:name w:val="st"/>
    <w:rsid w:val="00A171D7"/>
  </w:style>
  <w:style w:type="paragraph" w:customStyle="1" w:styleId="Pa11">
    <w:name w:val="Pa11"/>
    <w:basedOn w:val="a0"/>
    <w:next w:val="a0"/>
    <w:rsid w:val="00A171D7"/>
    <w:pPr>
      <w:widowControl w:val="0"/>
      <w:numPr>
        <w:numId w:val="1"/>
      </w:numPr>
      <w:autoSpaceDE w:val="0"/>
      <w:autoSpaceDN w:val="0"/>
      <w:adjustRightInd w:val="0"/>
      <w:spacing w:after="100" w:line="186" w:lineRule="atLeast"/>
      <w:ind w:left="0" w:firstLine="0"/>
      <w:jc w:val="both"/>
    </w:pPr>
    <w:rPr>
      <w:rFonts w:ascii="NIDTAY+DaxCondensed-Bold" w:hAnsi="NIDTAY+DaxCondensed-Bold"/>
      <w:sz w:val="24"/>
      <w:szCs w:val="20"/>
      <w:lang w:eastAsia="bg-BG"/>
    </w:rPr>
  </w:style>
  <w:style w:type="paragraph" w:customStyle="1" w:styleId="Style22">
    <w:name w:val="Style22"/>
    <w:basedOn w:val="a0"/>
    <w:rsid w:val="00A171D7"/>
    <w:pPr>
      <w:widowControl w:val="0"/>
      <w:numPr>
        <w:ilvl w:val="2"/>
        <w:numId w:val="2"/>
      </w:numPr>
      <w:autoSpaceDE w:val="0"/>
      <w:autoSpaceDN w:val="0"/>
      <w:adjustRightInd w:val="0"/>
      <w:spacing w:after="0" w:line="274" w:lineRule="exact"/>
      <w:ind w:hanging="528"/>
      <w:jc w:val="both"/>
    </w:pPr>
    <w:rPr>
      <w:rFonts w:ascii="Arial" w:eastAsia="MS Mincho" w:hAnsi="Arial"/>
      <w:sz w:val="24"/>
      <w:szCs w:val="24"/>
      <w:lang w:val="en-US" w:eastAsia="bg-BG"/>
    </w:rPr>
  </w:style>
  <w:style w:type="paragraph" w:customStyle="1" w:styleId="a">
    <w:name w:val="Източник"/>
    <w:basedOn w:val="a0"/>
    <w:next w:val="a0"/>
    <w:rsid w:val="00A171D7"/>
    <w:pPr>
      <w:numPr>
        <w:numId w:val="2"/>
      </w:numPr>
      <w:spacing w:after="240" w:line="240" w:lineRule="auto"/>
      <w:ind w:left="0"/>
      <w:jc w:val="both"/>
    </w:pPr>
    <w:rPr>
      <w:rFonts w:ascii="Times New Roman" w:eastAsia="Times New Roman" w:hAnsi="Times New Roman"/>
      <w:sz w:val="18"/>
      <w:szCs w:val="20"/>
    </w:rPr>
  </w:style>
  <w:style w:type="paragraph" w:customStyle="1" w:styleId="ListDash1">
    <w:name w:val="List Dash 1"/>
    <w:basedOn w:val="a0"/>
    <w:rsid w:val="00A171D7"/>
    <w:pPr>
      <w:numPr>
        <w:numId w:val="3"/>
      </w:numPr>
      <w:suppressAutoHyphens/>
      <w:spacing w:after="240" w:line="240" w:lineRule="auto"/>
      <w:ind w:left="0" w:firstLine="0"/>
      <w:jc w:val="both"/>
    </w:pPr>
    <w:rPr>
      <w:rFonts w:ascii="Times New Roman" w:eastAsia="Times New Roman" w:hAnsi="Times New Roman"/>
      <w:sz w:val="24"/>
      <w:szCs w:val="20"/>
      <w:lang w:val="en-GB" w:eastAsia="ar-SA"/>
    </w:rPr>
  </w:style>
  <w:style w:type="table" w:styleId="af2">
    <w:name w:val="Table Grid"/>
    <w:basedOn w:val="a2"/>
    <w:rsid w:val="00A171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storyitem">
    <w:name w:val="historyitem"/>
    <w:rsid w:val="00A171D7"/>
  </w:style>
  <w:style w:type="character" w:customStyle="1" w:styleId="legaldocreference1">
    <w:name w:val="legaldocreference1"/>
    <w:rsid w:val="00A171D7"/>
    <w:rPr>
      <w:i w:val="0"/>
      <w:iCs w:val="0"/>
      <w:color w:val="840084"/>
      <w:u w:val="single"/>
    </w:rPr>
  </w:style>
  <w:style w:type="paragraph" w:customStyle="1" w:styleId="title2">
    <w:name w:val="title2"/>
    <w:basedOn w:val="a0"/>
    <w:rsid w:val="00A171D7"/>
    <w:pPr>
      <w:spacing w:before="100" w:beforeAutospacing="1" w:after="100" w:afterAutospacing="1" w:line="240" w:lineRule="auto"/>
      <w:ind w:firstLine="1155"/>
      <w:jc w:val="both"/>
    </w:pPr>
    <w:rPr>
      <w:rFonts w:ascii="Times New Roman" w:eastAsia="Times New Roman" w:hAnsi="Times New Roman"/>
      <w:i/>
      <w:iCs/>
      <w:sz w:val="24"/>
      <w:szCs w:val="24"/>
      <w:lang w:eastAsia="bg-BG"/>
    </w:rPr>
  </w:style>
  <w:style w:type="character" w:customStyle="1" w:styleId="historyitemselected1">
    <w:name w:val="historyitemselected1"/>
    <w:rsid w:val="00A171D7"/>
    <w:rPr>
      <w:b/>
      <w:bCs/>
      <w:color w:val="0086C6"/>
    </w:rPr>
  </w:style>
  <w:style w:type="numbering" w:customStyle="1" w:styleId="NoList1">
    <w:name w:val="No List1"/>
    <w:next w:val="a3"/>
    <w:semiHidden/>
    <w:rsid w:val="00A171D7"/>
  </w:style>
  <w:style w:type="character" w:styleId="af3">
    <w:name w:val="page number"/>
    <w:rsid w:val="00A171D7"/>
  </w:style>
  <w:style w:type="paragraph" w:styleId="af4">
    <w:name w:val="Plain Text"/>
    <w:basedOn w:val="a0"/>
    <w:link w:val="af5"/>
    <w:rsid w:val="00A171D7"/>
    <w:pPr>
      <w:spacing w:after="0" w:line="240" w:lineRule="auto"/>
    </w:pPr>
    <w:rPr>
      <w:rFonts w:ascii="Courier New" w:eastAsia="Times New Roman" w:hAnsi="Courier New"/>
      <w:sz w:val="20"/>
      <w:szCs w:val="24"/>
    </w:rPr>
  </w:style>
  <w:style w:type="character" w:customStyle="1" w:styleId="af5">
    <w:name w:val="Обикновен текст Знак"/>
    <w:link w:val="af4"/>
    <w:rsid w:val="00A171D7"/>
    <w:rPr>
      <w:rFonts w:ascii="Courier New" w:eastAsia="Times New Roman" w:hAnsi="Courier New" w:cs="Times New Roman"/>
      <w:sz w:val="20"/>
      <w:szCs w:val="24"/>
    </w:rPr>
  </w:style>
  <w:style w:type="paragraph" w:customStyle="1" w:styleId="firstline">
    <w:name w:val="firstline"/>
    <w:basedOn w:val="a0"/>
    <w:rsid w:val="00A171D7"/>
    <w:pPr>
      <w:spacing w:after="0" w:line="240" w:lineRule="atLeast"/>
      <w:ind w:firstLine="640"/>
      <w:jc w:val="both"/>
    </w:pPr>
    <w:rPr>
      <w:rFonts w:ascii="Arial" w:eastAsia="Times New Roman" w:hAnsi="Arial" w:cs="Arial"/>
      <w:color w:val="000000"/>
      <w:sz w:val="24"/>
      <w:szCs w:val="24"/>
      <w:lang w:eastAsia="bg-BG"/>
    </w:rPr>
  </w:style>
  <w:style w:type="paragraph" w:customStyle="1" w:styleId="Style">
    <w:name w:val="Style"/>
    <w:rsid w:val="00A171D7"/>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1CharCharCharChar">
    <w:name w:val="1 Char 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6">
    <w:name w:val="Body Text"/>
    <w:aliases w:val="block style"/>
    <w:basedOn w:val="a0"/>
    <w:link w:val="af7"/>
    <w:rsid w:val="00A171D7"/>
    <w:pPr>
      <w:spacing w:after="120" w:line="240" w:lineRule="auto"/>
    </w:pPr>
    <w:rPr>
      <w:rFonts w:ascii="Times New Roman" w:eastAsia="Times New Roman" w:hAnsi="Times New Roman"/>
      <w:sz w:val="24"/>
      <w:szCs w:val="24"/>
    </w:rPr>
  </w:style>
  <w:style w:type="character" w:customStyle="1" w:styleId="af7">
    <w:name w:val="Основен текст Знак"/>
    <w:aliases w:val="block style Знак"/>
    <w:link w:val="af6"/>
    <w:rsid w:val="00A171D7"/>
    <w:rPr>
      <w:rFonts w:ascii="Times New Roman" w:eastAsia="Times New Roman" w:hAnsi="Times New Roman" w:cs="Times New Roman"/>
      <w:sz w:val="24"/>
      <w:szCs w:val="24"/>
    </w:rPr>
  </w:style>
  <w:style w:type="paragraph" w:customStyle="1" w:styleId="Char1CharChar1CharCharCharChar1">
    <w:name w:val="Char1 Char Char1 Char Char Char Char1"/>
    <w:basedOn w:val="a0"/>
    <w:rsid w:val="00A171D7"/>
    <w:pPr>
      <w:tabs>
        <w:tab w:val="left" w:pos="709"/>
      </w:tabs>
      <w:spacing w:after="0" w:line="360" w:lineRule="auto"/>
    </w:pPr>
    <w:rPr>
      <w:rFonts w:ascii="Tahoma" w:eastAsia="Times New Roman" w:hAnsi="Tahoma" w:cs="Tahoma"/>
      <w:sz w:val="24"/>
      <w:szCs w:val="24"/>
      <w:lang w:val="pl-PL" w:eastAsia="pl-PL"/>
    </w:rPr>
  </w:style>
  <w:style w:type="paragraph" w:styleId="af8">
    <w:name w:val="Body Text Indent"/>
    <w:basedOn w:val="a0"/>
    <w:link w:val="af9"/>
    <w:rsid w:val="00A171D7"/>
    <w:pPr>
      <w:spacing w:after="120" w:line="240" w:lineRule="auto"/>
      <w:ind w:left="283"/>
    </w:pPr>
    <w:rPr>
      <w:rFonts w:ascii="Times New Roman" w:eastAsia="Times New Roman" w:hAnsi="Times New Roman"/>
      <w:sz w:val="24"/>
      <w:szCs w:val="24"/>
    </w:rPr>
  </w:style>
  <w:style w:type="character" w:customStyle="1" w:styleId="af9">
    <w:name w:val="Основен текст с отстъп Знак"/>
    <w:link w:val="af8"/>
    <w:rsid w:val="00A171D7"/>
    <w:rPr>
      <w:rFonts w:ascii="Times New Roman" w:eastAsia="Times New Roman" w:hAnsi="Times New Roman" w:cs="Times New Roman"/>
      <w:sz w:val="24"/>
      <w:szCs w:val="24"/>
    </w:rPr>
  </w:style>
  <w:style w:type="paragraph" w:styleId="21">
    <w:name w:val="Body Text 2"/>
    <w:basedOn w:val="a0"/>
    <w:link w:val="22"/>
    <w:rsid w:val="00A171D7"/>
    <w:pPr>
      <w:spacing w:after="120" w:line="480" w:lineRule="auto"/>
    </w:pPr>
    <w:rPr>
      <w:rFonts w:ascii="Times New Roman" w:eastAsia="Times New Roman" w:hAnsi="Times New Roman"/>
      <w:sz w:val="24"/>
      <w:szCs w:val="24"/>
    </w:rPr>
  </w:style>
  <w:style w:type="character" w:customStyle="1" w:styleId="22">
    <w:name w:val="Основен текст 2 Знак"/>
    <w:link w:val="21"/>
    <w:rsid w:val="00A171D7"/>
    <w:rPr>
      <w:rFonts w:ascii="Times New Roman" w:eastAsia="Times New Roman" w:hAnsi="Times New Roman" w:cs="Times New Roman"/>
      <w:sz w:val="24"/>
      <w:szCs w:val="24"/>
    </w:rPr>
  </w:style>
  <w:style w:type="paragraph" w:styleId="23">
    <w:name w:val="Body Text Indent 2"/>
    <w:basedOn w:val="a0"/>
    <w:link w:val="24"/>
    <w:rsid w:val="00A171D7"/>
    <w:pPr>
      <w:spacing w:after="120" w:line="480" w:lineRule="auto"/>
      <w:ind w:left="283"/>
    </w:pPr>
    <w:rPr>
      <w:rFonts w:ascii="Times New Roman" w:eastAsia="Times New Roman" w:hAnsi="Times New Roman"/>
      <w:sz w:val="24"/>
      <w:szCs w:val="24"/>
    </w:rPr>
  </w:style>
  <w:style w:type="character" w:customStyle="1" w:styleId="24">
    <w:name w:val="Основен текст с отстъп 2 Знак"/>
    <w:link w:val="23"/>
    <w:rsid w:val="00A171D7"/>
    <w:rPr>
      <w:rFonts w:ascii="Times New Roman" w:eastAsia="Times New Roman" w:hAnsi="Times New Roman" w:cs="Times New Roman"/>
      <w:sz w:val="24"/>
      <w:szCs w:val="24"/>
    </w:rPr>
  </w:style>
  <w:style w:type="paragraph" w:styleId="31">
    <w:name w:val="Body Text 3"/>
    <w:basedOn w:val="a0"/>
    <w:link w:val="32"/>
    <w:rsid w:val="00A171D7"/>
    <w:pPr>
      <w:spacing w:after="120" w:line="240" w:lineRule="auto"/>
    </w:pPr>
    <w:rPr>
      <w:rFonts w:ascii="Times New Roman" w:eastAsia="Times New Roman" w:hAnsi="Times New Roman"/>
      <w:sz w:val="16"/>
      <w:szCs w:val="16"/>
    </w:rPr>
  </w:style>
  <w:style w:type="character" w:customStyle="1" w:styleId="32">
    <w:name w:val="Основен текст 3 Знак"/>
    <w:link w:val="31"/>
    <w:rsid w:val="00A171D7"/>
    <w:rPr>
      <w:rFonts w:ascii="Times New Roman" w:eastAsia="Times New Roman" w:hAnsi="Times New Roman" w:cs="Times New Roman"/>
      <w:sz w:val="16"/>
      <w:szCs w:val="16"/>
    </w:rPr>
  </w:style>
  <w:style w:type="paragraph" w:customStyle="1" w:styleId="Char1">
    <w:name w:val="Char1"/>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a">
    <w:name w:val="Title"/>
    <w:basedOn w:val="a0"/>
    <w:link w:val="afb"/>
    <w:qFormat/>
    <w:rsid w:val="00A171D7"/>
    <w:pPr>
      <w:widowControl w:val="0"/>
      <w:tabs>
        <w:tab w:val="left" w:pos="-720"/>
      </w:tabs>
      <w:suppressAutoHyphens/>
      <w:spacing w:after="0" w:line="240" w:lineRule="auto"/>
      <w:jc w:val="center"/>
    </w:pPr>
    <w:rPr>
      <w:rFonts w:ascii="Times New Roman" w:eastAsia="Times New Roman" w:hAnsi="Times New Roman"/>
      <w:b/>
      <w:snapToGrid w:val="0"/>
      <w:sz w:val="48"/>
      <w:szCs w:val="24"/>
      <w:lang w:val="en-US"/>
    </w:rPr>
  </w:style>
  <w:style w:type="character" w:customStyle="1" w:styleId="afb">
    <w:name w:val="Заглавие Знак"/>
    <w:link w:val="afa"/>
    <w:rsid w:val="00A171D7"/>
    <w:rPr>
      <w:rFonts w:ascii="Times New Roman" w:eastAsia="Times New Roman" w:hAnsi="Times New Roman" w:cs="Times New Roman"/>
      <w:b/>
      <w:snapToGrid w:val="0"/>
      <w:sz w:val="48"/>
      <w:szCs w:val="24"/>
      <w:lang w:val="en-US"/>
    </w:rPr>
  </w:style>
  <w:style w:type="paragraph" w:customStyle="1" w:styleId="CharCharChar">
    <w:name w:val="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
    <w:name w:val="Знак Знак Знак Char Char Char Char Char Знак Char Знак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1Char">
    <w:name w:val="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11">
    <w:name w:val="Char11"/>
    <w:basedOn w:val="a0"/>
    <w:rsid w:val="00A171D7"/>
    <w:pPr>
      <w:tabs>
        <w:tab w:val="left" w:pos="709"/>
      </w:tabs>
      <w:spacing w:after="0" w:line="240" w:lineRule="auto"/>
    </w:pPr>
    <w:rPr>
      <w:rFonts w:ascii="Tahoma" w:eastAsia="Times New Roman" w:hAnsi="Tahoma"/>
      <w:sz w:val="24"/>
      <w:szCs w:val="24"/>
      <w:lang w:val="pl-PL" w:eastAsia="pl-PL"/>
    </w:rPr>
  </w:style>
  <w:style w:type="character" w:styleId="afc">
    <w:name w:val="Emphasis"/>
    <w:qFormat/>
    <w:rsid w:val="00A171D7"/>
    <w:rPr>
      <w:i/>
      <w:iCs/>
    </w:rPr>
  </w:style>
  <w:style w:type="paragraph" w:customStyle="1" w:styleId="CM1">
    <w:name w:val="CM1"/>
    <w:basedOn w:val="a0"/>
    <w:next w:val="a0"/>
    <w:rsid w:val="00A171D7"/>
    <w:pPr>
      <w:autoSpaceDE w:val="0"/>
      <w:autoSpaceDN w:val="0"/>
      <w:adjustRightInd w:val="0"/>
      <w:spacing w:after="0" w:line="240" w:lineRule="auto"/>
    </w:pPr>
    <w:rPr>
      <w:rFonts w:ascii="EUAlbertina" w:eastAsia="Times New Roman" w:hAnsi="EUAlbertina"/>
      <w:sz w:val="24"/>
      <w:szCs w:val="24"/>
      <w:lang w:eastAsia="bg-BG"/>
    </w:rPr>
  </w:style>
  <w:style w:type="character" w:customStyle="1" w:styleId="search01">
    <w:name w:val="search01"/>
    <w:rsid w:val="00A171D7"/>
    <w:rPr>
      <w:shd w:val="clear" w:color="auto" w:fill="FFFF66"/>
    </w:rPr>
  </w:style>
  <w:style w:type="paragraph" w:customStyle="1" w:styleId="Application4">
    <w:name w:val="Application4"/>
    <w:basedOn w:val="Application3"/>
    <w:autoRedefine/>
    <w:rsid w:val="00A171D7"/>
    <w:pPr>
      <w:tabs>
        <w:tab w:val="num" w:pos="1134"/>
      </w:tabs>
      <w:ind w:left="1134"/>
    </w:pPr>
    <w:rPr>
      <w:sz w:val="20"/>
    </w:rPr>
  </w:style>
  <w:style w:type="paragraph" w:customStyle="1" w:styleId="Application3">
    <w:name w:val="Application3"/>
    <w:basedOn w:val="a0"/>
    <w:autoRedefine/>
    <w:rsid w:val="00A171D7"/>
    <w:pPr>
      <w:widowControl w:val="0"/>
      <w:tabs>
        <w:tab w:val="right" w:pos="8789"/>
      </w:tabs>
      <w:suppressAutoHyphens/>
      <w:spacing w:after="0" w:line="240" w:lineRule="auto"/>
      <w:ind w:left="567" w:hanging="567"/>
    </w:pPr>
    <w:rPr>
      <w:rFonts w:ascii="Arial" w:eastAsia="Times New Roman" w:hAnsi="Arial"/>
      <w:snapToGrid w:val="0"/>
      <w:spacing w:val="-2"/>
      <w:szCs w:val="24"/>
      <w:lang w:val="en-GB" w:eastAsia="bg-BG"/>
    </w:rPr>
  </w:style>
  <w:style w:type="paragraph" w:customStyle="1" w:styleId="Q1">
    <w:name w:val="Q1"/>
    <w:basedOn w:val="a0"/>
    <w:rsid w:val="00A171D7"/>
    <w:pPr>
      <w:keepNext/>
      <w:tabs>
        <w:tab w:val="num" w:pos="360"/>
      </w:tabs>
      <w:spacing w:after="0" w:line="240" w:lineRule="auto"/>
      <w:ind w:left="360" w:hanging="360"/>
      <w:jc w:val="both"/>
    </w:pPr>
    <w:rPr>
      <w:rFonts w:ascii="Times New Roman" w:eastAsia="Times New Roman" w:hAnsi="Times New Roman"/>
      <w:b/>
      <w:szCs w:val="24"/>
      <w:lang w:val="en-GB" w:eastAsia="bg-BG"/>
    </w:rPr>
  </w:style>
  <w:style w:type="paragraph" w:customStyle="1" w:styleId="ListDash">
    <w:name w:val="List Dash"/>
    <w:basedOn w:val="a0"/>
    <w:rsid w:val="00A171D7"/>
    <w:pPr>
      <w:tabs>
        <w:tab w:val="num" w:pos="283"/>
      </w:tabs>
      <w:spacing w:after="0" w:line="240" w:lineRule="auto"/>
      <w:ind w:left="283" w:hanging="283"/>
    </w:pPr>
    <w:rPr>
      <w:rFonts w:ascii="Times New Roman" w:eastAsia="Times New Roman" w:hAnsi="Times New Roman"/>
      <w:sz w:val="24"/>
      <w:szCs w:val="24"/>
      <w:lang w:eastAsia="bg-BG"/>
    </w:rPr>
  </w:style>
  <w:style w:type="paragraph" w:customStyle="1" w:styleId="Tiret0">
    <w:name w:val="Tiret 0"/>
    <w:basedOn w:val="a0"/>
    <w:rsid w:val="00A171D7"/>
    <w:pPr>
      <w:tabs>
        <w:tab w:val="num" w:pos="850"/>
      </w:tabs>
      <w:spacing w:before="120" w:after="120" w:line="240" w:lineRule="auto"/>
      <w:ind w:left="850" w:hanging="850"/>
      <w:jc w:val="both"/>
    </w:pPr>
    <w:rPr>
      <w:rFonts w:ascii="Times New Roman" w:eastAsia="Times New Roman" w:hAnsi="Times New Roman"/>
      <w:sz w:val="24"/>
      <w:szCs w:val="24"/>
      <w:lang w:val="en-GB" w:eastAsia="zh-CN"/>
    </w:rPr>
  </w:style>
  <w:style w:type="paragraph" w:customStyle="1" w:styleId="CharCharChar1Char">
    <w:name w:val="Char 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HTML">
    <w:name w:val="HTML Preformatted"/>
    <w:basedOn w:val="a0"/>
    <w:link w:val="HTML0"/>
    <w:rsid w:val="00A17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4"/>
    </w:rPr>
  </w:style>
  <w:style w:type="character" w:customStyle="1" w:styleId="HTML0">
    <w:name w:val="HTML стандартен Знак"/>
    <w:link w:val="HTML"/>
    <w:rsid w:val="00A171D7"/>
    <w:rPr>
      <w:rFonts w:ascii="Courier New" w:eastAsia="Times New Roman" w:hAnsi="Courier New" w:cs="Times New Roman"/>
      <w:sz w:val="20"/>
      <w:szCs w:val="24"/>
    </w:rPr>
  </w:style>
  <w:style w:type="paragraph" w:styleId="afd">
    <w:name w:val="Normal (Web)"/>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titledocument">
    <w:name w:val="titledocument"/>
    <w:basedOn w:val="a0"/>
    <w:rsid w:val="00A171D7"/>
    <w:pPr>
      <w:spacing w:after="100" w:afterAutospacing="1" w:line="240" w:lineRule="auto"/>
    </w:pPr>
    <w:rPr>
      <w:rFonts w:ascii="Times New Roman" w:eastAsia="Times New Roman" w:hAnsi="Times New Roman"/>
      <w:sz w:val="24"/>
      <w:szCs w:val="24"/>
      <w:lang w:eastAsia="bg-BG"/>
    </w:rPr>
  </w:style>
  <w:style w:type="paragraph" w:customStyle="1" w:styleId="historyofdocument">
    <w:name w:val="historyofdocument"/>
    <w:basedOn w:val="a0"/>
    <w:rsid w:val="00A171D7"/>
    <w:pPr>
      <w:spacing w:before="75" w:after="100" w:afterAutospacing="1" w:line="240" w:lineRule="auto"/>
    </w:pPr>
    <w:rPr>
      <w:rFonts w:ascii="Times New Roman" w:eastAsia="Times New Roman" w:hAnsi="Times New Roman"/>
      <w:i/>
      <w:iCs/>
      <w:sz w:val="24"/>
      <w:szCs w:val="24"/>
      <w:lang w:eastAsia="bg-BG"/>
    </w:rPr>
  </w:style>
  <w:style w:type="paragraph" w:customStyle="1" w:styleId="historyitemselected">
    <w:name w:val="historyitemselected"/>
    <w:basedOn w:val="a0"/>
    <w:rsid w:val="00A171D7"/>
    <w:pPr>
      <w:spacing w:before="100" w:beforeAutospacing="1" w:after="100" w:afterAutospacing="1" w:line="240" w:lineRule="auto"/>
    </w:pPr>
    <w:rPr>
      <w:rFonts w:ascii="Times New Roman" w:eastAsia="Times New Roman" w:hAnsi="Times New Roman"/>
      <w:b/>
      <w:bCs/>
      <w:color w:val="0086C6"/>
      <w:sz w:val="24"/>
      <w:szCs w:val="24"/>
      <w:lang w:eastAsia="bg-BG"/>
    </w:rPr>
  </w:style>
  <w:style w:type="paragraph" w:customStyle="1" w:styleId="historyreference">
    <w:name w:val="historyreference"/>
    <w:basedOn w:val="a0"/>
    <w:rsid w:val="00A171D7"/>
    <w:pPr>
      <w:spacing w:before="100" w:beforeAutospacing="1" w:after="100" w:afterAutospacing="1" w:line="240" w:lineRule="auto"/>
    </w:pPr>
    <w:rPr>
      <w:rFonts w:ascii="Times New Roman" w:eastAsia="Times New Roman" w:hAnsi="Times New Roman"/>
      <w:sz w:val="24"/>
      <w:szCs w:val="24"/>
      <w:u w:val="single"/>
      <w:lang w:eastAsia="bg-BG"/>
    </w:rPr>
  </w:style>
  <w:style w:type="paragraph" w:customStyle="1" w:styleId="prehistory">
    <w:name w:val="prehistory"/>
    <w:basedOn w:val="a0"/>
    <w:rsid w:val="00A171D7"/>
    <w:pPr>
      <w:spacing w:before="75" w:after="0" w:line="240" w:lineRule="auto"/>
      <w:ind w:firstLine="1155"/>
    </w:pPr>
    <w:rPr>
      <w:rFonts w:ascii="Times New Roman" w:eastAsia="Times New Roman" w:hAnsi="Times New Roman"/>
      <w:i/>
      <w:iCs/>
      <w:sz w:val="24"/>
      <w:szCs w:val="24"/>
      <w:lang w:eastAsia="bg-BG"/>
    </w:rPr>
  </w:style>
  <w:style w:type="paragraph" w:customStyle="1" w:styleId="part">
    <w:name w:val="part"/>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portion">
    <w:name w:val="portion"/>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heading">
    <w:name w:val="heading"/>
    <w:basedOn w:val="a0"/>
    <w:rsid w:val="00A171D7"/>
    <w:pPr>
      <w:spacing w:before="225" w:after="100" w:afterAutospacing="1" w:line="240" w:lineRule="auto"/>
    </w:pPr>
    <w:rPr>
      <w:rFonts w:ascii="Times New Roman" w:eastAsia="Times New Roman" w:hAnsi="Times New Roman"/>
      <w:sz w:val="24"/>
      <w:szCs w:val="24"/>
      <w:lang w:eastAsia="bg-BG"/>
    </w:rPr>
  </w:style>
  <w:style w:type="paragraph" w:customStyle="1" w:styleId="section">
    <w:name w:val="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undersection">
    <w:name w:val="under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article">
    <w:name w:val="article"/>
    <w:basedOn w:val="a0"/>
    <w:rsid w:val="00A171D7"/>
    <w:pPr>
      <w:spacing w:before="100" w:beforeAutospacing="1" w:after="120" w:line="240" w:lineRule="auto"/>
      <w:ind w:firstLine="1155"/>
      <w:jc w:val="both"/>
    </w:pPr>
    <w:rPr>
      <w:rFonts w:ascii="Times New Roman" w:eastAsia="Times New Roman" w:hAnsi="Times New Roman"/>
      <w:sz w:val="24"/>
      <w:szCs w:val="24"/>
      <w:lang w:eastAsia="bg-BG"/>
    </w:rPr>
  </w:style>
  <w:style w:type="paragraph" w:customStyle="1" w:styleId="articleformat">
    <w:name w:val="articleformat"/>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additionaledicts">
    <w:name w:val="additionaledicts"/>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additionaledictsarticle">
    <w:name w:val="additionaledictsarticle"/>
    <w:basedOn w:val="a0"/>
    <w:rsid w:val="00A171D7"/>
    <w:pPr>
      <w:spacing w:before="100" w:beforeAutospacing="1" w:after="150" w:line="240" w:lineRule="auto"/>
      <w:ind w:firstLine="1155"/>
      <w:jc w:val="both"/>
    </w:pPr>
    <w:rPr>
      <w:rFonts w:ascii="Times New Roman" w:eastAsia="Times New Roman" w:hAnsi="Times New Roman"/>
      <w:b/>
      <w:bCs/>
      <w:sz w:val="24"/>
      <w:szCs w:val="24"/>
      <w:lang w:eastAsia="bg-BG"/>
    </w:rPr>
  </w:style>
  <w:style w:type="paragraph" w:customStyle="1" w:styleId="finaledicts">
    <w:name w:v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transitionalfinaledicts">
    <w:name w:val="transition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finaledictsarticle">
    <w:name w:val="finaledictsarticle"/>
    <w:basedOn w:val="a0"/>
    <w:rsid w:val="00A171D7"/>
    <w:pPr>
      <w:spacing w:before="100" w:beforeAutospacing="1" w:after="150" w:line="240" w:lineRule="auto"/>
      <w:ind w:firstLine="1155"/>
      <w:jc w:val="both"/>
    </w:pPr>
    <w:rPr>
      <w:rFonts w:ascii="Times New Roman" w:eastAsia="Times New Roman" w:hAnsi="Times New Roman"/>
      <w:sz w:val="24"/>
      <w:szCs w:val="24"/>
      <w:lang w:eastAsia="bg-BG"/>
    </w:rPr>
  </w:style>
  <w:style w:type="paragraph" w:customStyle="1" w:styleId="endingtext">
    <w:name w:val="ending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
    <w:name w:val="judgement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materia">
    <w:name w:val="judgementtextmateria"/>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samedocreference">
    <w:name w:val="samedocreference"/>
    <w:basedOn w:val="a0"/>
    <w:rsid w:val="00A171D7"/>
    <w:pPr>
      <w:spacing w:before="100" w:beforeAutospacing="1" w:after="100" w:afterAutospacing="1" w:line="240" w:lineRule="auto"/>
    </w:pPr>
    <w:rPr>
      <w:rFonts w:ascii="Times New Roman" w:eastAsia="Times New Roman" w:hAnsi="Times New Roman"/>
      <w:color w:val="8B0000"/>
      <w:sz w:val="24"/>
      <w:szCs w:val="24"/>
      <w:u w:val="single"/>
      <w:lang w:eastAsia="bg-BG"/>
    </w:rPr>
  </w:style>
  <w:style w:type="paragraph" w:customStyle="1" w:styleId="newdocreference">
    <w:name w:val="newdocreference"/>
    <w:basedOn w:val="a0"/>
    <w:rsid w:val="00A171D7"/>
    <w:pPr>
      <w:spacing w:before="100" w:beforeAutospacing="1" w:after="100" w:afterAutospacing="1" w:line="240" w:lineRule="auto"/>
    </w:pPr>
    <w:rPr>
      <w:rFonts w:ascii="Times New Roman" w:eastAsia="Times New Roman" w:hAnsi="Times New Roman"/>
      <w:color w:val="0000FF"/>
      <w:sz w:val="24"/>
      <w:szCs w:val="24"/>
      <w:u w:val="single"/>
      <w:lang w:eastAsia="bg-BG"/>
    </w:rPr>
  </w:style>
  <w:style w:type="paragraph" w:customStyle="1" w:styleId="newdocreferenceproc">
    <w:name w:val="newdocreferenceproc"/>
    <w:basedOn w:val="a0"/>
    <w:rsid w:val="00A171D7"/>
    <w:pPr>
      <w:spacing w:before="100" w:beforeAutospacing="1" w:after="100" w:afterAutospacing="1" w:line="240" w:lineRule="auto"/>
    </w:pPr>
    <w:rPr>
      <w:rFonts w:ascii="Times New Roman" w:eastAsia="Times New Roman" w:hAnsi="Times New Roman"/>
      <w:color w:val="007F7F"/>
      <w:sz w:val="24"/>
      <w:szCs w:val="24"/>
      <w:u w:val="single"/>
      <w:lang w:eastAsia="bg-BG"/>
    </w:rPr>
  </w:style>
  <w:style w:type="paragraph" w:customStyle="1" w:styleId="newdocreferenceblank">
    <w:name w:val="newdocreferenceblank"/>
    <w:basedOn w:val="a0"/>
    <w:rsid w:val="00A171D7"/>
    <w:pPr>
      <w:spacing w:before="100" w:beforeAutospacing="1" w:after="100" w:afterAutospacing="1" w:line="240" w:lineRule="auto"/>
    </w:pPr>
    <w:rPr>
      <w:rFonts w:ascii="Times New Roman" w:eastAsia="Times New Roman" w:hAnsi="Times New Roman"/>
      <w:color w:val="007F00"/>
      <w:sz w:val="24"/>
      <w:szCs w:val="24"/>
      <w:u w:val="single"/>
      <w:lang w:eastAsia="bg-BG"/>
    </w:rPr>
  </w:style>
  <w:style w:type="paragraph" w:customStyle="1" w:styleId="legaldocreference">
    <w:name w:val="legaldocreference"/>
    <w:basedOn w:val="a0"/>
    <w:rsid w:val="00A171D7"/>
    <w:pPr>
      <w:spacing w:before="100" w:beforeAutospacing="1" w:after="100" w:afterAutospacing="1" w:line="240" w:lineRule="auto"/>
    </w:pPr>
    <w:rPr>
      <w:rFonts w:ascii="Times New Roman" w:eastAsia="Times New Roman" w:hAnsi="Times New Roman"/>
      <w:color w:val="840084"/>
      <w:sz w:val="24"/>
      <w:szCs w:val="24"/>
      <w:u w:val="single"/>
      <w:lang w:eastAsia="bg-BG"/>
    </w:rPr>
  </w:style>
  <w:style w:type="paragraph" w:customStyle="1" w:styleId="legalrefdoctitle">
    <w:name w:val="legalrefdoctitle"/>
    <w:basedOn w:val="a0"/>
    <w:rsid w:val="00A171D7"/>
    <w:pPr>
      <w:spacing w:before="225" w:after="100" w:afterAutospacing="1" w:line="240" w:lineRule="auto"/>
    </w:pPr>
    <w:rPr>
      <w:rFonts w:ascii="Times New Roman" w:eastAsia="Times New Roman" w:hAnsi="Times New Roman"/>
      <w:b/>
      <w:bCs/>
      <w:color w:val="0000FF"/>
      <w:sz w:val="26"/>
      <w:szCs w:val="26"/>
      <w:u w:val="single"/>
      <w:lang w:eastAsia="bg-BG"/>
    </w:rPr>
  </w:style>
  <w:style w:type="paragraph" w:customStyle="1" w:styleId="legaldocreferenceopened">
    <w:name w:val="legaldocreferenceopened"/>
    <w:basedOn w:val="a0"/>
    <w:rsid w:val="00A171D7"/>
    <w:pPr>
      <w:spacing w:before="100" w:beforeAutospacing="1" w:after="100" w:afterAutospacing="1" w:line="240" w:lineRule="auto"/>
    </w:pPr>
    <w:rPr>
      <w:rFonts w:ascii="Times New Roman" w:eastAsia="Times New Roman" w:hAnsi="Times New Roman"/>
      <w:color w:val="840084"/>
      <w:sz w:val="24"/>
      <w:szCs w:val="24"/>
      <w:lang w:eastAsia="bg-BG"/>
    </w:rPr>
  </w:style>
  <w:style w:type="paragraph" w:customStyle="1" w:styleId="legaldefarticle">
    <w:name w:val="legaldefarticle"/>
    <w:basedOn w:val="a0"/>
    <w:rsid w:val="00A171D7"/>
    <w:pPr>
      <w:spacing w:before="300" w:after="100" w:afterAutospacing="1" w:line="240" w:lineRule="auto"/>
    </w:pPr>
    <w:rPr>
      <w:rFonts w:ascii="Times New Roman" w:eastAsia="Times New Roman" w:hAnsi="Times New Roman"/>
      <w:sz w:val="24"/>
      <w:szCs w:val="24"/>
      <w:lang w:eastAsia="bg-BG"/>
    </w:rPr>
  </w:style>
  <w:style w:type="paragraph" w:customStyle="1" w:styleId="error">
    <w:name w:val="error"/>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def">
    <w:name w:val="def"/>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searched0">
    <w:name w:val="searched0"/>
    <w:basedOn w:val="a0"/>
    <w:rsid w:val="00A171D7"/>
    <w:pPr>
      <w:shd w:val="clear" w:color="auto" w:fill="FFFF66"/>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pichaseditions">
    <w:name w:val="pichasedition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itemeditions">
    <w:name w:val="itemeditions"/>
    <w:basedOn w:val="a0"/>
    <w:rsid w:val="00A171D7"/>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eastAsia="Times New Roman" w:hAnsi="Times New Roman"/>
      <w:sz w:val="24"/>
      <w:szCs w:val="24"/>
      <w:lang w:eastAsia="bg-BG"/>
    </w:rPr>
  </w:style>
  <w:style w:type="paragraph" w:customStyle="1" w:styleId="itemeditionstitle">
    <w:name w:val="itemeditionstitle"/>
    <w:basedOn w:val="a0"/>
    <w:rsid w:val="00A171D7"/>
    <w:pPr>
      <w:shd w:val="clear" w:color="auto" w:fill="F2DC9A"/>
      <w:spacing w:after="0" w:line="240" w:lineRule="auto"/>
      <w:textAlignment w:val="top"/>
    </w:pPr>
    <w:rPr>
      <w:rFonts w:ascii="Times New Roman" w:eastAsia="Times New Roman" w:hAnsi="Times New Roman"/>
      <w:sz w:val="24"/>
      <w:szCs w:val="24"/>
      <w:lang w:eastAsia="bg-BG"/>
    </w:rPr>
  </w:style>
  <w:style w:type="paragraph" w:customStyle="1" w:styleId="itemeditionsbody">
    <w:name w:val="itemeditionsbody"/>
    <w:basedOn w:val="a0"/>
    <w:rsid w:val="00A171D7"/>
    <w:pPr>
      <w:spacing w:before="75" w:after="75" w:line="240" w:lineRule="auto"/>
      <w:ind w:left="30" w:right="75"/>
      <w:textAlignment w:val="top"/>
    </w:pPr>
    <w:rPr>
      <w:rFonts w:ascii="Times New Roman" w:eastAsia="Times New Roman" w:hAnsi="Times New Roman"/>
      <w:sz w:val="24"/>
      <w:szCs w:val="24"/>
      <w:lang w:eastAsia="bg-BG"/>
    </w:rPr>
  </w:style>
  <w:style w:type="paragraph" w:customStyle="1" w:styleId="closeeditionsbutton">
    <w:name w:val="closeeditionsbutton"/>
    <w:basedOn w:val="a0"/>
    <w:rsid w:val="00A171D7"/>
    <w:pP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picrefsfromacts">
    <w:name w:val="picrefsfromac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practices">
    <w:name w:val="picrefsfrompractice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experts">
    <w:name w:val="picrefsfromexper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investigation">
    <w:name w:val="picrefsfrominvestigation"/>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ompareeditionsresult">
    <w:name w:val="compareeditionsresult"/>
    <w:basedOn w:val="a0"/>
    <w:rsid w:val="00A171D7"/>
    <w:pPr>
      <w:shd w:val="clear" w:color="auto" w:fill="FCF9E8"/>
      <w:spacing w:before="30" w:after="30" w:line="240" w:lineRule="auto"/>
      <w:ind w:left="30" w:right="30"/>
    </w:pPr>
    <w:rPr>
      <w:rFonts w:ascii="Times New Roman" w:eastAsia="Times New Roman" w:hAnsi="Times New Roman"/>
      <w:sz w:val="24"/>
      <w:szCs w:val="24"/>
      <w:lang w:eastAsia="bg-BG"/>
    </w:rPr>
  </w:style>
  <w:style w:type="paragraph" w:customStyle="1" w:styleId="insertedtext">
    <w:name w:val="insertedtext"/>
    <w:basedOn w:val="a0"/>
    <w:rsid w:val="00A171D7"/>
    <w:pPr>
      <w:spacing w:before="100" w:beforeAutospacing="1" w:after="100" w:afterAutospacing="1" w:line="240" w:lineRule="auto"/>
    </w:pPr>
    <w:rPr>
      <w:rFonts w:ascii="Times New Roman" w:eastAsia="Times New Roman" w:hAnsi="Times New Roman"/>
      <w:color w:val="008080"/>
      <w:sz w:val="24"/>
      <w:szCs w:val="24"/>
      <w:lang w:eastAsia="bg-BG"/>
    </w:rPr>
  </w:style>
  <w:style w:type="paragraph" w:customStyle="1" w:styleId="deletedtext">
    <w:name w:val="deletedtext"/>
    <w:basedOn w:val="a0"/>
    <w:rsid w:val="00A171D7"/>
    <w:pPr>
      <w:spacing w:before="100" w:beforeAutospacing="1" w:after="100" w:afterAutospacing="1" w:line="240" w:lineRule="auto"/>
    </w:pPr>
    <w:rPr>
      <w:rFonts w:ascii="Times New Roman" w:eastAsia="Times New Roman" w:hAnsi="Times New Roman"/>
      <w:strike/>
      <w:color w:val="FF0000"/>
      <w:sz w:val="24"/>
      <w:szCs w:val="24"/>
      <w:lang w:eastAsia="bg-BG"/>
    </w:rPr>
  </w:style>
  <w:style w:type="paragraph" w:customStyle="1" w:styleId="11">
    <w:name w:val="Заглавие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historyreference1">
    <w:name w:val="historyreference1"/>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historyreference2">
    <w:name w:val="historyreference2"/>
    <w:basedOn w:val="a0"/>
    <w:rsid w:val="00A171D7"/>
    <w:pPr>
      <w:spacing w:before="100" w:beforeAutospacing="1" w:after="100" w:afterAutospacing="1" w:line="240" w:lineRule="auto"/>
    </w:pPr>
    <w:rPr>
      <w:rFonts w:ascii="Times New Roman" w:eastAsia="Times New Roman" w:hAnsi="Times New Roman"/>
      <w:b/>
      <w:bCs/>
      <w:color w:val="06669B"/>
      <w:sz w:val="24"/>
      <w:szCs w:val="24"/>
      <w:u w:val="single"/>
      <w:lang w:eastAsia="bg-BG"/>
    </w:rPr>
  </w:style>
  <w:style w:type="paragraph" w:customStyle="1" w:styleId="title3">
    <w:name w:val="title3"/>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4">
    <w:name w:val="title4"/>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6">
    <w:name w:val="title6"/>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7">
    <w:name w:val="title7"/>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8">
    <w:name w:val="title8"/>
    <w:basedOn w:val="a0"/>
    <w:rsid w:val="00A171D7"/>
    <w:pPr>
      <w:spacing w:after="0" w:line="240" w:lineRule="auto"/>
      <w:ind w:firstLine="1155"/>
    </w:pPr>
    <w:rPr>
      <w:rFonts w:ascii="Times New Roman" w:eastAsia="Times New Roman" w:hAnsi="Times New Roman"/>
      <w:b/>
      <w:bCs/>
      <w:sz w:val="24"/>
      <w:szCs w:val="24"/>
      <w:lang w:eastAsia="bg-BG"/>
    </w:rPr>
  </w:style>
  <w:style w:type="paragraph" w:customStyle="1" w:styleId="title9">
    <w:name w:val="title9"/>
    <w:basedOn w:val="a0"/>
    <w:rsid w:val="00A171D7"/>
    <w:pP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title10">
    <w:name w:val="title10"/>
    <w:basedOn w:val="a0"/>
    <w:rsid w:val="00A171D7"/>
    <w:pPr>
      <w:spacing w:after="0" w:line="240" w:lineRule="auto"/>
    </w:pPr>
    <w:rPr>
      <w:rFonts w:ascii="Times New Roman" w:eastAsia="Times New Roman" w:hAnsi="Times New Roman"/>
      <w:sz w:val="24"/>
      <w:szCs w:val="24"/>
      <w:lang w:eastAsia="bg-BG"/>
    </w:rPr>
  </w:style>
  <w:style w:type="paragraph" w:customStyle="1" w:styleId="title11">
    <w:name w:val="title11"/>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2">
    <w:name w:val="title12"/>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3">
    <w:name w:val="title13"/>
    <w:basedOn w:val="a0"/>
    <w:rsid w:val="00A171D7"/>
    <w:pPr>
      <w:spacing w:after="0" w:line="240" w:lineRule="auto"/>
    </w:pPr>
    <w:rPr>
      <w:rFonts w:ascii="Times New Roman" w:eastAsia="Times New Roman" w:hAnsi="Times New Roman"/>
      <w:b/>
      <w:bCs/>
      <w:sz w:val="24"/>
      <w:szCs w:val="24"/>
      <w:lang w:eastAsia="bg-BG"/>
    </w:rPr>
  </w:style>
  <w:style w:type="paragraph" w:customStyle="1" w:styleId="title14">
    <w:name w:val="title14"/>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5">
    <w:name w:val="title15"/>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6">
    <w:name w:val="title16"/>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styleId="afe">
    <w:name w:val="footnote text"/>
    <w:aliases w:val="Car Car Char,Car Car,stile 1,Footnote1,Footnote2,Footnote3,Footnote4,Footnote5,Footnote6,Footnote7,Footnote8,Footnote9,Footnote10,Footnote11,Footnote21,Footnote31,Footnote41,Footnote51,Footnote61,Footnote71,Footnote,Podrozdział"/>
    <w:basedOn w:val="a0"/>
    <w:link w:val="aff"/>
    <w:uiPriority w:val="99"/>
    <w:rsid w:val="00A171D7"/>
    <w:pPr>
      <w:spacing w:after="0" w:line="240" w:lineRule="auto"/>
    </w:pPr>
    <w:rPr>
      <w:rFonts w:ascii="Times New Roman" w:eastAsia="Times New Roman" w:hAnsi="Times New Roman"/>
      <w:sz w:val="20"/>
      <w:szCs w:val="20"/>
    </w:rPr>
  </w:style>
  <w:style w:type="character" w:customStyle="1" w:styleId="aff">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link w:val="afe"/>
    <w:uiPriority w:val="99"/>
    <w:rsid w:val="00A171D7"/>
    <w:rPr>
      <w:rFonts w:ascii="Times New Roman" w:eastAsia="Times New Roman" w:hAnsi="Times New Roman" w:cs="Times New Roman"/>
      <w:sz w:val="20"/>
      <w:szCs w:val="20"/>
    </w:rPr>
  </w:style>
  <w:style w:type="paragraph" w:customStyle="1" w:styleId="Text1">
    <w:name w:val="Text 1"/>
    <w:rsid w:val="00A171D7"/>
    <w:pPr>
      <w:widowControl w:val="0"/>
      <w:tabs>
        <w:tab w:val="left" w:pos="-720"/>
      </w:tabs>
      <w:suppressAutoHyphens/>
      <w:snapToGrid w:val="0"/>
      <w:jc w:val="both"/>
    </w:pPr>
    <w:rPr>
      <w:rFonts w:ascii="Courier New" w:eastAsia="Times New Roman" w:hAnsi="Courier New"/>
      <w:spacing w:val="-3"/>
      <w:sz w:val="24"/>
      <w:lang w:val="en-GB" w:eastAsia="en-US"/>
    </w:rPr>
  </w:style>
  <w:style w:type="character" w:styleId="aff0">
    <w:name w:val="footnote reference"/>
    <w:aliases w:val="Footnote symbol,Appel note de bas de p,SUPERS,Nota,(NECG) Footnote Reference,Voetnootverwijzing,Footnote Reference Superscript,BVI fnr,Lábjegyzet-hivatkozás,L?bjegyzet-hivatkoz?s,Char1 Char Char Char Char,ftref,Fussnot"/>
    <w:rsid w:val="00A171D7"/>
    <w:rPr>
      <w:vertAlign w:val="superscript"/>
    </w:rPr>
  </w:style>
  <w:style w:type="paragraph" w:customStyle="1" w:styleId="Pa49">
    <w:name w:val="Pa49"/>
    <w:basedOn w:val="a0"/>
    <w:next w:val="a0"/>
    <w:rsid w:val="00A171D7"/>
    <w:pPr>
      <w:autoSpaceDE w:val="0"/>
      <w:autoSpaceDN w:val="0"/>
      <w:adjustRightInd w:val="0"/>
      <w:spacing w:after="0" w:line="193" w:lineRule="atLeast"/>
    </w:pPr>
    <w:rPr>
      <w:rFonts w:ascii="TimokCYR" w:eastAsia="Times New Roman" w:hAnsi="TimokCYR"/>
      <w:sz w:val="24"/>
      <w:szCs w:val="24"/>
      <w:lang w:eastAsia="bg-BG"/>
    </w:rPr>
  </w:style>
  <w:style w:type="paragraph" w:customStyle="1" w:styleId="Pa19">
    <w:name w:val="Pa19"/>
    <w:basedOn w:val="a0"/>
    <w:next w:val="a0"/>
    <w:rsid w:val="00A171D7"/>
    <w:pPr>
      <w:autoSpaceDE w:val="0"/>
      <w:autoSpaceDN w:val="0"/>
      <w:adjustRightInd w:val="0"/>
      <w:spacing w:after="0" w:line="181" w:lineRule="atLeast"/>
    </w:pPr>
    <w:rPr>
      <w:rFonts w:ascii="TimokCYR" w:eastAsia="Times New Roman" w:hAnsi="TimokCYR"/>
      <w:sz w:val="24"/>
      <w:szCs w:val="24"/>
      <w:lang w:eastAsia="bg-BG"/>
    </w:rPr>
  </w:style>
  <w:style w:type="numbering" w:customStyle="1" w:styleId="12">
    <w:name w:val="Без списък1"/>
    <w:next w:val="a3"/>
    <w:semiHidden/>
    <w:rsid w:val="00A171D7"/>
  </w:style>
  <w:style w:type="table" w:customStyle="1" w:styleId="13">
    <w:name w:val="Мрежа в таблица1"/>
    <w:basedOn w:val="a2"/>
    <w:next w:val="af2"/>
    <w:rsid w:val="00A171D7"/>
    <w:rPr>
      <w:rFonts w:eastAsia="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semiHidden/>
    <w:rsid w:val="00A171D7"/>
    <w:rPr>
      <w:rFonts w:ascii="Times New Roman" w:hAnsi="Times New Roman"/>
      <w:sz w:val="24"/>
      <w:szCs w:val="24"/>
    </w:rPr>
  </w:style>
  <w:style w:type="character" w:styleId="aff1">
    <w:name w:val="FollowedHyperlink"/>
    <w:uiPriority w:val="99"/>
    <w:semiHidden/>
    <w:unhideWhenUsed/>
    <w:rsid w:val="00A171D7"/>
    <w:rPr>
      <w:color w:val="800080"/>
      <w:u w:val="single"/>
    </w:rPr>
  </w:style>
  <w:style w:type="paragraph" w:customStyle="1" w:styleId="font5">
    <w:name w:val="font5"/>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font6">
    <w:name w:val="font6"/>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7">
    <w:name w:val="font7"/>
    <w:basedOn w:val="a0"/>
    <w:rsid w:val="00A171D7"/>
    <w:pPr>
      <w:spacing w:before="100" w:beforeAutospacing="1" w:after="100" w:afterAutospacing="1" w:line="240" w:lineRule="auto"/>
    </w:pPr>
    <w:rPr>
      <w:rFonts w:ascii="Arial" w:eastAsia="Times New Roman" w:hAnsi="Arial" w:cs="Arial"/>
      <w:b/>
      <w:bCs/>
      <w:color w:val="000000"/>
      <w:sz w:val="18"/>
      <w:szCs w:val="18"/>
      <w:lang w:eastAsia="bg-BG"/>
    </w:rPr>
  </w:style>
  <w:style w:type="paragraph" w:customStyle="1" w:styleId="font8">
    <w:name w:val="font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9">
    <w:name w:val="font9"/>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0">
    <w:name w:val="font10"/>
    <w:basedOn w:val="a0"/>
    <w:rsid w:val="00A171D7"/>
    <w:pPr>
      <w:spacing w:before="100" w:beforeAutospacing="1" w:after="100" w:afterAutospacing="1" w:line="240" w:lineRule="auto"/>
    </w:pPr>
    <w:rPr>
      <w:rFonts w:ascii="Times New Roman" w:eastAsia="Times New Roman" w:hAnsi="Times New Roman"/>
      <w:i/>
      <w:iCs/>
      <w:color w:val="000000"/>
      <w:sz w:val="20"/>
      <w:szCs w:val="20"/>
      <w:lang w:eastAsia="bg-BG"/>
    </w:rPr>
  </w:style>
  <w:style w:type="paragraph" w:customStyle="1" w:styleId="font11">
    <w:name w:val="font1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font12">
    <w:name w:val="font12"/>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3">
    <w:name w:val="font13"/>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4">
    <w:name w:val="font14"/>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5">
    <w:name w:val="font15"/>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font16">
    <w:name w:val="font16"/>
    <w:basedOn w:val="a0"/>
    <w:rsid w:val="00A171D7"/>
    <w:pPr>
      <w:spacing w:before="100" w:beforeAutospacing="1" w:after="100" w:afterAutospacing="1" w:line="240" w:lineRule="auto"/>
    </w:pPr>
    <w:rPr>
      <w:rFonts w:ascii="Times New Roman" w:eastAsia="Times New Roman" w:hAnsi="Times New Roman"/>
      <w:i/>
      <w:iCs/>
      <w:sz w:val="20"/>
      <w:szCs w:val="20"/>
      <w:lang w:eastAsia="bg-BG"/>
    </w:rPr>
  </w:style>
  <w:style w:type="paragraph" w:customStyle="1" w:styleId="font17">
    <w:name w:val="font17"/>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font18">
    <w:name w:val="font1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9">
    <w:name w:val="font19"/>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font20">
    <w:name w:val="font20"/>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1">
    <w:name w:val="font21"/>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2">
    <w:name w:val="font22"/>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xl65">
    <w:name w:val="xl65"/>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6">
    <w:name w:val="xl6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67">
    <w:name w:val="xl67"/>
    <w:basedOn w:val="a0"/>
    <w:rsid w:val="00A171D7"/>
    <w:pPr>
      <w:shd w:val="clear" w:color="000000" w:fill="00B05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9">
    <w:name w:val="xl69"/>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0">
    <w:name w:val="xl70"/>
    <w:basedOn w:val="a0"/>
    <w:rsid w:val="00A171D7"/>
    <w:pPr>
      <w:spacing w:before="100" w:beforeAutospacing="1" w:after="100" w:afterAutospacing="1" w:line="240" w:lineRule="auto"/>
    </w:pPr>
    <w:rPr>
      <w:rFonts w:ascii="Times New Roman" w:eastAsia="Times New Roman" w:hAnsi="Times New Roman"/>
      <w:b/>
      <w:bCs/>
      <w:color w:val="60497A"/>
      <w:sz w:val="24"/>
      <w:szCs w:val="24"/>
      <w:lang w:eastAsia="bg-BG"/>
    </w:rPr>
  </w:style>
  <w:style w:type="paragraph" w:customStyle="1" w:styleId="xl71">
    <w:name w:val="xl71"/>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2">
    <w:name w:val="xl72"/>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3">
    <w:name w:val="xl73"/>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74">
    <w:name w:val="xl74"/>
    <w:basedOn w:val="a0"/>
    <w:rsid w:val="00A171D7"/>
    <w:pP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75">
    <w:name w:val="xl75"/>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6">
    <w:name w:val="xl7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7">
    <w:name w:val="xl77"/>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8">
    <w:name w:val="xl78"/>
    <w:basedOn w:val="a0"/>
    <w:rsid w:val="00A171D7"/>
    <w:pPr>
      <w:pBdr>
        <w:top w:val="single" w:sz="4"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79">
    <w:name w:val="xl79"/>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0">
    <w:name w:val="xl80"/>
    <w:basedOn w:val="a0"/>
    <w:rsid w:val="00A171D7"/>
    <w:pPr>
      <w:shd w:val="clear" w:color="000000" w:fill="000000"/>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81">
    <w:name w:val="xl81"/>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2">
    <w:name w:val="xl82"/>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3">
    <w:name w:val="xl8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5">
    <w:name w:val="xl8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6">
    <w:name w:val="xl86"/>
    <w:basedOn w:val="a0"/>
    <w:rsid w:val="00A171D7"/>
    <w:pPr>
      <w:pBdr>
        <w:lef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0"/>
    <w:rsid w:val="00A171D7"/>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8">
    <w:name w:val="xl88"/>
    <w:basedOn w:val="a0"/>
    <w:rsid w:val="00A171D7"/>
    <w:pPr>
      <w:pBdr>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i/>
      <w:iCs/>
      <w:sz w:val="20"/>
      <w:szCs w:val="20"/>
      <w:lang w:eastAsia="bg-BG"/>
    </w:rPr>
  </w:style>
  <w:style w:type="paragraph" w:customStyle="1" w:styleId="xl89">
    <w:name w:val="xl89"/>
    <w:basedOn w:val="a0"/>
    <w:rsid w:val="00A171D7"/>
    <w:pPr>
      <w:pBdr>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91">
    <w:name w:val="xl91"/>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3">
    <w:name w:val="xl9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94">
    <w:name w:val="xl94"/>
    <w:basedOn w:val="a0"/>
    <w:rsid w:val="00A171D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5">
    <w:name w:val="xl95"/>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6">
    <w:name w:val="xl96"/>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7">
    <w:name w:val="xl97"/>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8">
    <w:name w:val="xl98"/>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99">
    <w:name w:val="xl99"/>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100">
    <w:name w:val="xl100"/>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1">
    <w:name w:val="xl10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2">
    <w:name w:val="xl10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3">
    <w:name w:val="xl1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04">
    <w:name w:val="xl104"/>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05">
    <w:name w:val="xl10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6">
    <w:name w:val="xl10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7">
    <w:name w:val="xl107"/>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8">
    <w:name w:val="xl108"/>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9">
    <w:name w:val="xl109"/>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0">
    <w:name w:val="xl110"/>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1">
    <w:name w:val="xl111"/>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2">
    <w:name w:val="xl112"/>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3">
    <w:name w:val="xl113"/>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4">
    <w:name w:val="xl11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5">
    <w:name w:val="xl11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6">
    <w:name w:val="xl11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7">
    <w:name w:val="xl117"/>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8">
    <w:name w:val="xl118"/>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9">
    <w:name w:val="xl1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0">
    <w:name w:val="xl120"/>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1">
    <w:name w:val="xl121"/>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2">
    <w:name w:val="xl122"/>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3">
    <w:name w:val="xl123"/>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4">
    <w:name w:val="xl124"/>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5">
    <w:name w:val="xl12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6">
    <w:name w:val="xl126"/>
    <w:basedOn w:val="a0"/>
    <w:rsid w:val="00A171D7"/>
    <w:pPr>
      <w:pBdr>
        <w:top w:val="single" w:sz="4" w:space="0" w:color="auto"/>
        <w:left w:val="single" w:sz="8"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7">
    <w:name w:val="xl12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8">
    <w:name w:val="xl12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9">
    <w:name w:val="xl129"/>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1">
    <w:name w:val="xl131"/>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2">
    <w:name w:val="xl132"/>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33">
    <w:name w:val="xl13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4">
    <w:name w:val="xl13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5">
    <w:name w:val="xl135"/>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6">
    <w:name w:val="xl13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8">
    <w:name w:val="xl13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9">
    <w:name w:val="xl13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0">
    <w:name w:val="xl14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1">
    <w:name w:val="xl141"/>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2">
    <w:name w:val="xl142"/>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3">
    <w:name w:val="xl143"/>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4">
    <w:name w:val="xl14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5">
    <w:name w:val="xl14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6">
    <w:name w:val="xl14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7">
    <w:name w:val="xl147"/>
    <w:basedOn w:val="a0"/>
    <w:rsid w:val="00A171D7"/>
    <w:pPr>
      <w:pBdr>
        <w:top w:val="single" w:sz="8"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8">
    <w:name w:val="xl148"/>
    <w:basedOn w:val="a0"/>
    <w:rsid w:val="00A171D7"/>
    <w:pPr>
      <w:pBdr>
        <w:top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9">
    <w:name w:val="xl149"/>
    <w:basedOn w:val="a0"/>
    <w:rsid w:val="00A171D7"/>
    <w:pPr>
      <w:pBdr>
        <w:top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0">
    <w:name w:val="xl150"/>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1">
    <w:name w:val="xl151"/>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2">
    <w:name w:val="xl152"/>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3">
    <w:name w:val="xl153"/>
    <w:basedOn w:val="a0"/>
    <w:rsid w:val="00A171D7"/>
    <w:pPr>
      <w:pBdr>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4">
    <w:name w:val="xl154"/>
    <w:basedOn w:val="a0"/>
    <w:rsid w:val="00A171D7"/>
    <w:pPr>
      <w:pBdr>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5">
    <w:name w:val="xl155"/>
    <w:basedOn w:val="a0"/>
    <w:rsid w:val="00A171D7"/>
    <w:pPr>
      <w:pBdr>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6">
    <w:name w:val="xl156"/>
    <w:basedOn w:val="a0"/>
    <w:rsid w:val="00A171D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7">
    <w:name w:val="xl15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8">
    <w:name w:val="xl15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9">
    <w:name w:val="xl159"/>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0">
    <w:name w:val="xl160"/>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1">
    <w:name w:val="xl161"/>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2">
    <w:name w:val="xl16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3">
    <w:name w:val="xl16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4">
    <w:name w:val="xl16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6">
    <w:name w:val="xl16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7">
    <w:name w:val="xl16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8">
    <w:name w:val="xl16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9">
    <w:name w:val="xl169"/>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1">
    <w:name w:val="xl1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2">
    <w:name w:val="xl1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3">
    <w:name w:val="xl17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4">
    <w:name w:val="xl17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5">
    <w:name w:val="xl17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6">
    <w:name w:val="xl17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7">
    <w:name w:val="xl177"/>
    <w:basedOn w:val="a0"/>
    <w:rsid w:val="00A171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a0"/>
    <w:rsid w:val="00A171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a0"/>
    <w:rsid w:val="00A171D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a0"/>
    <w:rsid w:val="00A171D7"/>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1">
    <w:name w:val="xl181"/>
    <w:basedOn w:val="a0"/>
    <w:rsid w:val="00A171D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4">
    <w:name w:val="xl184"/>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5">
    <w:name w:val="xl18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6">
    <w:name w:val="xl18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7">
    <w:name w:val="xl18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8">
    <w:name w:val="xl18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9">
    <w:name w:val="xl189"/>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0">
    <w:name w:val="xl190"/>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1">
    <w:name w:val="xl191"/>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2">
    <w:name w:val="xl192"/>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3">
    <w:name w:val="xl19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4">
    <w:name w:val="xl194"/>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5">
    <w:name w:val="xl195"/>
    <w:basedOn w:val="a0"/>
    <w:rsid w:val="00A171D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6">
    <w:name w:val="xl196"/>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7">
    <w:name w:val="xl197"/>
    <w:basedOn w:val="a0"/>
    <w:rsid w:val="00A171D7"/>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8">
    <w:name w:val="xl198"/>
    <w:basedOn w:val="a0"/>
    <w:rsid w:val="00A171D7"/>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9">
    <w:name w:val="xl199"/>
    <w:basedOn w:val="a0"/>
    <w:rsid w:val="00A171D7"/>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0">
    <w:name w:val="xl200"/>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1">
    <w:name w:val="xl201"/>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2">
    <w:name w:val="xl202"/>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3">
    <w:name w:val="xl2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4">
    <w:name w:val="xl20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5">
    <w:name w:val="xl20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6">
    <w:name w:val="xl206"/>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7">
    <w:name w:val="xl207"/>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8">
    <w:name w:val="xl208"/>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9">
    <w:name w:val="xl209"/>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0">
    <w:name w:val="xl21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1">
    <w:name w:val="xl21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2">
    <w:name w:val="xl21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3">
    <w:name w:val="xl213"/>
    <w:basedOn w:val="a0"/>
    <w:rsid w:val="00A171D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4">
    <w:name w:val="xl21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5">
    <w:name w:val="xl21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6">
    <w:name w:val="xl21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7">
    <w:name w:val="xl217"/>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8">
    <w:name w:val="xl218"/>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9">
    <w:name w:val="xl2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20">
    <w:name w:val="xl22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1">
    <w:name w:val="xl22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2">
    <w:name w:val="xl22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3">
    <w:name w:val="xl223"/>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4">
    <w:name w:val="xl22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5">
    <w:name w:val="xl225"/>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6">
    <w:name w:val="xl226"/>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7">
    <w:name w:val="xl227"/>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8">
    <w:name w:val="xl228"/>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29">
    <w:name w:val="xl229"/>
    <w:basedOn w:val="a0"/>
    <w:rsid w:val="00A171D7"/>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0">
    <w:name w:val="xl230"/>
    <w:basedOn w:val="a0"/>
    <w:rsid w:val="00A171D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1">
    <w:name w:val="xl231"/>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2">
    <w:name w:val="xl232"/>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3">
    <w:name w:val="xl233"/>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4">
    <w:name w:val="xl234"/>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5">
    <w:name w:val="xl23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6">
    <w:name w:val="xl23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7">
    <w:name w:val="xl23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8">
    <w:name w:val="xl23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9">
    <w:name w:val="xl23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40">
    <w:name w:val="xl240"/>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1">
    <w:name w:val="xl241"/>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2">
    <w:name w:val="xl242"/>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3">
    <w:name w:val="xl24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4">
    <w:name w:val="xl24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5">
    <w:name w:val="xl24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bg-BG"/>
    </w:rPr>
  </w:style>
  <w:style w:type="paragraph" w:customStyle="1" w:styleId="xl246">
    <w:name w:val="xl24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bg-BG"/>
    </w:rPr>
  </w:style>
  <w:style w:type="paragraph" w:customStyle="1" w:styleId="xl247">
    <w:name w:val="xl247"/>
    <w:basedOn w:val="a0"/>
    <w:rsid w:val="00A171D7"/>
    <w:pPr>
      <w:pBdr>
        <w:top w:val="single" w:sz="4"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8">
    <w:name w:val="xl248"/>
    <w:basedOn w:val="a0"/>
    <w:rsid w:val="00A171D7"/>
    <w:pPr>
      <w:pBdr>
        <w:top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9">
    <w:name w:val="xl249"/>
    <w:basedOn w:val="a0"/>
    <w:rsid w:val="00A171D7"/>
    <w:pPr>
      <w:pBdr>
        <w:top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0">
    <w:name w:val="xl250"/>
    <w:basedOn w:val="a0"/>
    <w:rsid w:val="00A171D7"/>
    <w:pPr>
      <w:pBdr>
        <w:top w:val="single" w:sz="4" w:space="0" w:color="auto"/>
        <w:left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1">
    <w:name w:val="xl251"/>
    <w:basedOn w:val="a0"/>
    <w:rsid w:val="00A171D7"/>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2">
    <w:name w:val="xl252"/>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3">
    <w:name w:val="xl25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4">
    <w:name w:val="xl25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5">
    <w:name w:val="xl255"/>
    <w:basedOn w:val="a0"/>
    <w:rsid w:val="00A171D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56">
    <w:name w:val="xl256"/>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7">
    <w:name w:val="xl257"/>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8">
    <w:name w:val="xl258"/>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9">
    <w:name w:val="xl25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0">
    <w:name w:val="xl260"/>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1">
    <w:name w:val="xl26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2">
    <w:name w:val="xl26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3">
    <w:name w:val="xl26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4">
    <w:name w:val="xl264"/>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5">
    <w:name w:val="xl26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6">
    <w:name w:val="xl266"/>
    <w:basedOn w:val="a0"/>
    <w:rsid w:val="00A171D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7">
    <w:name w:val="xl267"/>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8">
    <w:name w:val="xl268"/>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9">
    <w:name w:val="xl269"/>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70">
    <w:name w:val="xl270"/>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1">
    <w:name w:val="xl2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2">
    <w:name w:val="xl2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3">
    <w:name w:val="xl273"/>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4">
    <w:name w:val="xl274"/>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5">
    <w:name w:val="xl275"/>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6">
    <w:name w:val="xl276"/>
    <w:basedOn w:val="a0"/>
    <w:rsid w:val="00A171D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7">
    <w:name w:val="xl277"/>
    <w:basedOn w:val="a0"/>
    <w:rsid w:val="00A171D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8">
    <w:name w:val="xl27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9">
    <w:name w:val="xl279"/>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0">
    <w:name w:val="xl28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1">
    <w:name w:val="xl281"/>
    <w:basedOn w:val="a0"/>
    <w:rsid w:val="00A171D7"/>
    <w:pPr>
      <w:pBdr>
        <w:top w:val="single" w:sz="4"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2">
    <w:name w:val="xl282"/>
    <w:basedOn w:val="a0"/>
    <w:rsid w:val="00A171D7"/>
    <w:pPr>
      <w:pBdr>
        <w:top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3">
    <w:name w:val="xl283"/>
    <w:basedOn w:val="a0"/>
    <w:rsid w:val="00A171D7"/>
    <w:pPr>
      <w:pBdr>
        <w:top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4">
    <w:name w:val="xl284"/>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5">
    <w:name w:val="xl285"/>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6">
    <w:name w:val="xl286"/>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7">
    <w:name w:val="xl287"/>
    <w:basedOn w:val="a0"/>
    <w:rsid w:val="00A171D7"/>
    <w:pPr>
      <w:pBdr>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8">
    <w:name w:val="xl288"/>
    <w:basedOn w:val="a0"/>
    <w:rsid w:val="00A171D7"/>
    <w:pPr>
      <w:pBdr>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9">
    <w:name w:val="xl289"/>
    <w:basedOn w:val="a0"/>
    <w:rsid w:val="00A171D7"/>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0">
    <w:name w:val="xl29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1">
    <w:name w:val="xl29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2">
    <w:name w:val="xl29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3">
    <w:name w:val="xl293"/>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4">
    <w:name w:val="xl294"/>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5">
    <w:name w:val="xl29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6">
    <w:name w:val="xl29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7">
    <w:name w:val="xl29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8">
    <w:name w:val="xl29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9">
    <w:name w:val="xl29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0">
    <w:name w:val="xl30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1">
    <w:name w:val="xl30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2">
    <w:name w:val="xl30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3">
    <w:name w:val="xl303"/>
    <w:basedOn w:val="a0"/>
    <w:rsid w:val="00A171D7"/>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4">
    <w:name w:val="xl304"/>
    <w:basedOn w:val="a0"/>
    <w:rsid w:val="00A171D7"/>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5">
    <w:name w:val="xl305"/>
    <w:basedOn w:val="a0"/>
    <w:rsid w:val="00A171D7"/>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6">
    <w:name w:val="xl30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7">
    <w:name w:val="xl30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8">
    <w:name w:val="xl308"/>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9">
    <w:name w:val="xl30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0">
    <w:name w:val="xl31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1">
    <w:name w:val="xl311"/>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2">
    <w:name w:val="xl31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3">
    <w:name w:val="xl313"/>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4">
    <w:name w:val="xl31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5">
    <w:name w:val="xl31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6">
    <w:name w:val="xl316"/>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7">
    <w:name w:val="xl31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8">
    <w:name w:val="xl31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9">
    <w:name w:val="xl31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0">
    <w:name w:val="xl32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1">
    <w:name w:val="xl32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2">
    <w:name w:val="xl32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3">
    <w:name w:val="xl32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4">
    <w:name w:val="xl324"/>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25">
    <w:name w:val="xl32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6">
    <w:name w:val="xl32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7">
    <w:name w:val="xl32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328">
    <w:name w:val="xl328"/>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29">
    <w:name w:val="xl329"/>
    <w:basedOn w:val="a0"/>
    <w:rsid w:val="00A171D7"/>
    <w:pPr>
      <w:pBdr>
        <w:top w:val="single" w:sz="4" w:space="0" w:color="auto"/>
        <w:left w:val="single" w:sz="8"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0">
    <w:name w:val="xl330"/>
    <w:basedOn w:val="a0"/>
    <w:rsid w:val="00A171D7"/>
    <w:pPr>
      <w:pBdr>
        <w:top w:val="single" w:sz="4"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1">
    <w:name w:val="xl331"/>
    <w:basedOn w:val="a0"/>
    <w:rsid w:val="00A171D7"/>
    <w:pPr>
      <w:pBdr>
        <w:top w:val="single" w:sz="4" w:space="0" w:color="auto"/>
        <w:bottom w:val="single" w:sz="4"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table" w:customStyle="1" w:styleId="25">
    <w:name w:val="Мрежа в таблица2"/>
    <w:basedOn w:val="a2"/>
    <w:next w:val="af2"/>
    <w:uiPriority w:val="59"/>
    <w:rsid w:val="004A0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Знак1 Знак"/>
    <w:basedOn w:val="a0"/>
    <w:rsid w:val="00BD6305"/>
    <w:pPr>
      <w:tabs>
        <w:tab w:val="left" w:pos="709"/>
      </w:tabs>
      <w:spacing w:after="0" w:line="360" w:lineRule="auto"/>
    </w:pPr>
    <w:rPr>
      <w:rFonts w:ascii="Tahoma" w:eastAsia="Times New Roman" w:hAnsi="Tahoma"/>
      <w:sz w:val="24"/>
      <w:szCs w:val="24"/>
      <w:lang w:val="pl-PL" w:eastAsia="pl-PL"/>
    </w:rPr>
  </w:style>
  <w:style w:type="character" w:customStyle="1" w:styleId="a5">
    <w:name w:val="Списък на абзаци Знак"/>
    <w:aliases w:val="ПАРАГРАФ Знак,List1 Знак,List Paragraph11 Знак,List Paragraph111 Знак"/>
    <w:link w:val="a4"/>
    <w:uiPriority w:val="99"/>
    <w:qFormat/>
    <w:locked/>
    <w:rsid w:val="0048188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C23BF"/>
    <w:pPr>
      <w:spacing w:after="200" w:line="276" w:lineRule="auto"/>
    </w:pPr>
    <w:rPr>
      <w:sz w:val="22"/>
      <w:szCs w:val="22"/>
      <w:lang w:eastAsia="en-US"/>
    </w:rPr>
  </w:style>
  <w:style w:type="paragraph" w:styleId="1">
    <w:name w:val="heading 1"/>
    <w:aliases w:val="Main Heading"/>
    <w:basedOn w:val="a0"/>
    <w:next w:val="a0"/>
    <w:link w:val="10"/>
    <w:qFormat/>
    <w:rsid w:val="00A171D7"/>
    <w:pPr>
      <w:keepNext/>
      <w:keepLines/>
      <w:spacing w:before="480" w:after="0"/>
      <w:outlineLvl w:val="0"/>
    </w:pPr>
    <w:rPr>
      <w:rFonts w:ascii="Cambria" w:eastAsia="Times New Roman" w:hAnsi="Cambria"/>
      <w:b/>
      <w:bCs/>
      <w:color w:val="365F91"/>
      <w:sz w:val="28"/>
      <w:szCs w:val="28"/>
    </w:rPr>
  </w:style>
  <w:style w:type="paragraph" w:styleId="2">
    <w:name w:val="heading 2"/>
    <w:aliases w:val="Paranum"/>
    <w:basedOn w:val="a0"/>
    <w:next w:val="a0"/>
    <w:link w:val="20"/>
    <w:unhideWhenUsed/>
    <w:qFormat/>
    <w:rsid w:val="00A171D7"/>
    <w:pPr>
      <w:keepNext/>
      <w:pBdr>
        <w:top w:val="single" w:sz="4" w:space="1" w:color="auto"/>
        <w:bottom w:val="single" w:sz="4" w:space="1" w:color="auto"/>
      </w:pBdr>
      <w:shd w:val="clear" w:color="auto" w:fill="DEE7F2"/>
      <w:spacing w:before="240" w:after="120" w:line="240" w:lineRule="auto"/>
      <w:jc w:val="both"/>
      <w:outlineLvl w:val="1"/>
    </w:pPr>
    <w:rPr>
      <w:rFonts w:eastAsia="Times New Roman"/>
      <w:sz w:val="24"/>
      <w:szCs w:val="20"/>
      <w:lang w:val="en-US"/>
    </w:rPr>
  </w:style>
  <w:style w:type="paragraph" w:styleId="3">
    <w:name w:val="heading 3"/>
    <w:basedOn w:val="a0"/>
    <w:next w:val="a0"/>
    <w:link w:val="30"/>
    <w:unhideWhenUsed/>
    <w:qFormat/>
    <w:rsid w:val="00A171D7"/>
    <w:pPr>
      <w:keepNext/>
      <w:spacing w:before="240" w:after="60" w:line="240" w:lineRule="auto"/>
      <w:outlineLvl w:val="2"/>
    </w:pPr>
    <w:rPr>
      <w:rFonts w:ascii="Cambria" w:eastAsia="Times New Roman" w:hAnsi="Cambria"/>
      <w:b/>
      <w:bCs/>
      <w:sz w:val="26"/>
      <w:szCs w:val="26"/>
    </w:rPr>
  </w:style>
  <w:style w:type="paragraph" w:styleId="5">
    <w:name w:val="heading 5"/>
    <w:basedOn w:val="a0"/>
    <w:next w:val="a0"/>
    <w:link w:val="50"/>
    <w:qFormat/>
    <w:rsid w:val="00A171D7"/>
    <w:pPr>
      <w:keepNext/>
      <w:spacing w:after="0" w:line="240" w:lineRule="auto"/>
      <w:ind w:left="720" w:firstLine="360"/>
      <w:jc w:val="center"/>
      <w:outlineLvl w:val="4"/>
    </w:pPr>
    <w:rPr>
      <w:rFonts w:ascii="Times New Roman" w:eastAsia="Times New Roman" w:hAnsi="Times New Roman"/>
      <w:b/>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ПАРАГРАФ,List1,List Paragraph11,List Paragraph111"/>
    <w:basedOn w:val="a0"/>
    <w:link w:val="a5"/>
    <w:uiPriority w:val="99"/>
    <w:qFormat/>
    <w:rsid w:val="00A171D7"/>
    <w:pPr>
      <w:spacing w:after="0" w:line="240" w:lineRule="auto"/>
      <w:ind w:left="720"/>
      <w:contextualSpacing/>
    </w:pPr>
    <w:rPr>
      <w:rFonts w:ascii="Times New Roman" w:eastAsia="Times New Roman" w:hAnsi="Times New Roman"/>
      <w:sz w:val="24"/>
      <w:szCs w:val="24"/>
      <w:lang w:eastAsia="bg-BG"/>
    </w:rPr>
  </w:style>
  <w:style w:type="paragraph" w:styleId="a6">
    <w:name w:val="Balloon Text"/>
    <w:basedOn w:val="a0"/>
    <w:link w:val="a7"/>
    <w:semiHidden/>
    <w:unhideWhenUsed/>
    <w:rsid w:val="00A171D7"/>
    <w:pPr>
      <w:spacing w:after="0" w:line="240" w:lineRule="auto"/>
    </w:pPr>
    <w:rPr>
      <w:rFonts w:ascii="Tahoma" w:hAnsi="Tahoma" w:cs="Tahoma"/>
      <w:sz w:val="16"/>
      <w:szCs w:val="16"/>
    </w:rPr>
  </w:style>
  <w:style w:type="character" w:customStyle="1" w:styleId="a7">
    <w:name w:val="Изнесен текст Знак"/>
    <w:link w:val="a6"/>
    <w:semiHidden/>
    <w:rsid w:val="00A171D7"/>
    <w:rPr>
      <w:rFonts w:ascii="Tahoma" w:hAnsi="Tahoma" w:cs="Tahoma"/>
      <w:sz w:val="16"/>
      <w:szCs w:val="16"/>
    </w:rPr>
  </w:style>
  <w:style w:type="character" w:customStyle="1" w:styleId="10">
    <w:name w:val="Заглавие 1 Знак"/>
    <w:aliases w:val="Main Heading Знак"/>
    <w:link w:val="1"/>
    <w:rsid w:val="00A171D7"/>
    <w:rPr>
      <w:rFonts w:ascii="Cambria" w:eastAsia="Times New Roman" w:hAnsi="Cambria" w:cs="Times New Roman"/>
      <w:b/>
      <w:bCs/>
      <w:color w:val="365F91"/>
      <w:sz w:val="28"/>
      <w:szCs w:val="28"/>
    </w:rPr>
  </w:style>
  <w:style w:type="character" w:customStyle="1" w:styleId="20">
    <w:name w:val="Заглавие 2 Знак"/>
    <w:aliases w:val="Paranum Знак"/>
    <w:link w:val="2"/>
    <w:rsid w:val="00A171D7"/>
    <w:rPr>
      <w:rFonts w:ascii="Calibri" w:eastAsia="Times New Roman" w:hAnsi="Calibri" w:cs="Times New Roman"/>
      <w:sz w:val="24"/>
      <w:szCs w:val="20"/>
      <w:shd w:val="clear" w:color="auto" w:fill="DEE7F2"/>
      <w:lang w:val="en-US"/>
    </w:rPr>
  </w:style>
  <w:style w:type="character" w:customStyle="1" w:styleId="30">
    <w:name w:val="Заглавие 3 Знак"/>
    <w:link w:val="3"/>
    <w:rsid w:val="00A171D7"/>
    <w:rPr>
      <w:rFonts w:ascii="Cambria" w:eastAsia="Times New Roman" w:hAnsi="Cambria" w:cs="Times New Roman"/>
      <w:b/>
      <w:bCs/>
      <w:sz w:val="26"/>
      <w:szCs w:val="26"/>
    </w:rPr>
  </w:style>
  <w:style w:type="character" w:customStyle="1" w:styleId="50">
    <w:name w:val="Заглавие 5 Знак"/>
    <w:link w:val="5"/>
    <w:rsid w:val="00A171D7"/>
    <w:rPr>
      <w:rFonts w:ascii="Times New Roman" w:eastAsia="Times New Roman" w:hAnsi="Times New Roman" w:cs="Times New Roman"/>
      <w:b/>
      <w:sz w:val="24"/>
      <w:szCs w:val="24"/>
      <w:u w:val="single"/>
    </w:rPr>
  </w:style>
  <w:style w:type="paragraph" w:styleId="a8">
    <w:name w:val="header"/>
    <w:aliases w:val="hd,Header Titlos Prosforas,encabezado,ContentsHeader,Headertext,ho,header odd,(17) EPR Header"/>
    <w:basedOn w:val="a0"/>
    <w:link w:val="a9"/>
    <w:uiPriority w:val="99"/>
    <w:unhideWhenUsed/>
    <w:rsid w:val="00A171D7"/>
    <w:pPr>
      <w:tabs>
        <w:tab w:val="center" w:pos="4536"/>
        <w:tab w:val="right" w:pos="9072"/>
      </w:tabs>
      <w:spacing w:after="0" w:line="240" w:lineRule="auto"/>
    </w:pPr>
  </w:style>
  <w:style w:type="character" w:customStyle="1" w:styleId="a9">
    <w:name w:val="Горен колонтитул Знак"/>
    <w:aliases w:val="hd Знак,Header Titlos Prosforas Знак,encabezado Знак,ContentsHeader Знак,Headertext Знак,ho Знак,header odd Знак,(17) EPR Header Знак"/>
    <w:link w:val="a8"/>
    <w:uiPriority w:val="99"/>
    <w:rsid w:val="00A171D7"/>
    <w:rPr>
      <w:rFonts w:ascii="Calibri" w:eastAsia="Calibri" w:hAnsi="Calibri" w:cs="Times New Roman"/>
    </w:rPr>
  </w:style>
  <w:style w:type="paragraph" w:styleId="aa">
    <w:name w:val="footer"/>
    <w:basedOn w:val="a0"/>
    <w:link w:val="ab"/>
    <w:uiPriority w:val="99"/>
    <w:unhideWhenUsed/>
    <w:rsid w:val="00A171D7"/>
    <w:pPr>
      <w:tabs>
        <w:tab w:val="center" w:pos="4536"/>
        <w:tab w:val="right" w:pos="9072"/>
      </w:tabs>
      <w:spacing w:after="0" w:line="240" w:lineRule="auto"/>
    </w:pPr>
  </w:style>
  <w:style w:type="character" w:customStyle="1" w:styleId="ab">
    <w:name w:val="Долен колонтитул Знак"/>
    <w:link w:val="aa"/>
    <w:uiPriority w:val="99"/>
    <w:rsid w:val="00A171D7"/>
    <w:rPr>
      <w:rFonts w:ascii="Calibri" w:eastAsia="Calibri" w:hAnsi="Calibri" w:cs="Times New Roman"/>
    </w:rPr>
  </w:style>
  <w:style w:type="character" w:styleId="ac">
    <w:name w:val="annotation reference"/>
    <w:semiHidden/>
    <w:unhideWhenUsed/>
    <w:rsid w:val="00A171D7"/>
    <w:rPr>
      <w:sz w:val="16"/>
      <w:szCs w:val="16"/>
    </w:rPr>
  </w:style>
  <w:style w:type="paragraph" w:styleId="ad">
    <w:name w:val="annotation text"/>
    <w:basedOn w:val="a0"/>
    <w:link w:val="ae"/>
    <w:semiHidden/>
    <w:unhideWhenUsed/>
    <w:rsid w:val="00A171D7"/>
    <w:pPr>
      <w:spacing w:after="0" w:line="240" w:lineRule="auto"/>
    </w:pPr>
    <w:rPr>
      <w:sz w:val="20"/>
      <w:szCs w:val="20"/>
    </w:rPr>
  </w:style>
  <w:style w:type="character" w:customStyle="1" w:styleId="ae">
    <w:name w:val="Текст на коментар Знак"/>
    <w:link w:val="ad"/>
    <w:semiHidden/>
    <w:rsid w:val="00A171D7"/>
    <w:rPr>
      <w:rFonts w:ascii="Calibri" w:eastAsia="Calibri" w:hAnsi="Calibri" w:cs="Times New Roman"/>
      <w:sz w:val="20"/>
      <w:szCs w:val="20"/>
    </w:rPr>
  </w:style>
  <w:style w:type="paragraph" w:styleId="af">
    <w:name w:val="annotation subject"/>
    <w:basedOn w:val="ad"/>
    <w:next w:val="ad"/>
    <w:link w:val="af0"/>
    <w:semiHidden/>
    <w:unhideWhenUsed/>
    <w:rsid w:val="00A171D7"/>
    <w:rPr>
      <w:b/>
      <w:bCs/>
    </w:rPr>
  </w:style>
  <w:style w:type="character" w:customStyle="1" w:styleId="af0">
    <w:name w:val="Предмет на коментар Знак"/>
    <w:link w:val="af"/>
    <w:semiHidden/>
    <w:rsid w:val="00A171D7"/>
    <w:rPr>
      <w:rFonts w:ascii="Calibri" w:eastAsia="Calibri" w:hAnsi="Calibri" w:cs="Times New Roman"/>
      <w:b/>
      <w:bCs/>
      <w:sz w:val="20"/>
      <w:szCs w:val="20"/>
    </w:rPr>
  </w:style>
  <w:style w:type="paragraph" w:customStyle="1" w:styleId="Default">
    <w:name w:val="Default"/>
    <w:rsid w:val="00A171D7"/>
    <w:pPr>
      <w:autoSpaceDE w:val="0"/>
      <w:autoSpaceDN w:val="0"/>
      <w:adjustRightInd w:val="0"/>
    </w:pPr>
    <w:rPr>
      <w:rFonts w:ascii="Times New Roman" w:hAnsi="Times New Roman"/>
      <w:color w:val="000000"/>
      <w:sz w:val="24"/>
      <w:szCs w:val="24"/>
    </w:rPr>
  </w:style>
  <w:style w:type="paragraph" w:customStyle="1" w:styleId="title1">
    <w:name w:val="title1"/>
    <w:basedOn w:val="a0"/>
    <w:rsid w:val="00A171D7"/>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character" w:customStyle="1" w:styleId="newdocreference1">
    <w:name w:val="newdocreference1"/>
    <w:rsid w:val="00A171D7"/>
    <w:rPr>
      <w:i w:val="0"/>
      <w:iCs w:val="0"/>
      <w:color w:val="0000FF"/>
      <w:u w:val="single"/>
    </w:rPr>
  </w:style>
  <w:style w:type="character" w:customStyle="1" w:styleId="search22">
    <w:name w:val="search22"/>
    <w:rsid w:val="00A171D7"/>
    <w:rPr>
      <w:shd w:val="clear" w:color="auto" w:fill="FF9999"/>
    </w:rPr>
  </w:style>
  <w:style w:type="character" w:customStyle="1" w:styleId="samedocreference1">
    <w:name w:val="samedocreference1"/>
    <w:rsid w:val="00A171D7"/>
    <w:rPr>
      <w:i w:val="0"/>
      <w:iCs w:val="0"/>
      <w:color w:val="8B0000"/>
      <w:u w:val="single"/>
    </w:rPr>
  </w:style>
  <w:style w:type="character" w:customStyle="1" w:styleId="samedocreference2">
    <w:name w:val="samedocreference2"/>
    <w:rsid w:val="00A171D7"/>
    <w:rPr>
      <w:i w:val="0"/>
      <w:iCs w:val="0"/>
      <w:color w:val="8B0000"/>
      <w:u w:val="single"/>
    </w:rPr>
  </w:style>
  <w:style w:type="character" w:customStyle="1" w:styleId="newdocreference2">
    <w:name w:val="newdocreference2"/>
    <w:rsid w:val="00A171D7"/>
    <w:rPr>
      <w:i w:val="0"/>
      <w:iCs w:val="0"/>
      <w:color w:val="0000FF"/>
      <w:u w:val="single"/>
    </w:rPr>
  </w:style>
  <w:style w:type="character" w:customStyle="1" w:styleId="newdocreference3">
    <w:name w:val="newdocreference3"/>
    <w:rsid w:val="00A171D7"/>
    <w:rPr>
      <w:i w:val="0"/>
      <w:iCs w:val="0"/>
      <w:color w:val="0000FF"/>
      <w:u w:val="single"/>
    </w:rPr>
  </w:style>
  <w:style w:type="character" w:customStyle="1" w:styleId="samedocreference3">
    <w:name w:val="samedocreference3"/>
    <w:rsid w:val="00A171D7"/>
    <w:rPr>
      <w:i w:val="0"/>
      <w:iCs w:val="0"/>
      <w:color w:val="8B0000"/>
      <w:u w:val="single"/>
    </w:rPr>
  </w:style>
  <w:style w:type="character" w:customStyle="1" w:styleId="samedocreference4">
    <w:name w:val="samedocreference4"/>
    <w:rsid w:val="00A171D7"/>
    <w:rPr>
      <w:i w:val="0"/>
      <w:iCs w:val="0"/>
      <w:color w:val="8B0000"/>
      <w:u w:val="single"/>
    </w:rPr>
  </w:style>
  <w:style w:type="character" w:customStyle="1" w:styleId="samedocreference5">
    <w:name w:val="samedocreference5"/>
    <w:rsid w:val="00A171D7"/>
    <w:rPr>
      <w:i w:val="0"/>
      <w:iCs w:val="0"/>
      <w:color w:val="8B0000"/>
      <w:u w:val="single"/>
    </w:rPr>
  </w:style>
  <w:style w:type="character" w:styleId="af1">
    <w:name w:val="Hyperlink"/>
    <w:unhideWhenUsed/>
    <w:rsid w:val="00A171D7"/>
    <w:rPr>
      <w:strike w:val="0"/>
      <w:dstrike w:val="0"/>
      <w:color w:val="3366CC"/>
      <w:u w:val="none"/>
      <w:effect w:val="none"/>
    </w:rPr>
  </w:style>
  <w:style w:type="paragraph" w:customStyle="1" w:styleId="title5">
    <w:name w:val="title5"/>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character" w:customStyle="1" w:styleId="st">
    <w:name w:val="st"/>
    <w:rsid w:val="00A171D7"/>
  </w:style>
  <w:style w:type="paragraph" w:customStyle="1" w:styleId="Pa11">
    <w:name w:val="Pa11"/>
    <w:basedOn w:val="a0"/>
    <w:next w:val="a0"/>
    <w:rsid w:val="00A171D7"/>
    <w:pPr>
      <w:widowControl w:val="0"/>
      <w:numPr>
        <w:numId w:val="1"/>
      </w:numPr>
      <w:autoSpaceDE w:val="0"/>
      <w:autoSpaceDN w:val="0"/>
      <w:adjustRightInd w:val="0"/>
      <w:spacing w:after="100" w:line="186" w:lineRule="atLeast"/>
      <w:ind w:left="0" w:firstLine="0"/>
      <w:jc w:val="both"/>
    </w:pPr>
    <w:rPr>
      <w:rFonts w:ascii="NIDTAY+DaxCondensed-Bold" w:hAnsi="NIDTAY+DaxCondensed-Bold"/>
      <w:sz w:val="24"/>
      <w:szCs w:val="20"/>
      <w:lang w:eastAsia="bg-BG"/>
    </w:rPr>
  </w:style>
  <w:style w:type="paragraph" w:customStyle="1" w:styleId="Style22">
    <w:name w:val="Style22"/>
    <w:basedOn w:val="a0"/>
    <w:rsid w:val="00A171D7"/>
    <w:pPr>
      <w:widowControl w:val="0"/>
      <w:numPr>
        <w:ilvl w:val="2"/>
        <w:numId w:val="2"/>
      </w:numPr>
      <w:autoSpaceDE w:val="0"/>
      <w:autoSpaceDN w:val="0"/>
      <w:adjustRightInd w:val="0"/>
      <w:spacing w:after="0" w:line="274" w:lineRule="exact"/>
      <w:ind w:hanging="528"/>
      <w:jc w:val="both"/>
    </w:pPr>
    <w:rPr>
      <w:rFonts w:ascii="Arial" w:eastAsia="MS Mincho" w:hAnsi="Arial"/>
      <w:sz w:val="24"/>
      <w:szCs w:val="24"/>
      <w:lang w:val="en-US" w:eastAsia="bg-BG"/>
    </w:rPr>
  </w:style>
  <w:style w:type="paragraph" w:customStyle="1" w:styleId="a">
    <w:name w:val="Източник"/>
    <w:basedOn w:val="a0"/>
    <w:next w:val="a0"/>
    <w:rsid w:val="00A171D7"/>
    <w:pPr>
      <w:numPr>
        <w:numId w:val="2"/>
      </w:numPr>
      <w:spacing w:after="240" w:line="240" w:lineRule="auto"/>
      <w:ind w:left="0"/>
      <w:jc w:val="both"/>
    </w:pPr>
    <w:rPr>
      <w:rFonts w:ascii="Times New Roman" w:eastAsia="Times New Roman" w:hAnsi="Times New Roman"/>
      <w:sz w:val="18"/>
      <w:szCs w:val="20"/>
    </w:rPr>
  </w:style>
  <w:style w:type="paragraph" w:customStyle="1" w:styleId="ListDash1">
    <w:name w:val="List Dash 1"/>
    <w:basedOn w:val="a0"/>
    <w:rsid w:val="00A171D7"/>
    <w:pPr>
      <w:numPr>
        <w:numId w:val="3"/>
      </w:numPr>
      <w:suppressAutoHyphens/>
      <w:spacing w:after="240" w:line="240" w:lineRule="auto"/>
      <w:ind w:left="0" w:firstLine="0"/>
      <w:jc w:val="both"/>
    </w:pPr>
    <w:rPr>
      <w:rFonts w:ascii="Times New Roman" w:eastAsia="Times New Roman" w:hAnsi="Times New Roman"/>
      <w:sz w:val="24"/>
      <w:szCs w:val="20"/>
      <w:lang w:val="en-GB" w:eastAsia="ar-SA"/>
    </w:rPr>
  </w:style>
  <w:style w:type="table" w:styleId="af2">
    <w:name w:val="Table Grid"/>
    <w:basedOn w:val="a2"/>
    <w:rsid w:val="00A171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storyitem">
    <w:name w:val="historyitem"/>
    <w:rsid w:val="00A171D7"/>
  </w:style>
  <w:style w:type="character" w:customStyle="1" w:styleId="legaldocreference1">
    <w:name w:val="legaldocreference1"/>
    <w:rsid w:val="00A171D7"/>
    <w:rPr>
      <w:i w:val="0"/>
      <w:iCs w:val="0"/>
      <w:color w:val="840084"/>
      <w:u w:val="single"/>
    </w:rPr>
  </w:style>
  <w:style w:type="paragraph" w:customStyle="1" w:styleId="title2">
    <w:name w:val="title2"/>
    <w:basedOn w:val="a0"/>
    <w:rsid w:val="00A171D7"/>
    <w:pPr>
      <w:spacing w:before="100" w:beforeAutospacing="1" w:after="100" w:afterAutospacing="1" w:line="240" w:lineRule="auto"/>
      <w:ind w:firstLine="1155"/>
      <w:jc w:val="both"/>
    </w:pPr>
    <w:rPr>
      <w:rFonts w:ascii="Times New Roman" w:eastAsia="Times New Roman" w:hAnsi="Times New Roman"/>
      <w:i/>
      <w:iCs/>
      <w:sz w:val="24"/>
      <w:szCs w:val="24"/>
      <w:lang w:eastAsia="bg-BG"/>
    </w:rPr>
  </w:style>
  <w:style w:type="character" w:customStyle="1" w:styleId="historyitemselected1">
    <w:name w:val="historyitemselected1"/>
    <w:rsid w:val="00A171D7"/>
    <w:rPr>
      <w:b/>
      <w:bCs/>
      <w:color w:val="0086C6"/>
    </w:rPr>
  </w:style>
  <w:style w:type="numbering" w:customStyle="1" w:styleId="NoList1">
    <w:name w:val="No List1"/>
    <w:next w:val="a3"/>
    <w:semiHidden/>
    <w:rsid w:val="00A171D7"/>
  </w:style>
  <w:style w:type="character" w:styleId="af3">
    <w:name w:val="page number"/>
    <w:rsid w:val="00A171D7"/>
  </w:style>
  <w:style w:type="paragraph" w:styleId="af4">
    <w:name w:val="Plain Text"/>
    <w:basedOn w:val="a0"/>
    <w:link w:val="af5"/>
    <w:rsid w:val="00A171D7"/>
    <w:pPr>
      <w:spacing w:after="0" w:line="240" w:lineRule="auto"/>
    </w:pPr>
    <w:rPr>
      <w:rFonts w:ascii="Courier New" w:eastAsia="Times New Roman" w:hAnsi="Courier New"/>
      <w:sz w:val="20"/>
      <w:szCs w:val="24"/>
    </w:rPr>
  </w:style>
  <w:style w:type="character" w:customStyle="1" w:styleId="af5">
    <w:name w:val="Обикновен текст Знак"/>
    <w:link w:val="af4"/>
    <w:rsid w:val="00A171D7"/>
    <w:rPr>
      <w:rFonts w:ascii="Courier New" w:eastAsia="Times New Roman" w:hAnsi="Courier New" w:cs="Times New Roman"/>
      <w:sz w:val="20"/>
      <w:szCs w:val="24"/>
    </w:rPr>
  </w:style>
  <w:style w:type="paragraph" w:customStyle="1" w:styleId="firstline">
    <w:name w:val="firstline"/>
    <w:basedOn w:val="a0"/>
    <w:rsid w:val="00A171D7"/>
    <w:pPr>
      <w:spacing w:after="0" w:line="240" w:lineRule="atLeast"/>
      <w:ind w:firstLine="640"/>
      <w:jc w:val="both"/>
    </w:pPr>
    <w:rPr>
      <w:rFonts w:ascii="Arial" w:eastAsia="Times New Roman" w:hAnsi="Arial" w:cs="Arial"/>
      <w:color w:val="000000"/>
      <w:sz w:val="24"/>
      <w:szCs w:val="24"/>
      <w:lang w:eastAsia="bg-BG"/>
    </w:rPr>
  </w:style>
  <w:style w:type="paragraph" w:customStyle="1" w:styleId="Style">
    <w:name w:val="Style"/>
    <w:rsid w:val="00A171D7"/>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1CharCharCharChar">
    <w:name w:val="1 Char 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6">
    <w:name w:val="Body Text"/>
    <w:aliases w:val="block style"/>
    <w:basedOn w:val="a0"/>
    <w:link w:val="af7"/>
    <w:rsid w:val="00A171D7"/>
    <w:pPr>
      <w:spacing w:after="120" w:line="240" w:lineRule="auto"/>
    </w:pPr>
    <w:rPr>
      <w:rFonts w:ascii="Times New Roman" w:eastAsia="Times New Roman" w:hAnsi="Times New Roman"/>
      <w:sz w:val="24"/>
      <w:szCs w:val="24"/>
    </w:rPr>
  </w:style>
  <w:style w:type="character" w:customStyle="1" w:styleId="af7">
    <w:name w:val="Основен текст Знак"/>
    <w:aliases w:val="block style Знак"/>
    <w:link w:val="af6"/>
    <w:rsid w:val="00A171D7"/>
    <w:rPr>
      <w:rFonts w:ascii="Times New Roman" w:eastAsia="Times New Roman" w:hAnsi="Times New Roman" w:cs="Times New Roman"/>
      <w:sz w:val="24"/>
      <w:szCs w:val="24"/>
    </w:rPr>
  </w:style>
  <w:style w:type="paragraph" w:customStyle="1" w:styleId="Char1CharChar1CharCharCharChar1">
    <w:name w:val="Char1 Char Char1 Char Char Char Char1"/>
    <w:basedOn w:val="a0"/>
    <w:rsid w:val="00A171D7"/>
    <w:pPr>
      <w:tabs>
        <w:tab w:val="left" w:pos="709"/>
      </w:tabs>
      <w:spacing w:after="0" w:line="360" w:lineRule="auto"/>
    </w:pPr>
    <w:rPr>
      <w:rFonts w:ascii="Tahoma" w:eastAsia="Times New Roman" w:hAnsi="Tahoma" w:cs="Tahoma"/>
      <w:sz w:val="24"/>
      <w:szCs w:val="24"/>
      <w:lang w:val="pl-PL" w:eastAsia="pl-PL"/>
    </w:rPr>
  </w:style>
  <w:style w:type="paragraph" w:styleId="af8">
    <w:name w:val="Body Text Indent"/>
    <w:basedOn w:val="a0"/>
    <w:link w:val="af9"/>
    <w:rsid w:val="00A171D7"/>
    <w:pPr>
      <w:spacing w:after="120" w:line="240" w:lineRule="auto"/>
      <w:ind w:left="283"/>
    </w:pPr>
    <w:rPr>
      <w:rFonts w:ascii="Times New Roman" w:eastAsia="Times New Roman" w:hAnsi="Times New Roman"/>
      <w:sz w:val="24"/>
      <w:szCs w:val="24"/>
    </w:rPr>
  </w:style>
  <w:style w:type="character" w:customStyle="1" w:styleId="af9">
    <w:name w:val="Основен текст с отстъп Знак"/>
    <w:link w:val="af8"/>
    <w:rsid w:val="00A171D7"/>
    <w:rPr>
      <w:rFonts w:ascii="Times New Roman" w:eastAsia="Times New Roman" w:hAnsi="Times New Roman" w:cs="Times New Roman"/>
      <w:sz w:val="24"/>
      <w:szCs w:val="24"/>
    </w:rPr>
  </w:style>
  <w:style w:type="paragraph" w:styleId="21">
    <w:name w:val="Body Text 2"/>
    <w:basedOn w:val="a0"/>
    <w:link w:val="22"/>
    <w:rsid w:val="00A171D7"/>
    <w:pPr>
      <w:spacing w:after="120" w:line="480" w:lineRule="auto"/>
    </w:pPr>
    <w:rPr>
      <w:rFonts w:ascii="Times New Roman" w:eastAsia="Times New Roman" w:hAnsi="Times New Roman"/>
      <w:sz w:val="24"/>
      <w:szCs w:val="24"/>
    </w:rPr>
  </w:style>
  <w:style w:type="character" w:customStyle="1" w:styleId="22">
    <w:name w:val="Основен текст 2 Знак"/>
    <w:link w:val="21"/>
    <w:rsid w:val="00A171D7"/>
    <w:rPr>
      <w:rFonts w:ascii="Times New Roman" w:eastAsia="Times New Roman" w:hAnsi="Times New Roman" w:cs="Times New Roman"/>
      <w:sz w:val="24"/>
      <w:szCs w:val="24"/>
    </w:rPr>
  </w:style>
  <w:style w:type="paragraph" w:styleId="23">
    <w:name w:val="Body Text Indent 2"/>
    <w:basedOn w:val="a0"/>
    <w:link w:val="24"/>
    <w:rsid w:val="00A171D7"/>
    <w:pPr>
      <w:spacing w:after="120" w:line="480" w:lineRule="auto"/>
      <w:ind w:left="283"/>
    </w:pPr>
    <w:rPr>
      <w:rFonts w:ascii="Times New Roman" w:eastAsia="Times New Roman" w:hAnsi="Times New Roman"/>
      <w:sz w:val="24"/>
      <w:szCs w:val="24"/>
    </w:rPr>
  </w:style>
  <w:style w:type="character" w:customStyle="1" w:styleId="24">
    <w:name w:val="Основен текст с отстъп 2 Знак"/>
    <w:link w:val="23"/>
    <w:rsid w:val="00A171D7"/>
    <w:rPr>
      <w:rFonts w:ascii="Times New Roman" w:eastAsia="Times New Roman" w:hAnsi="Times New Roman" w:cs="Times New Roman"/>
      <w:sz w:val="24"/>
      <w:szCs w:val="24"/>
    </w:rPr>
  </w:style>
  <w:style w:type="paragraph" w:styleId="31">
    <w:name w:val="Body Text 3"/>
    <w:basedOn w:val="a0"/>
    <w:link w:val="32"/>
    <w:rsid w:val="00A171D7"/>
    <w:pPr>
      <w:spacing w:after="120" w:line="240" w:lineRule="auto"/>
    </w:pPr>
    <w:rPr>
      <w:rFonts w:ascii="Times New Roman" w:eastAsia="Times New Roman" w:hAnsi="Times New Roman"/>
      <w:sz w:val="16"/>
      <w:szCs w:val="16"/>
    </w:rPr>
  </w:style>
  <w:style w:type="character" w:customStyle="1" w:styleId="32">
    <w:name w:val="Основен текст 3 Знак"/>
    <w:link w:val="31"/>
    <w:rsid w:val="00A171D7"/>
    <w:rPr>
      <w:rFonts w:ascii="Times New Roman" w:eastAsia="Times New Roman" w:hAnsi="Times New Roman" w:cs="Times New Roman"/>
      <w:sz w:val="16"/>
      <w:szCs w:val="16"/>
    </w:rPr>
  </w:style>
  <w:style w:type="paragraph" w:customStyle="1" w:styleId="Char1">
    <w:name w:val="Char1"/>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a">
    <w:name w:val="Title"/>
    <w:basedOn w:val="a0"/>
    <w:link w:val="afb"/>
    <w:qFormat/>
    <w:rsid w:val="00A171D7"/>
    <w:pPr>
      <w:widowControl w:val="0"/>
      <w:tabs>
        <w:tab w:val="left" w:pos="-720"/>
      </w:tabs>
      <w:suppressAutoHyphens/>
      <w:spacing w:after="0" w:line="240" w:lineRule="auto"/>
      <w:jc w:val="center"/>
    </w:pPr>
    <w:rPr>
      <w:rFonts w:ascii="Times New Roman" w:eastAsia="Times New Roman" w:hAnsi="Times New Roman"/>
      <w:b/>
      <w:snapToGrid w:val="0"/>
      <w:sz w:val="48"/>
      <w:szCs w:val="24"/>
      <w:lang w:val="en-US"/>
    </w:rPr>
  </w:style>
  <w:style w:type="character" w:customStyle="1" w:styleId="afb">
    <w:name w:val="Заглавие Знак"/>
    <w:link w:val="afa"/>
    <w:rsid w:val="00A171D7"/>
    <w:rPr>
      <w:rFonts w:ascii="Times New Roman" w:eastAsia="Times New Roman" w:hAnsi="Times New Roman" w:cs="Times New Roman"/>
      <w:b/>
      <w:snapToGrid w:val="0"/>
      <w:sz w:val="48"/>
      <w:szCs w:val="24"/>
      <w:lang w:val="en-US"/>
    </w:rPr>
  </w:style>
  <w:style w:type="paragraph" w:customStyle="1" w:styleId="CharCharChar">
    <w:name w:val="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
    <w:name w:val="Знак Знак Знак Char Char Char Char Char Знак Char Знак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1Char">
    <w:name w:val="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11">
    <w:name w:val="Char11"/>
    <w:basedOn w:val="a0"/>
    <w:rsid w:val="00A171D7"/>
    <w:pPr>
      <w:tabs>
        <w:tab w:val="left" w:pos="709"/>
      </w:tabs>
      <w:spacing w:after="0" w:line="240" w:lineRule="auto"/>
    </w:pPr>
    <w:rPr>
      <w:rFonts w:ascii="Tahoma" w:eastAsia="Times New Roman" w:hAnsi="Tahoma"/>
      <w:sz w:val="24"/>
      <w:szCs w:val="24"/>
      <w:lang w:val="pl-PL" w:eastAsia="pl-PL"/>
    </w:rPr>
  </w:style>
  <w:style w:type="character" w:styleId="afc">
    <w:name w:val="Emphasis"/>
    <w:qFormat/>
    <w:rsid w:val="00A171D7"/>
    <w:rPr>
      <w:i/>
      <w:iCs/>
    </w:rPr>
  </w:style>
  <w:style w:type="paragraph" w:customStyle="1" w:styleId="CM1">
    <w:name w:val="CM1"/>
    <w:basedOn w:val="a0"/>
    <w:next w:val="a0"/>
    <w:rsid w:val="00A171D7"/>
    <w:pPr>
      <w:autoSpaceDE w:val="0"/>
      <w:autoSpaceDN w:val="0"/>
      <w:adjustRightInd w:val="0"/>
      <w:spacing w:after="0" w:line="240" w:lineRule="auto"/>
    </w:pPr>
    <w:rPr>
      <w:rFonts w:ascii="EUAlbertina" w:eastAsia="Times New Roman" w:hAnsi="EUAlbertina"/>
      <w:sz w:val="24"/>
      <w:szCs w:val="24"/>
      <w:lang w:eastAsia="bg-BG"/>
    </w:rPr>
  </w:style>
  <w:style w:type="character" w:customStyle="1" w:styleId="search01">
    <w:name w:val="search01"/>
    <w:rsid w:val="00A171D7"/>
    <w:rPr>
      <w:shd w:val="clear" w:color="auto" w:fill="FFFF66"/>
    </w:rPr>
  </w:style>
  <w:style w:type="paragraph" w:customStyle="1" w:styleId="Application4">
    <w:name w:val="Application4"/>
    <w:basedOn w:val="Application3"/>
    <w:autoRedefine/>
    <w:rsid w:val="00A171D7"/>
    <w:pPr>
      <w:tabs>
        <w:tab w:val="num" w:pos="1134"/>
      </w:tabs>
      <w:ind w:left="1134"/>
    </w:pPr>
    <w:rPr>
      <w:sz w:val="20"/>
    </w:rPr>
  </w:style>
  <w:style w:type="paragraph" w:customStyle="1" w:styleId="Application3">
    <w:name w:val="Application3"/>
    <w:basedOn w:val="a0"/>
    <w:autoRedefine/>
    <w:rsid w:val="00A171D7"/>
    <w:pPr>
      <w:widowControl w:val="0"/>
      <w:tabs>
        <w:tab w:val="right" w:pos="8789"/>
      </w:tabs>
      <w:suppressAutoHyphens/>
      <w:spacing w:after="0" w:line="240" w:lineRule="auto"/>
      <w:ind w:left="567" w:hanging="567"/>
    </w:pPr>
    <w:rPr>
      <w:rFonts w:ascii="Arial" w:eastAsia="Times New Roman" w:hAnsi="Arial"/>
      <w:snapToGrid w:val="0"/>
      <w:spacing w:val="-2"/>
      <w:szCs w:val="24"/>
      <w:lang w:val="en-GB" w:eastAsia="bg-BG"/>
    </w:rPr>
  </w:style>
  <w:style w:type="paragraph" w:customStyle="1" w:styleId="Q1">
    <w:name w:val="Q1"/>
    <w:basedOn w:val="a0"/>
    <w:rsid w:val="00A171D7"/>
    <w:pPr>
      <w:keepNext/>
      <w:tabs>
        <w:tab w:val="num" w:pos="360"/>
      </w:tabs>
      <w:spacing w:after="0" w:line="240" w:lineRule="auto"/>
      <w:ind w:left="360" w:hanging="360"/>
      <w:jc w:val="both"/>
    </w:pPr>
    <w:rPr>
      <w:rFonts w:ascii="Times New Roman" w:eastAsia="Times New Roman" w:hAnsi="Times New Roman"/>
      <w:b/>
      <w:szCs w:val="24"/>
      <w:lang w:val="en-GB" w:eastAsia="bg-BG"/>
    </w:rPr>
  </w:style>
  <w:style w:type="paragraph" w:customStyle="1" w:styleId="ListDash">
    <w:name w:val="List Dash"/>
    <w:basedOn w:val="a0"/>
    <w:rsid w:val="00A171D7"/>
    <w:pPr>
      <w:tabs>
        <w:tab w:val="num" w:pos="283"/>
      </w:tabs>
      <w:spacing w:after="0" w:line="240" w:lineRule="auto"/>
      <w:ind w:left="283" w:hanging="283"/>
    </w:pPr>
    <w:rPr>
      <w:rFonts w:ascii="Times New Roman" w:eastAsia="Times New Roman" w:hAnsi="Times New Roman"/>
      <w:sz w:val="24"/>
      <w:szCs w:val="24"/>
      <w:lang w:eastAsia="bg-BG"/>
    </w:rPr>
  </w:style>
  <w:style w:type="paragraph" w:customStyle="1" w:styleId="Tiret0">
    <w:name w:val="Tiret 0"/>
    <w:basedOn w:val="a0"/>
    <w:rsid w:val="00A171D7"/>
    <w:pPr>
      <w:tabs>
        <w:tab w:val="num" w:pos="850"/>
      </w:tabs>
      <w:spacing w:before="120" w:after="120" w:line="240" w:lineRule="auto"/>
      <w:ind w:left="850" w:hanging="850"/>
      <w:jc w:val="both"/>
    </w:pPr>
    <w:rPr>
      <w:rFonts w:ascii="Times New Roman" w:eastAsia="Times New Roman" w:hAnsi="Times New Roman"/>
      <w:sz w:val="24"/>
      <w:szCs w:val="24"/>
      <w:lang w:val="en-GB" w:eastAsia="zh-CN"/>
    </w:rPr>
  </w:style>
  <w:style w:type="paragraph" w:customStyle="1" w:styleId="CharCharChar1Char">
    <w:name w:val="Char 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HTML">
    <w:name w:val="HTML Preformatted"/>
    <w:basedOn w:val="a0"/>
    <w:link w:val="HTML0"/>
    <w:rsid w:val="00A17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4"/>
    </w:rPr>
  </w:style>
  <w:style w:type="character" w:customStyle="1" w:styleId="HTML0">
    <w:name w:val="HTML стандартен Знак"/>
    <w:link w:val="HTML"/>
    <w:rsid w:val="00A171D7"/>
    <w:rPr>
      <w:rFonts w:ascii="Courier New" w:eastAsia="Times New Roman" w:hAnsi="Courier New" w:cs="Times New Roman"/>
      <w:sz w:val="20"/>
      <w:szCs w:val="24"/>
    </w:rPr>
  </w:style>
  <w:style w:type="paragraph" w:styleId="afd">
    <w:name w:val="Normal (Web)"/>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titledocument">
    <w:name w:val="titledocument"/>
    <w:basedOn w:val="a0"/>
    <w:rsid w:val="00A171D7"/>
    <w:pPr>
      <w:spacing w:after="100" w:afterAutospacing="1" w:line="240" w:lineRule="auto"/>
    </w:pPr>
    <w:rPr>
      <w:rFonts w:ascii="Times New Roman" w:eastAsia="Times New Roman" w:hAnsi="Times New Roman"/>
      <w:sz w:val="24"/>
      <w:szCs w:val="24"/>
      <w:lang w:eastAsia="bg-BG"/>
    </w:rPr>
  </w:style>
  <w:style w:type="paragraph" w:customStyle="1" w:styleId="historyofdocument">
    <w:name w:val="historyofdocument"/>
    <w:basedOn w:val="a0"/>
    <w:rsid w:val="00A171D7"/>
    <w:pPr>
      <w:spacing w:before="75" w:after="100" w:afterAutospacing="1" w:line="240" w:lineRule="auto"/>
    </w:pPr>
    <w:rPr>
      <w:rFonts w:ascii="Times New Roman" w:eastAsia="Times New Roman" w:hAnsi="Times New Roman"/>
      <w:i/>
      <w:iCs/>
      <w:sz w:val="24"/>
      <w:szCs w:val="24"/>
      <w:lang w:eastAsia="bg-BG"/>
    </w:rPr>
  </w:style>
  <w:style w:type="paragraph" w:customStyle="1" w:styleId="historyitemselected">
    <w:name w:val="historyitemselected"/>
    <w:basedOn w:val="a0"/>
    <w:rsid w:val="00A171D7"/>
    <w:pPr>
      <w:spacing w:before="100" w:beforeAutospacing="1" w:after="100" w:afterAutospacing="1" w:line="240" w:lineRule="auto"/>
    </w:pPr>
    <w:rPr>
      <w:rFonts w:ascii="Times New Roman" w:eastAsia="Times New Roman" w:hAnsi="Times New Roman"/>
      <w:b/>
      <w:bCs/>
      <w:color w:val="0086C6"/>
      <w:sz w:val="24"/>
      <w:szCs w:val="24"/>
      <w:lang w:eastAsia="bg-BG"/>
    </w:rPr>
  </w:style>
  <w:style w:type="paragraph" w:customStyle="1" w:styleId="historyreference">
    <w:name w:val="historyreference"/>
    <w:basedOn w:val="a0"/>
    <w:rsid w:val="00A171D7"/>
    <w:pPr>
      <w:spacing w:before="100" w:beforeAutospacing="1" w:after="100" w:afterAutospacing="1" w:line="240" w:lineRule="auto"/>
    </w:pPr>
    <w:rPr>
      <w:rFonts w:ascii="Times New Roman" w:eastAsia="Times New Roman" w:hAnsi="Times New Roman"/>
      <w:sz w:val="24"/>
      <w:szCs w:val="24"/>
      <w:u w:val="single"/>
      <w:lang w:eastAsia="bg-BG"/>
    </w:rPr>
  </w:style>
  <w:style w:type="paragraph" w:customStyle="1" w:styleId="prehistory">
    <w:name w:val="prehistory"/>
    <w:basedOn w:val="a0"/>
    <w:rsid w:val="00A171D7"/>
    <w:pPr>
      <w:spacing w:before="75" w:after="0" w:line="240" w:lineRule="auto"/>
      <w:ind w:firstLine="1155"/>
    </w:pPr>
    <w:rPr>
      <w:rFonts w:ascii="Times New Roman" w:eastAsia="Times New Roman" w:hAnsi="Times New Roman"/>
      <w:i/>
      <w:iCs/>
      <w:sz w:val="24"/>
      <w:szCs w:val="24"/>
      <w:lang w:eastAsia="bg-BG"/>
    </w:rPr>
  </w:style>
  <w:style w:type="paragraph" w:customStyle="1" w:styleId="part">
    <w:name w:val="part"/>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portion">
    <w:name w:val="portion"/>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heading">
    <w:name w:val="heading"/>
    <w:basedOn w:val="a0"/>
    <w:rsid w:val="00A171D7"/>
    <w:pPr>
      <w:spacing w:before="225" w:after="100" w:afterAutospacing="1" w:line="240" w:lineRule="auto"/>
    </w:pPr>
    <w:rPr>
      <w:rFonts w:ascii="Times New Roman" w:eastAsia="Times New Roman" w:hAnsi="Times New Roman"/>
      <w:sz w:val="24"/>
      <w:szCs w:val="24"/>
      <w:lang w:eastAsia="bg-BG"/>
    </w:rPr>
  </w:style>
  <w:style w:type="paragraph" w:customStyle="1" w:styleId="section">
    <w:name w:val="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undersection">
    <w:name w:val="under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article">
    <w:name w:val="article"/>
    <w:basedOn w:val="a0"/>
    <w:rsid w:val="00A171D7"/>
    <w:pPr>
      <w:spacing w:before="100" w:beforeAutospacing="1" w:after="120" w:line="240" w:lineRule="auto"/>
      <w:ind w:firstLine="1155"/>
      <w:jc w:val="both"/>
    </w:pPr>
    <w:rPr>
      <w:rFonts w:ascii="Times New Roman" w:eastAsia="Times New Roman" w:hAnsi="Times New Roman"/>
      <w:sz w:val="24"/>
      <w:szCs w:val="24"/>
      <w:lang w:eastAsia="bg-BG"/>
    </w:rPr>
  </w:style>
  <w:style w:type="paragraph" w:customStyle="1" w:styleId="articleformat">
    <w:name w:val="articleformat"/>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additionaledicts">
    <w:name w:val="additionaledicts"/>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additionaledictsarticle">
    <w:name w:val="additionaledictsarticle"/>
    <w:basedOn w:val="a0"/>
    <w:rsid w:val="00A171D7"/>
    <w:pPr>
      <w:spacing w:before="100" w:beforeAutospacing="1" w:after="150" w:line="240" w:lineRule="auto"/>
      <w:ind w:firstLine="1155"/>
      <w:jc w:val="both"/>
    </w:pPr>
    <w:rPr>
      <w:rFonts w:ascii="Times New Roman" w:eastAsia="Times New Roman" w:hAnsi="Times New Roman"/>
      <w:b/>
      <w:bCs/>
      <w:sz w:val="24"/>
      <w:szCs w:val="24"/>
      <w:lang w:eastAsia="bg-BG"/>
    </w:rPr>
  </w:style>
  <w:style w:type="paragraph" w:customStyle="1" w:styleId="finaledicts">
    <w:name w:v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transitionalfinaledicts">
    <w:name w:val="transition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finaledictsarticle">
    <w:name w:val="finaledictsarticle"/>
    <w:basedOn w:val="a0"/>
    <w:rsid w:val="00A171D7"/>
    <w:pPr>
      <w:spacing w:before="100" w:beforeAutospacing="1" w:after="150" w:line="240" w:lineRule="auto"/>
      <w:ind w:firstLine="1155"/>
      <w:jc w:val="both"/>
    </w:pPr>
    <w:rPr>
      <w:rFonts w:ascii="Times New Roman" w:eastAsia="Times New Roman" w:hAnsi="Times New Roman"/>
      <w:sz w:val="24"/>
      <w:szCs w:val="24"/>
      <w:lang w:eastAsia="bg-BG"/>
    </w:rPr>
  </w:style>
  <w:style w:type="paragraph" w:customStyle="1" w:styleId="endingtext">
    <w:name w:val="ending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
    <w:name w:val="judgement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materia">
    <w:name w:val="judgementtextmateria"/>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samedocreference">
    <w:name w:val="samedocreference"/>
    <w:basedOn w:val="a0"/>
    <w:rsid w:val="00A171D7"/>
    <w:pPr>
      <w:spacing w:before="100" w:beforeAutospacing="1" w:after="100" w:afterAutospacing="1" w:line="240" w:lineRule="auto"/>
    </w:pPr>
    <w:rPr>
      <w:rFonts w:ascii="Times New Roman" w:eastAsia="Times New Roman" w:hAnsi="Times New Roman"/>
      <w:color w:val="8B0000"/>
      <w:sz w:val="24"/>
      <w:szCs w:val="24"/>
      <w:u w:val="single"/>
      <w:lang w:eastAsia="bg-BG"/>
    </w:rPr>
  </w:style>
  <w:style w:type="paragraph" w:customStyle="1" w:styleId="newdocreference">
    <w:name w:val="newdocreference"/>
    <w:basedOn w:val="a0"/>
    <w:rsid w:val="00A171D7"/>
    <w:pPr>
      <w:spacing w:before="100" w:beforeAutospacing="1" w:after="100" w:afterAutospacing="1" w:line="240" w:lineRule="auto"/>
    </w:pPr>
    <w:rPr>
      <w:rFonts w:ascii="Times New Roman" w:eastAsia="Times New Roman" w:hAnsi="Times New Roman"/>
      <w:color w:val="0000FF"/>
      <w:sz w:val="24"/>
      <w:szCs w:val="24"/>
      <w:u w:val="single"/>
      <w:lang w:eastAsia="bg-BG"/>
    </w:rPr>
  </w:style>
  <w:style w:type="paragraph" w:customStyle="1" w:styleId="newdocreferenceproc">
    <w:name w:val="newdocreferenceproc"/>
    <w:basedOn w:val="a0"/>
    <w:rsid w:val="00A171D7"/>
    <w:pPr>
      <w:spacing w:before="100" w:beforeAutospacing="1" w:after="100" w:afterAutospacing="1" w:line="240" w:lineRule="auto"/>
    </w:pPr>
    <w:rPr>
      <w:rFonts w:ascii="Times New Roman" w:eastAsia="Times New Roman" w:hAnsi="Times New Roman"/>
      <w:color w:val="007F7F"/>
      <w:sz w:val="24"/>
      <w:szCs w:val="24"/>
      <w:u w:val="single"/>
      <w:lang w:eastAsia="bg-BG"/>
    </w:rPr>
  </w:style>
  <w:style w:type="paragraph" w:customStyle="1" w:styleId="newdocreferenceblank">
    <w:name w:val="newdocreferenceblank"/>
    <w:basedOn w:val="a0"/>
    <w:rsid w:val="00A171D7"/>
    <w:pPr>
      <w:spacing w:before="100" w:beforeAutospacing="1" w:after="100" w:afterAutospacing="1" w:line="240" w:lineRule="auto"/>
    </w:pPr>
    <w:rPr>
      <w:rFonts w:ascii="Times New Roman" w:eastAsia="Times New Roman" w:hAnsi="Times New Roman"/>
      <w:color w:val="007F00"/>
      <w:sz w:val="24"/>
      <w:szCs w:val="24"/>
      <w:u w:val="single"/>
      <w:lang w:eastAsia="bg-BG"/>
    </w:rPr>
  </w:style>
  <w:style w:type="paragraph" w:customStyle="1" w:styleId="legaldocreference">
    <w:name w:val="legaldocreference"/>
    <w:basedOn w:val="a0"/>
    <w:rsid w:val="00A171D7"/>
    <w:pPr>
      <w:spacing w:before="100" w:beforeAutospacing="1" w:after="100" w:afterAutospacing="1" w:line="240" w:lineRule="auto"/>
    </w:pPr>
    <w:rPr>
      <w:rFonts w:ascii="Times New Roman" w:eastAsia="Times New Roman" w:hAnsi="Times New Roman"/>
      <w:color w:val="840084"/>
      <w:sz w:val="24"/>
      <w:szCs w:val="24"/>
      <w:u w:val="single"/>
      <w:lang w:eastAsia="bg-BG"/>
    </w:rPr>
  </w:style>
  <w:style w:type="paragraph" w:customStyle="1" w:styleId="legalrefdoctitle">
    <w:name w:val="legalrefdoctitle"/>
    <w:basedOn w:val="a0"/>
    <w:rsid w:val="00A171D7"/>
    <w:pPr>
      <w:spacing w:before="225" w:after="100" w:afterAutospacing="1" w:line="240" w:lineRule="auto"/>
    </w:pPr>
    <w:rPr>
      <w:rFonts w:ascii="Times New Roman" w:eastAsia="Times New Roman" w:hAnsi="Times New Roman"/>
      <w:b/>
      <w:bCs/>
      <w:color w:val="0000FF"/>
      <w:sz w:val="26"/>
      <w:szCs w:val="26"/>
      <w:u w:val="single"/>
      <w:lang w:eastAsia="bg-BG"/>
    </w:rPr>
  </w:style>
  <w:style w:type="paragraph" w:customStyle="1" w:styleId="legaldocreferenceopened">
    <w:name w:val="legaldocreferenceopened"/>
    <w:basedOn w:val="a0"/>
    <w:rsid w:val="00A171D7"/>
    <w:pPr>
      <w:spacing w:before="100" w:beforeAutospacing="1" w:after="100" w:afterAutospacing="1" w:line="240" w:lineRule="auto"/>
    </w:pPr>
    <w:rPr>
      <w:rFonts w:ascii="Times New Roman" w:eastAsia="Times New Roman" w:hAnsi="Times New Roman"/>
      <w:color w:val="840084"/>
      <w:sz w:val="24"/>
      <w:szCs w:val="24"/>
      <w:lang w:eastAsia="bg-BG"/>
    </w:rPr>
  </w:style>
  <w:style w:type="paragraph" w:customStyle="1" w:styleId="legaldefarticle">
    <w:name w:val="legaldefarticle"/>
    <w:basedOn w:val="a0"/>
    <w:rsid w:val="00A171D7"/>
    <w:pPr>
      <w:spacing w:before="300" w:after="100" w:afterAutospacing="1" w:line="240" w:lineRule="auto"/>
    </w:pPr>
    <w:rPr>
      <w:rFonts w:ascii="Times New Roman" w:eastAsia="Times New Roman" w:hAnsi="Times New Roman"/>
      <w:sz w:val="24"/>
      <w:szCs w:val="24"/>
      <w:lang w:eastAsia="bg-BG"/>
    </w:rPr>
  </w:style>
  <w:style w:type="paragraph" w:customStyle="1" w:styleId="error">
    <w:name w:val="error"/>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def">
    <w:name w:val="def"/>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searched0">
    <w:name w:val="searched0"/>
    <w:basedOn w:val="a0"/>
    <w:rsid w:val="00A171D7"/>
    <w:pPr>
      <w:shd w:val="clear" w:color="auto" w:fill="FFFF66"/>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pichaseditions">
    <w:name w:val="pichasedition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itemeditions">
    <w:name w:val="itemeditions"/>
    <w:basedOn w:val="a0"/>
    <w:rsid w:val="00A171D7"/>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eastAsia="Times New Roman" w:hAnsi="Times New Roman"/>
      <w:sz w:val="24"/>
      <w:szCs w:val="24"/>
      <w:lang w:eastAsia="bg-BG"/>
    </w:rPr>
  </w:style>
  <w:style w:type="paragraph" w:customStyle="1" w:styleId="itemeditionstitle">
    <w:name w:val="itemeditionstitle"/>
    <w:basedOn w:val="a0"/>
    <w:rsid w:val="00A171D7"/>
    <w:pPr>
      <w:shd w:val="clear" w:color="auto" w:fill="F2DC9A"/>
      <w:spacing w:after="0" w:line="240" w:lineRule="auto"/>
      <w:textAlignment w:val="top"/>
    </w:pPr>
    <w:rPr>
      <w:rFonts w:ascii="Times New Roman" w:eastAsia="Times New Roman" w:hAnsi="Times New Roman"/>
      <w:sz w:val="24"/>
      <w:szCs w:val="24"/>
      <w:lang w:eastAsia="bg-BG"/>
    </w:rPr>
  </w:style>
  <w:style w:type="paragraph" w:customStyle="1" w:styleId="itemeditionsbody">
    <w:name w:val="itemeditionsbody"/>
    <w:basedOn w:val="a0"/>
    <w:rsid w:val="00A171D7"/>
    <w:pPr>
      <w:spacing w:before="75" w:after="75" w:line="240" w:lineRule="auto"/>
      <w:ind w:left="30" w:right="75"/>
      <w:textAlignment w:val="top"/>
    </w:pPr>
    <w:rPr>
      <w:rFonts w:ascii="Times New Roman" w:eastAsia="Times New Roman" w:hAnsi="Times New Roman"/>
      <w:sz w:val="24"/>
      <w:szCs w:val="24"/>
      <w:lang w:eastAsia="bg-BG"/>
    </w:rPr>
  </w:style>
  <w:style w:type="paragraph" w:customStyle="1" w:styleId="closeeditionsbutton">
    <w:name w:val="closeeditionsbutton"/>
    <w:basedOn w:val="a0"/>
    <w:rsid w:val="00A171D7"/>
    <w:pP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picrefsfromacts">
    <w:name w:val="picrefsfromac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practices">
    <w:name w:val="picrefsfrompractice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experts">
    <w:name w:val="picrefsfromexper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investigation">
    <w:name w:val="picrefsfrominvestigation"/>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ompareeditionsresult">
    <w:name w:val="compareeditionsresult"/>
    <w:basedOn w:val="a0"/>
    <w:rsid w:val="00A171D7"/>
    <w:pPr>
      <w:shd w:val="clear" w:color="auto" w:fill="FCF9E8"/>
      <w:spacing w:before="30" w:after="30" w:line="240" w:lineRule="auto"/>
      <w:ind w:left="30" w:right="30"/>
    </w:pPr>
    <w:rPr>
      <w:rFonts w:ascii="Times New Roman" w:eastAsia="Times New Roman" w:hAnsi="Times New Roman"/>
      <w:sz w:val="24"/>
      <w:szCs w:val="24"/>
      <w:lang w:eastAsia="bg-BG"/>
    </w:rPr>
  </w:style>
  <w:style w:type="paragraph" w:customStyle="1" w:styleId="insertedtext">
    <w:name w:val="insertedtext"/>
    <w:basedOn w:val="a0"/>
    <w:rsid w:val="00A171D7"/>
    <w:pPr>
      <w:spacing w:before="100" w:beforeAutospacing="1" w:after="100" w:afterAutospacing="1" w:line="240" w:lineRule="auto"/>
    </w:pPr>
    <w:rPr>
      <w:rFonts w:ascii="Times New Roman" w:eastAsia="Times New Roman" w:hAnsi="Times New Roman"/>
      <w:color w:val="008080"/>
      <w:sz w:val="24"/>
      <w:szCs w:val="24"/>
      <w:lang w:eastAsia="bg-BG"/>
    </w:rPr>
  </w:style>
  <w:style w:type="paragraph" w:customStyle="1" w:styleId="deletedtext">
    <w:name w:val="deletedtext"/>
    <w:basedOn w:val="a0"/>
    <w:rsid w:val="00A171D7"/>
    <w:pPr>
      <w:spacing w:before="100" w:beforeAutospacing="1" w:after="100" w:afterAutospacing="1" w:line="240" w:lineRule="auto"/>
    </w:pPr>
    <w:rPr>
      <w:rFonts w:ascii="Times New Roman" w:eastAsia="Times New Roman" w:hAnsi="Times New Roman"/>
      <w:strike/>
      <w:color w:val="FF0000"/>
      <w:sz w:val="24"/>
      <w:szCs w:val="24"/>
      <w:lang w:eastAsia="bg-BG"/>
    </w:rPr>
  </w:style>
  <w:style w:type="paragraph" w:customStyle="1" w:styleId="11">
    <w:name w:val="Заглавие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historyreference1">
    <w:name w:val="historyreference1"/>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historyreference2">
    <w:name w:val="historyreference2"/>
    <w:basedOn w:val="a0"/>
    <w:rsid w:val="00A171D7"/>
    <w:pPr>
      <w:spacing w:before="100" w:beforeAutospacing="1" w:after="100" w:afterAutospacing="1" w:line="240" w:lineRule="auto"/>
    </w:pPr>
    <w:rPr>
      <w:rFonts w:ascii="Times New Roman" w:eastAsia="Times New Roman" w:hAnsi="Times New Roman"/>
      <w:b/>
      <w:bCs/>
      <w:color w:val="06669B"/>
      <w:sz w:val="24"/>
      <w:szCs w:val="24"/>
      <w:u w:val="single"/>
      <w:lang w:eastAsia="bg-BG"/>
    </w:rPr>
  </w:style>
  <w:style w:type="paragraph" w:customStyle="1" w:styleId="title3">
    <w:name w:val="title3"/>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4">
    <w:name w:val="title4"/>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6">
    <w:name w:val="title6"/>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7">
    <w:name w:val="title7"/>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8">
    <w:name w:val="title8"/>
    <w:basedOn w:val="a0"/>
    <w:rsid w:val="00A171D7"/>
    <w:pPr>
      <w:spacing w:after="0" w:line="240" w:lineRule="auto"/>
      <w:ind w:firstLine="1155"/>
    </w:pPr>
    <w:rPr>
      <w:rFonts w:ascii="Times New Roman" w:eastAsia="Times New Roman" w:hAnsi="Times New Roman"/>
      <w:b/>
      <w:bCs/>
      <w:sz w:val="24"/>
      <w:szCs w:val="24"/>
      <w:lang w:eastAsia="bg-BG"/>
    </w:rPr>
  </w:style>
  <w:style w:type="paragraph" w:customStyle="1" w:styleId="title9">
    <w:name w:val="title9"/>
    <w:basedOn w:val="a0"/>
    <w:rsid w:val="00A171D7"/>
    <w:pP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title10">
    <w:name w:val="title10"/>
    <w:basedOn w:val="a0"/>
    <w:rsid w:val="00A171D7"/>
    <w:pPr>
      <w:spacing w:after="0" w:line="240" w:lineRule="auto"/>
    </w:pPr>
    <w:rPr>
      <w:rFonts w:ascii="Times New Roman" w:eastAsia="Times New Roman" w:hAnsi="Times New Roman"/>
      <w:sz w:val="24"/>
      <w:szCs w:val="24"/>
      <w:lang w:eastAsia="bg-BG"/>
    </w:rPr>
  </w:style>
  <w:style w:type="paragraph" w:customStyle="1" w:styleId="title11">
    <w:name w:val="title11"/>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2">
    <w:name w:val="title12"/>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3">
    <w:name w:val="title13"/>
    <w:basedOn w:val="a0"/>
    <w:rsid w:val="00A171D7"/>
    <w:pPr>
      <w:spacing w:after="0" w:line="240" w:lineRule="auto"/>
    </w:pPr>
    <w:rPr>
      <w:rFonts w:ascii="Times New Roman" w:eastAsia="Times New Roman" w:hAnsi="Times New Roman"/>
      <w:b/>
      <w:bCs/>
      <w:sz w:val="24"/>
      <w:szCs w:val="24"/>
      <w:lang w:eastAsia="bg-BG"/>
    </w:rPr>
  </w:style>
  <w:style w:type="paragraph" w:customStyle="1" w:styleId="title14">
    <w:name w:val="title14"/>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5">
    <w:name w:val="title15"/>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6">
    <w:name w:val="title16"/>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styleId="afe">
    <w:name w:val="footnote text"/>
    <w:aliases w:val="Car Car Char,Car Car,stile 1,Footnote1,Footnote2,Footnote3,Footnote4,Footnote5,Footnote6,Footnote7,Footnote8,Footnote9,Footnote10,Footnote11,Footnote21,Footnote31,Footnote41,Footnote51,Footnote61,Footnote71,Footnote,Podrozdział"/>
    <w:basedOn w:val="a0"/>
    <w:link w:val="aff"/>
    <w:uiPriority w:val="99"/>
    <w:rsid w:val="00A171D7"/>
    <w:pPr>
      <w:spacing w:after="0" w:line="240" w:lineRule="auto"/>
    </w:pPr>
    <w:rPr>
      <w:rFonts w:ascii="Times New Roman" w:eastAsia="Times New Roman" w:hAnsi="Times New Roman"/>
      <w:sz w:val="20"/>
      <w:szCs w:val="20"/>
    </w:rPr>
  </w:style>
  <w:style w:type="character" w:customStyle="1" w:styleId="aff">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link w:val="afe"/>
    <w:uiPriority w:val="99"/>
    <w:rsid w:val="00A171D7"/>
    <w:rPr>
      <w:rFonts w:ascii="Times New Roman" w:eastAsia="Times New Roman" w:hAnsi="Times New Roman" w:cs="Times New Roman"/>
      <w:sz w:val="20"/>
      <w:szCs w:val="20"/>
    </w:rPr>
  </w:style>
  <w:style w:type="paragraph" w:customStyle="1" w:styleId="Text1">
    <w:name w:val="Text 1"/>
    <w:rsid w:val="00A171D7"/>
    <w:pPr>
      <w:widowControl w:val="0"/>
      <w:tabs>
        <w:tab w:val="left" w:pos="-720"/>
      </w:tabs>
      <w:suppressAutoHyphens/>
      <w:snapToGrid w:val="0"/>
      <w:jc w:val="both"/>
    </w:pPr>
    <w:rPr>
      <w:rFonts w:ascii="Courier New" w:eastAsia="Times New Roman" w:hAnsi="Courier New"/>
      <w:spacing w:val="-3"/>
      <w:sz w:val="24"/>
      <w:lang w:val="en-GB" w:eastAsia="en-US"/>
    </w:rPr>
  </w:style>
  <w:style w:type="character" w:styleId="aff0">
    <w:name w:val="footnote reference"/>
    <w:aliases w:val="Footnote symbol,Appel note de bas de p,SUPERS,Nota,(NECG) Footnote Reference,Voetnootverwijzing,Footnote Reference Superscript,BVI fnr,Lábjegyzet-hivatkozás,L?bjegyzet-hivatkoz?s,Char1 Char Char Char Char,ftref,Fussnot"/>
    <w:rsid w:val="00A171D7"/>
    <w:rPr>
      <w:vertAlign w:val="superscript"/>
    </w:rPr>
  </w:style>
  <w:style w:type="paragraph" w:customStyle="1" w:styleId="Pa49">
    <w:name w:val="Pa49"/>
    <w:basedOn w:val="a0"/>
    <w:next w:val="a0"/>
    <w:rsid w:val="00A171D7"/>
    <w:pPr>
      <w:autoSpaceDE w:val="0"/>
      <w:autoSpaceDN w:val="0"/>
      <w:adjustRightInd w:val="0"/>
      <w:spacing w:after="0" w:line="193" w:lineRule="atLeast"/>
    </w:pPr>
    <w:rPr>
      <w:rFonts w:ascii="TimokCYR" w:eastAsia="Times New Roman" w:hAnsi="TimokCYR"/>
      <w:sz w:val="24"/>
      <w:szCs w:val="24"/>
      <w:lang w:eastAsia="bg-BG"/>
    </w:rPr>
  </w:style>
  <w:style w:type="paragraph" w:customStyle="1" w:styleId="Pa19">
    <w:name w:val="Pa19"/>
    <w:basedOn w:val="a0"/>
    <w:next w:val="a0"/>
    <w:rsid w:val="00A171D7"/>
    <w:pPr>
      <w:autoSpaceDE w:val="0"/>
      <w:autoSpaceDN w:val="0"/>
      <w:adjustRightInd w:val="0"/>
      <w:spacing w:after="0" w:line="181" w:lineRule="atLeast"/>
    </w:pPr>
    <w:rPr>
      <w:rFonts w:ascii="TimokCYR" w:eastAsia="Times New Roman" w:hAnsi="TimokCYR"/>
      <w:sz w:val="24"/>
      <w:szCs w:val="24"/>
      <w:lang w:eastAsia="bg-BG"/>
    </w:rPr>
  </w:style>
  <w:style w:type="numbering" w:customStyle="1" w:styleId="12">
    <w:name w:val="Без списък1"/>
    <w:next w:val="a3"/>
    <w:semiHidden/>
    <w:rsid w:val="00A171D7"/>
  </w:style>
  <w:style w:type="table" w:customStyle="1" w:styleId="13">
    <w:name w:val="Мрежа в таблица1"/>
    <w:basedOn w:val="a2"/>
    <w:next w:val="af2"/>
    <w:rsid w:val="00A171D7"/>
    <w:rPr>
      <w:rFonts w:eastAsia="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semiHidden/>
    <w:rsid w:val="00A171D7"/>
    <w:rPr>
      <w:rFonts w:ascii="Times New Roman" w:hAnsi="Times New Roman"/>
      <w:sz w:val="24"/>
      <w:szCs w:val="24"/>
    </w:rPr>
  </w:style>
  <w:style w:type="character" w:styleId="aff1">
    <w:name w:val="FollowedHyperlink"/>
    <w:uiPriority w:val="99"/>
    <w:semiHidden/>
    <w:unhideWhenUsed/>
    <w:rsid w:val="00A171D7"/>
    <w:rPr>
      <w:color w:val="800080"/>
      <w:u w:val="single"/>
    </w:rPr>
  </w:style>
  <w:style w:type="paragraph" w:customStyle="1" w:styleId="font5">
    <w:name w:val="font5"/>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font6">
    <w:name w:val="font6"/>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7">
    <w:name w:val="font7"/>
    <w:basedOn w:val="a0"/>
    <w:rsid w:val="00A171D7"/>
    <w:pPr>
      <w:spacing w:before="100" w:beforeAutospacing="1" w:after="100" w:afterAutospacing="1" w:line="240" w:lineRule="auto"/>
    </w:pPr>
    <w:rPr>
      <w:rFonts w:ascii="Arial" w:eastAsia="Times New Roman" w:hAnsi="Arial" w:cs="Arial"/>
      <w:b/>
      <w:bCs/>
      <w:color w:val="000000"/>
      <w:sz w:val="18"/>
      <w:szCs w:val="18"/>
      <w:lang w:eastAsia="bg-BG"/>
    </w:rPr>
  </w:style>
  <w:style w:type="paragraph" w:customStyle="1" w:styleId="font8">
    <w:name w:val="font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9">
    <w:name w:val="font9"/>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0">
    <w:name w:val="font10"/>
    <w:basedOn w:val="a0"/>
    <w:rsid w:val="00A171D7"/>
    <w:pPr>
      <w:spacing w:before="100" w:beforeAutospacing="1" w:after="100" w:afterAutospacing="1" w:line="240" w:lineRule="auto"/>
    </w:pPr>
    <w:rPr>
      <w:rFonts w:ascii="Times New Roman" w:eastAsia="Times New Roman" w:hAnsi="Times New Roman"/>
      <w:i/>
      <w:iCs/>
      <w:color w:val="000000"/>
      <w:sz w:val="20"/>
      <w:szCs w:val="20"/>
      <w:lang w:eastAsia="bg-BG"/>
    </w:rPr>
  </w:style>
  <w:style w:type="paragraph" w:customStyle="1" w:styleId="font11">
    <w:name w:val="font1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font12">
    <w:name w:val="font12"/>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3">
    <w:name w:val="font13"/>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4">
    <w:name w:val="font14"/>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5">
    <w:name w:val="font15"/>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font16">
    <w:name w:val="font16"/>
    <w:basedOn w:val="a0"/>
    <w:rsid w:val="00A171D7"/>
    <w:pPr>
      <w:spacing w:before="100" w:beforeAutospacing="1" w:after="100" w:afterAutospacing="1" w:line="240" w:lineRule="auto"/>
    </w:pPr>
    <w:rPr>
      <w:rFonts w:ascii="Times New Roman" w:eastAsia="Times New Roman" w:hAnsi="Times New Roman"/>
      <w:i/>
      <w:iCs/>
      <w:sz w:val="20"/>
      <w:szCs w:val="20"/>
      <w:lang w:eastAsia="bg-BG"/>
    </w:rPr>
  </w:style>
  <w:style w:type="paragraph" w:customStyle="1" w:styleId="font17">
    <w:name w:val="font17"/>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font18">
    <w:name w:val="font1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9">
    <w:name w:val="font19"/>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font20">
    <w:name w:val="font20"/>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1">
    <w:name w:val="font21"/>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2">
    <w:name w:val="font22"/>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xl65">
    <w:name w:val="xl65"/>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6">
    <w:name w:val="xl6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67">
    <w:name w:val="xl67"/>
    <w:basedOn w:val="a0"/>
    <w:rsid w:val="00A171D7"/>
    <w:pPr>
      <w:shd w:val="clear" w:color="000000" w:fill="00B05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9">
    <w:name w:val="xl69"/>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0">
    <w:name w:val="xl70"/>
    <w:basedOn w:val="a0"/>
    <w:rsid w:val="00A171D7"/>
    <w:pPr>
      <w:spacing w:before="100" w:beforeAutospacing="1" w:after="100" w:afterAutospacing="1" w:line="240" w:lineRule="auto"/>
    </w:pPr>
    <w:rPr>
      <w:rFonts w:ascii="Times New Roman" w:eastAsia="Times New Roman" w:hAnsi="Times New Roman"/>
      <w:b/>
      <w:bCs/>
      <w:color w:val="60497A"/>
      <w:sz w:val="24"/>
      <w:szCs w:val="24"/>
      <w:lang w:eastAsia="bg-BG"/>
    </w:rPr>
  </w:style>
  <w:style w:type="paragraph" w:customStyle="1" w:styleId="xl71">
    <w:name w:val="xl71"/>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2">
    <w:name w:val="xl72"/>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3">
    <w:name w:val="xl73"/>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74">
    <w:name w:val="xl74"/>
    <w:basedOn w:val="a0"/>
    <w:rsid w:val="00A171D7"/>
    <w:pP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75">
    <w:name w:val="xl75"/>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6">
    <w:name w:val="xl7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7">
    <w:name w:val="xl77"/>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8">
    <w:name w:val="xl78"/>
    <w:basedOn w:val="a0"/>
    <w:rsid w:val="00A171D7"/>
    <w:pPr>
      <w:pBdr>
        <w:top w:val="single" w:sz="4"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79">
    <w:name w:val="xl79"/>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0">
    <w:name w:val="xl80"/>
    <w:basedOn w:val="a0"/>
    <w:rsid w:val="00A171D7"/>
    <w:pPr>
      <w:shd w:val="clear" w:color="000000" w:fill="000000"/>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81">
    <w:name w:val="xl81"/>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2">
    <w:name w:val="xl82"/>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3">
    <w:name w:val="xl8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5">
    <w:name w:val="xl8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6">
    <w:name w:val="xl86"/>
    <w:basedOn w:val="a0"/>
    <w:rsid w:val="00A171D7"/>
    <w:pPr>
      <w:pBdr>
        <w:lef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0"/>
    <w:rsid w:val="00A171D7"/>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8">
    <w:name w:val="xl88"/>
    <w:basedOn w:val="a0"/>
    <w:rsid w:val="00A171D7"/>
    <w:pPr>
      <w:pBdr>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i/>
      <w:iCs/>
      <w:sz w:val="20"/>
      <w:szCs w:val="20"/>
      <w:lang w:eastAsia="bg-BG"/>
    </w:rPr>
  </w:style>
  <w:style w:type="paragraph" w:customStyle="1" w:styleId="xl89">
    <w:name w:val="xl89"/>
    <w:basedOn w:val="a0"/>
    <w:rsid w:val="00A171D7"/>
    <w:pPr>
      <w:pBdr>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91">
    <w:name w:val="xl91"/>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3">
    <w:name w:val="xl9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94">
    <w:name w:val="xl94"/>
    <w:basedOn w:val="a0"/>
    <w:rsid w:val="00A171D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5">
    <w:name w:val="xl95"/>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6">
    <w:name w:val="xl96"/>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7">
    <w:name w:val="xl97"/>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8">
    <w:name w:val="xl98"/>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99">
    <w:name w:val="xl99"/>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100">
    <w:name w:val="xl100"/>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1">
    <w:name w:val="xl10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2">
    <w:name w:val="xl10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3">
    <w:name w:val="xl1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04">
    <w:name w:val="xl104"/>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05">
    <w:name w:val="xl10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6">
    <w:name w:val="xl10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7">
    <w:name w:val="xl107"/>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8">
    <w:name w:val="xl108"/>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9">
    <w:name w:val="xl109"/>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0">
    <w:name w:val="xl110"/>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1">
    <w:name w:val="xl111"/>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2">
    <w:name w:val="xl112"/>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3">
    <w:name w:val="xl113"/>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4">
    <w:name w:val="xl11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5">
    <w:name w:val="xl11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6">
    <w:name w:val="xl11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7">
    <w:name w:val="xl117"/>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8">
    <w:name w:val="xl118"/>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9">
    <w:name w:val="xl1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0">
    <w:name w:val="xl120"/>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1">
    <w:name w:val="xl121"/>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2">
    <w:name w:val="xl122"/>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3">
    <w:name w:val="xl123"/>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4">
    <w:name w:val="xl124"/>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5">
    <w:name w:val="xl12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6">
    <w:name w:val="xl126"/>
    <w:basedOn w:val="a0"/>
    <w:rsid w:val="00A171D7"/>
    <w:pPr>
      <w:pBdr>
        <w:top w:val="single" w:sz="4" w:space="0" w:color="auto"/>
        <w:left w:val="single" w:sz="8"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7">
    <w:name w:val="xl12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8">
    <w:name w:val="xl12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9">
    <w:name w:val="xl129"/>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1">
    <w:name w:val="xl131"/>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2">
    <w:name w:val="xl132"/>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33">
    <w:name w:val="xl13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4">
    <w:name w:val="xl13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5">
    <w:name w:val="xl135"/>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6">
    <w:name w:val="xl13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8">
    <w:name w:val="xl13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9">
    <w:name w:val="xl13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0">
    <w:name w:val="xl14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1">
    <w:name w:val="xl141"/>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2">
    <w:name w:val="xl142"/>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3">
    <w:name w:val="xl143"/>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4">
    <w:name w:val="xl14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5">
    <w:name w:val="xl14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6">
    <w:name w:val="xl14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7">
    <w:name w:val="xl147"/>
    <w:basedOn w:val="a0"/>
    <w:rsid w:val="00A171D7"/>
    <w:pPr>
      <w:pBdr>
        <w:top w:val="single" w:sz="8"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8">
    <w:name w:val="xl148"/>
    <w:basedOn w:val="a0"/>
    <w:rsid w:val="00A171D7"/>
    <w:pPr>
      <w:pBdr>
        <w:top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9">
    <w:name w:val="xl149"/>
    <w:basedOn w:val="a0"/>
    <w:rsid w:val="00A171D7"/>
    <w:pPr>
      <w:pBdr>
        <w:top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0">
    <w:name w:val="xl150"/>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1">
    <w:name w:val="xl151"/>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2">
    <w:name w:val="xl152"/>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3">
    <w:name w:val="xl153"/>
    <w:basedOn w:val="a0"/>
    <w:rsid w:val="00A171D7"/>
    <w:pPr>
      <w:pBdr>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4">
    <w:name w:val="xl154"/>
    <w:basedOn w:val="a0"/>
    <w:rsid w:val="00A171D7"/>
    <w:pPr>
      <w:pBdr>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5">
    <w:name w:val="xl155"/>
    <w:basedOn w:val="a0"/>
    <w:rsid w:val="00A171D7"/>
    <w:pPr>
      <w:pBdr>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6">
    <w:name w:val="xl156"/>
    <w:basedOn w:val="a0"/>
    <w:rsid w:val="00A171D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7">
    <w:name w:val="xl15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8">
    <w:name w:val="xl15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9">
    <w:name w:val="xl159"/>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0">
    <w:name w:val="xl160"/>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1">
    <w:name w:val="xl161"/>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2">
    <w:name w:val="xl16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3">
    <w:name w:val="xl16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4">
    <w:name w:val="xl16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6">
    <w:name w:val="xl16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7">
    <w:name w:val="xl16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8">
    <w:name w:val="xl16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9">
    <w:name w:val="xl169"/>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1">
    <w:name w:val="xl1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2">
    <w:name w:val="xl1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3">
    <w:name w:val="xl17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4">
    <w:name w:val="xl17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5">
    <w:name w:val="xl17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6">
    <w:name w:val="xl17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7">
    <w:name w:val="xl177"/>
    <w:basedOn w:val="a0"/>
    <w:rsid w:val="00A171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a0"/>
    <w:rsid w:val="00A171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a0"/>
    <w:rsid w:val="00A171D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a0"/>
    <w:rsid w:val="00A171D7"/>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1">
    <w:name w:val="xl181"/>
    <w:basedOn w:val="a0"/>
    <w:rsid w:val="00A171D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4">
    <w:name w:val="xl184"/>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5">
    <w:name w:val="xl18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6">
    <w:name w:val="xl18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7">
    <w:name w:val="xl18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8">
    <w:name w:val="xl18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9">
    <w:name w:val="xl189"/>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0">
    <w:name w:val="xl190"/>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1">
    <w:name w:val="xl191"/>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2">
    <w:name w:val="xl192"/>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3">
    <w:name w:val="xl19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4">
    <w:name w:val="xl194"/>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5">
    <w:name w:val="xl195"/>
    <w:basedOn w:val="a0"/>
    <w:rsid w:val="00A171D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6">
    <w:name w:val="xl196"/>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7">
    <w:name w:val="xl197"/>
    <w:basedOn w:val="a0"/>
    <w:rsid w:val="00A171D7"/>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8">
    <w:name w:val="xl198"/>
    <w:basedOn w:val="a0"/>
    <w:rsid w:val="00A171D7"/>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9">
    <w:name w:val="xl199"/>
    <w:basedOn w:val="a0"/>
    <w:rsid w:val="00A171D7"/>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0">
    <w:name w:val="xl200"/>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1">
    <w:name w:val="xl201"/>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2">
    <w:name w:val="xl202"/>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3">
    <w:name w:val="xl2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4">
    <w:name w:val="xl20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5">
    <w:name w:val="xl20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6">
    <w:name w:val="xl206"/>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7">
    <w:name w:val="xl207"/>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8">
    <w:name w:val="xl208"/>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9">
    <w:name w:val="xl209"/>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0">
    <w:name w:val="xl21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1">
    <w:name w:val="xl21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2">
    <w:name w:val="xl21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3">
    <w:name w:val="xl213"/>
    <w:basedOn w:val="a0"/>
    <w:rsid w:val="00A171D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4">
    <w:name w:val="xl21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5">
    <w:name w:val="xl21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6">
    <w:name w:val="xl21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7">
    <w:name w:val="xl217"/>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8">
    <w:name w:val="xl218"/>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9">
    <w:name w:val="xl2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20">
    <w:name w:val="xl22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1">
    <w:name w:val="xl22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2">
    <w:name w:val="xl22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3">
    <w:name w:val="xl223"/>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4">
    <w:name w:val="xl22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5">
    <w:name w:val="xl225"/>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6">
    <w:name w:val="xl226"/>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7">
    <w:name w:val="xl227"/>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8">
    <w:name w:val="xl228"/>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29">
    <w:name w:val="xl229"/>
    <w:basedOn w:val="a0"/>
    <w:rsid w:val="00A171D7"/>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0">
    <w:name w:val="xl230"/>
    <w:basedOn w:val="a0"/>
    <w:rsid w:val="00A171D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1">
    <w:name w:val="xl231"/>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2">
    <w:name w:val="xl232"/>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3">
    <w:name w:val="xl233"/>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4">
    <w:name w:val="xl234"/>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5">
    <w:name w:val="xl23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6">
    <w:name w:val="xl23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7">
    <w:name w:val="xl23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8">
    <w:name w:val="xl23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9">
    <w:name w:val="xl23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40">
    <w:name w:val="xl240"/>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1">
    <w:name w:val="xl241"/>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2">
    <w:name w:val="xl242"/>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3">
    <w:name w:val="xl24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4">
    <w:name w:val="xl24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5">
    <w:name w:val="xl24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bg-BG"/>
    </w:rPr>
  </w:style>
  <w:style w:type="paragraph" w:customStyle="1" w:styleId="xl246">
    <w:name w:val="xl24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bg-BG"/>
    </w:rPr>
  </w:style>
  <w:style w:type="paragraph" w:customStyle="1" w:styleId="xl247">
    <w:name w:val="xl247"/>
    <w:basedOn w:val="a0"/>
    <w:rsid w:val="00A171D7"/>
    <w:pPr>
      <w:pBdr>
        <w:top w:val="single" w:sz="4"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8">
    <w:name w:val="xl248"/>
    <w:basedOn w:val="a0"/>
    <w:rsid w:val="00A171D7"/>
    <w:pPr>
      <w:pBdr>
        <w:top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9">
    <w:name w:val="xl249"/>
    <w:basedOn w:val="a0"/>
    <w:rsid w:val="00A171D7"/>
    <w:pPr>
      <w:pBdr>
        <w:top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0">
    <w:name w:val="xl250"/>
    <w:basedOn w:val="a0"/>
    <w:rsid w:val="00A171D7"/>
    <w:pPr>
      <w:pBdr>
        <w:top w:val="single" w:sz="4" w:space="0" w:color="auto"/>
        <w:left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1">
    <w:name w:val="xl251"/>
    <w:basedOn w:val="a0"/>
    <w:rsid w:val="00A171D7"/>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2">
    <w:name w:val="xl252"/>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3">
    <w:name w:val="xl25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4">
    <w:name w:val="xl25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5">
    <w:name w:val="xl255"/>
    <w:basedOn w:val="a0"/>
    <w:rsid w:val="00A171D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56">
    <w:name w:val="xl256"/>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7">
    <w:name w:val="xl257"/>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8">
    <w:name w:val="xl258"/>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9">
    <w:name w:val="xl25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0">
    <w:name w:val="xl260"/>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1">
    <w:name w:val="xl26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2">
    <w:name w:val="xl26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3">
    <w:name w:val="xl26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4">
    <w:name w:val="xl264"/>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5">
    <w:name w:val="xl26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6">
    <w:name w:val="xl266"/>
    <w:basedOn w:val="a0"/>
    <w:rsid w:val="00A171D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7">
    <w:name w:val="xl267"/>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8">
    <w:name w:val="xl268"/>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9">
    <w:name w:val="xl269"/>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70">
    <w:name w:val="xl270"/>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1">
    <w:name w:val="xl2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2">
    <w:name w:val="xl2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3">
    <w:name w:val="xl273"/>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4">
    <w:name w:val="xl274"/>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5">
    <w:name w:val="xl275"/>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6">
    <w:name w:val="xl276"/>
    <w:basedOn w:val="a0"/>
    <w:rsid w:val="00A171D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7">
    <w:name w:val="xl277"/>
    <w:basedOn w:val="a0"/>
    <w:rsid w:val="00A171D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8">
    <w:name w:val="xl27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9">
    <w:name w:val="xl279"/>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0">
    <w:name w:val="xl28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1">
    <w:name w:val="xl281"/>
    <w:basedOn w:val="a0"/>
    <w:rsid w:val="00A171D7"/>
    <w:pPr>
      <w:pBdr>
        <w:top w:val="single" w:sz="4"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2">
    <w:name w:val="xl282"/>
    <w:basedOn w:val="a0"/>
    <w:rsid w:val="00A171D7"/>
    <w:pPr>
      <w:pBdr>
        <w:top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3">
    <w:name w:val="xl283"/>
    <w:basedOn w:val="a0"/>
    <w:rsid w:val="00A171D7"/>
    <w:pPr>
      <w:pBdr>
        <w:top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4">
    <w:name w:val="xl284"/>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5">
    <w:name w:val="xl285"/>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6">
    <w:name w:val="xl286"/>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7">
    <w:name w:val="xl287"/>
    <w:basedOn w:val="a0"/>
    <w:rsid w:val="00A171D7"/>
    <w:pPr>
      <w:pBdr>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8">
    <w:name w:val="xl288"/>
    <w:basedOn w:val="a0"/>
    <w:rsid w:val="00A171D7"/>
    <w:pPr>
      <w:pBdr>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9">
    <w:name w:val="xl289"/>
    <w:basedOn w:val="a0"/>
    <w:rsid w:val="00A171D7"/>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0">
    <w:name w:val="xl29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1">
    <w:name w:val="xl29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2">
    <w:name w:val="xl29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3">
    <w:name w:val="xl293"/>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4">
    <w:name w:val="xl294"/>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5">
    <w:name w:val="xl29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6">
    <w:name w:val="xl29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7">
    <w:name w:val="xl29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8">
    <w:name w:val="xl29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9">
    <w:name w:val="xl29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0">
    <w:name w:val="xl30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1">
    <w:name w:val="xl30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2">
    <w:name w:val="xl30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3">
    <w:name w:val="xl303"/>
    <w:basedOn w:val="a0"/>
    <w:rsid w:val="00A171D7"/>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4">
    <w:name w:val="xl304"/>
    <w:basedOn w:val="a0"/>
    <w:rsid w:val="00A171D7"/>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5">
    <w:name w:val="xl305"/>
    <w:basedOn w:val="a0"/>
    <w:rsid w:val="00A171D7"/>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6">
    <w:name w:val="xl30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7">
    <w:name w:val="xl30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8">
    <w:name w:val="xl308"/>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9">
    <w:name w:val="xl30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0">
    <w:name w:val="xl31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1">
    <w:name w:val="xl311"/>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2">
    <w:name w:val="xl31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3">
    <w:name w:val="xl313"/>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4">
    <w:name w:val="xl31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5">
    <w:name w:val="xl31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6">
    <w:name w:val="xl316"/>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7">
    <w:name w:val="xl31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8">
    <w:name w:val="xl31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9">
    <w:name w:val="xl31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0">
    <w:name w:val="xl32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1">
    <w:name w:val="xl32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2">
    <w:name w:val="xl32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3">
    <w:name w:val="xl32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4">
    <w:name w:val="xl324"/>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25">
    <w:name w:val="xl32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6">
    <w:name w:val="xl32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7">
    <w:name w:val="xl32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328">
    <w:name w:val="xl328"/>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29">
    <w:name w:val="xl329"/>
    <w:basedOn w:val="a0"/>
    <w:rsid w:val="00A171D7"/>
    <w:pPr>
      <w:pBdr>
        <w:top w:val="single" w:sz="4" w:space="0" w:color="auto"/>
        <w:left w:val="single" w:sz="8"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0">
    <w:name w:val="xl330"/>
    <w:basedOn w:val="a0"/>
    <w:rsid w:val="00A171D7"/>
    <w:pPr>
      <w:pBdr>
        <w:top w:val="single" w:sz="4"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1">
    <w:name w:val="xl331"/>
    <w:basedOn w:val="a0"/>
    <w:rsid w:val="00A171D7"/>
    <w:pPr>
      <w:pBdr>
        <w:top w:val="single" w:sz="4" w:space="0" w:color="auto"/>
        <w:bottom w:val="single" w:sz="4"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table" w:customStyle="1" w:styleId="25">
    <w:name w:val="Мрежа в таблица2"/>
    <w:basedOn w:val="a2"/>
    <w:next w:val="af2"/>
    <w:uiPriority w:val="59"/>
    <w:rsid w:val="004A0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Знак1 Знак"/>
    <w:basedOn w:val="a0"/>
    <w:rsid w:val="00BD6305"/>
    <w:pPr>
      <w:tabs>
        <w:tab w:val="left" w:pos="709"/>
      </w:tabs>
      <w:spacing w:after="0" w:line="360" w:lineRule="auto"/>
    </w:pPr>
    <w:rPr>
      <w:rFonts w:ascii="Tahoma" w:eastAsia="Times New Roman" w:hAnsi="Tahoma"/>
      <w:sz w:val="24"/>
      <w:szCs w:val="24"/>
      <w:lang w:val="pl-PL" w:eastAsia="pl-PL"/>
    </w:rPr>
  </w:style>
  <w:style w:type="character" w:customStyle="1" w:styleId="a5">
    <w:name w:val="Списък на абзаци Знак"/>
    <w:aliases w:val="ПАРАГРАФ Знак,List1 Знак,List Paragraph11 Знак,List Paragraph111 Знак"/>
    <w:link w:val="a4"/>
    <w:uiPriority w:val="99"/>
    <w:qFormat/>
    <w:locked/>
    <w:rsid w:val="0048188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01746">
      <w:bodyDiv w:val="1"/>
      <w:marLeft w:val="0"/>
      <w:marRight w:val="0"/>
      <w:marTop w:val="0"/>
      <w:marBottom w:val="0"/>
      <w:divBdr>
        <w:top w:val="none" w:sz="0" w:space="0" w:color="auto"/>
        <w:left w:val="none" w:sz="0" w:space="0" w:color="auto"/>
        <w:bottom w:val="none" w:sz="0" w:space="0" w:color="auto"/>
        <w:right w:val="none" w:sz="0" w:space="0" w:color="auto"/>
      </w:divBdr>
    </w:div>
    <w:div w:id="142831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DFCFC-7943-45BE-8E06-37301E9F9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1257</Words>
  <Characters>7168</Characters>
  <Application>Microsoft Office Word</Application>
  <DocSecurity>0</DocSecurity>
  <Lines>59</Lines>
  <Paragraphs>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8409</CharactersWithSpaces>
  <SharedDoc>false</SharedDoc>
  <HLinks>
    <vt:vector size="12" baseType="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4</cp:revision>
  <dcterms:created xsi:type="dcterms:W3CDTF">2020-08-26T08:50:00Z</dcterms:created>
  <dcterms:modified xsi:type="dcterms:W3CDTF">2020-11-12T10:13:00Z</dcterms:modified>
</cp:coreProperties>
</file>