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2960AB" w:rsidRDefault="00AF054B" w:rsidP="00B81B21">
            <w:pPr>
              <w:spacing w:after="120"/>
              <w:rPr>
                <w:b/>
                <w:bCs/>
                <w:snapToGrid w:val="0"/>
                <w:lang w:val="ru-RU"/>
              </w:rPr>
            </w:pPr>
            <w:r w:rsidRPr="002960AB">
              <w:rPr>
                <w:b/>
                <w:bCs/>
                <w:snapToGrid w:val="0"/>
                <w:lang w:val="ru-RU"/>
              </w:rPr>
              <w:t>BG06RDNP001-19.1</w:t>
            </w:r>
            <w:r w:rsidR="00680725" w:rsidRPr="002960AB">
              <w:rPr>
                <w:b/>
                <w:bCs/>
                <w:snapToGrid w:val="0"/>
                <w:lang w:val="ru-RU"/>
              </w:rPr>
              <w:t>81</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AF054B" w:rsidRPr="00AF054B" w:rsidTr="001C2FF7">
        <w:trPr>
          <w:trHeight w:val="836"/>
        </w:trPr>
        <w:tc>
          <w:tcPr>
            <w:tcW w:w="3521" w:type="dxa"/>
            <w:shd w:val="clear" w:color="auto" w:fill="C5E0B3"/>
            <w:vAlign w:val="center"/>
          </w:tcPr>
          <w:p w:rsidR="000A2D4E" w:rsidRPr="00AF054B" w:rsidRDefault="000A2D4E" w:rsidP="001C2FF7">
            <w:pPr>
              <w:spacing w:after="120"/>
              <w:rPr>
                <w:b/>
                <w:bCs/>
                <w:snapToGrid w:val="0"/>
                <w:color w:val="FF0000"/>
                <w:lang w:val="bg-BG"/>
              </w:rPr>
            </w:pPr>
            <w:r w:rsidRPr="00AF054B">
              <w:rPr>
                <w:b/>
                <w:bCs/>
                <w:snapToGrid w:val="0"/>
                <w:color w:val="FF0000"/>
                <w:lang w:val="bg-BG"/>
              </w:rPr>
              <w:t>ОСНОВНИ ДЕЙНОСТИ:</w:t>
            </w:r>
          </w:p>
        </w:tc>
        <w:tc>
          <w:tcPr>
            <w:tcW w:w="5551" w:type="dxa"/>
            <w:shd w:val="clear" w:color="auto" w:fill="C5E0B3"/>
            <w:vAlign w:val="center"/>
          </w:tcPr>
          <w:p w:rsidR="000A2D4E" w:rsidRPr="00AF054B" w:rsidRDefault="000A2D4E" w:rsidP="001C2FF7">
            <w:pPr>
              <w:spacing w:after="120"/>
              <w:rPr>
                <w:b/>
                <w:bCs/>
                <w:snapToGrid w:val="0"/>
                <w:color w:val="FF000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701960">
        <w:rPr>
          <w:rFonts w:cs="Times New Roman"/>
          <w:sz w:val="24"/>
          <w:szCs w:val="24"/>
        </w:rPr>
        <w:t xml:space="preserve"> - </w:t>
      </w:r>
      <w:r w:rsidR="00701960">
        <w:rPr>
          <w:rFonts w:cs="Times New Roman"/>
          <w:sz w:val="24"/>
          <w:szCs w:val="24"/>
          <w:lang w:val="bg-BG"/>
        </w:rPr>
        <w:t>ЕЛХОВО – БОЛЯРОВО</w:t>
      </w:r>
      <w:r w:rsidRPr="00E46AEA">
        <w:rPr>
          <w:rFonts w:cs="Times New Roman"/>
          <w:sz w:val="24"/>
          <w:szCs w:val="24"/>
          <w:lang w:val="bg-BG"/>
        </w:rPr>
        <w:t xml:space="preserve">, БУЛСТАТ </w:t>
      </w:r>
      <w:r w:rsidR="00701960">
        <w:rPr>
          <w:rFonts w:cs="Times New Roman"/>
          <w:sz w:val="24"/>
          <w:szCs w:val="24"/>
          <w:lang w:val="bg-BG"/>
        </w:rPr>
        <w:t>175963901,</w:t>
      </w:r>
      <w:r w:rsidRPr="00E46AEA">
        <w:rPr>
          <w:rFonts w:cs="Times New Roman"/>
          <w:sz w:val="24"/>
          <w:szCs w:val="24"/>
          <w:lang w:val="bg-BG"/>
        </w:rPr>
        <w:t xml:space="preserve"> седалище и адрес на управл</w:t>
      </w:r>
      <w:r w:rsidR="00701960">
        <w:rPr>
          <w:rFonts w:cs="Times New Roman"/>
          <w:sz w:val="24"/>
          <w:szCs w:val="24"/>
          <w:lang w:val="bg-BG"/>
        </w:rPr>
        <w:t>ение град Елхово</w:t>
      </w:r>
      <w:r w:rsidRPr="00E46AEA">
        <w:rPr>
          <w:rFonts w:cs="Times New Roman"/>
          <w:sz w:val="24"/>
          <w:szCs w:val="24"/>
          <w:lang w:val="bg-BG"/>
        </w:rPr>
        <w:t>, п.к.</w:t>
      </w:r>
      <w:r w:rsidR="00701960">
        <w:rPr>
          <w:rFonts w:cs="Times New Roman"/>
          <w:sz w:val="24"/>
          <w:szCs w:val="24"/>
          <w:lang w:val="bg-BG"/>
        </w:rPr>
        <w:t xml:space="preserve"> 8600</w:t>
      </w:r>
      <w:r w:rsidRPr="00E46AEA">
        <w:rPr>
          <w:rFonts w:cs="Times New Roman"/>
          <w:sz w:val="24"/>
          <w:szCs w:val="24"/>
          <w:lang w:val="bg-BG"/>
        </w:rPr>
        <w:t xml:space="preserve">, обл. </w:t>
      </w:r>
      <w:r w:rsidR="00701960">
        <w:rPr>
          <w:rFonts w:cs="Times New Roman"/>
          <w:sz w:val="24"/>
          <w:szCs w:val="24"/>
          <w:lang w:val="bg-BG"/>
        </w:rPr>
        <w:t>Ямбол</w:t>
      </w:r>
      <w:r w:rsidRPr="00E46AEA">
        <w:rPr>
          <w:rFonts w:cs="Times New Roman"/>
          <w:sz w:val="24"/>
          <w:szCs w:val="24"/>
          <w:lang w:val="bg-BG"/>
        </w:rPr>
        <w:t>, ул. „</w:t>
      </w:r>
      <w:r w:rsidR="00701960">
        <w:rPr>
          <w:rFonts w:cs="Times New Roman"/>
          <w:sz w:val="24"/>
          <w:szCs w:val="24"/>
          <w:lang w:val="bg-BG"/>
        </w:rPr>
        <w:t>Калоян</w:t>
      </w:r>
      <w:r w:rsidRPr="00E46AEA">
        <w:rPr>
          <w:rFonts w:cs="Times New Roman"/>
          <w:sz w:val="24"/>
          <w:szCs w:val="24"/>
          <w:lang w:val="bg-BG"/>
        </w:rPr>
        <w:t xml:space="preserve">” № </w:t>
      </w:r>
      <w:r w:rsidR="00701960">
        <w:rPr>
          <w:rFonts w:cs="Times New Roman"/>
          <w:sz w:val="24"/>
          <w:szCs w:val="24"/>
          <w:lang w:val="bg-BG"/>
        </w:rPr>
        <w:t>13</w:t>
      </w:r>
      <w:r w:rsidRPr="00E46AEA">
        <w:rPr>
          <w:rFonts w:cs="Times New Roman"/>
          <w:sz w:val="24"/>
          <w:szCs w:val="24"/>
          <w:lang w:val="bg-BG"/>
        </w:rPr>
        <w:t xml:space="preserve">, представлявано от </w:t>
      </w:r>
      <w:r w:rsidR="00701960">
        <w:rPr>
          <w:rFonts w:cs="Times New Roman"/>
          <w:sz w:val="24"/>
          <w:szCs w:val="24"/>
          <w:lang w:val="bg-BG"/>
        </w:rPr>
        <w:t>Даниела Иванова Минкова</w:t>
      </w:r>
      <w:r w:rsidRPr="00E46AEA">
        <w:rPr>
          <w:rFonts w:cs="Times New Roman"/>
          <w:sz w:val="24"/>
          <w:szCs w:val="24"/>
          <w:lang w:val="bg-BG"/>
        </w:rPr>
        <w:t xml:space="preserve"> с ЕГН ....................., в качеството му на председател, с лична карта № ..............., издадена на .......................... г. от ......................., телефон ......................, e-mail: </w:t>
      </w:r>
      <w:r w:rsidR="00572FFD">
        <w:fldChar w:fldCharType="begin"/>
      </w:r>
      <w:r w:rsidR="00572FFD">
        <w:instrText xml:space="preserve"> HYPERLINK "mailto:office@migelhovo.org" </w:instrText>
      </w:r>
      <w:r w:rsidR="00572FFD">
        <w:fldChar w:fldCharType="separate"/>
      </w:r>
      <w:r w:rsidR="00701960" w:rsidRPr="002917A8">
        <w:rPr>
          <w:rStyle w:val="Hyperlink"/>
          <w:rFonts w:cs="Times New Roman"/>
          <w:sz w:val="24"/>
          <w:szCs w:val="24"/>
        </w:rPr>
        <w:t>office@migelhovo.org</w:t>
      </w:r>
      <w:r w:rsidR="00572FFD">
        <w:rPr>
          <w:rStyle w:val="Hyperlink"/>
          <w:rFonts w:cs="Times New Roman"/>
          <w:sz w:val="24"/>
          <w:szCs w:val="24"/>
        </w:rPr>
        <w:fldChar w:fldCharType="end"/>
      </w:r>
      <w:r w:rsidRPr="00E46AEA">
        <w:rPr>
          <w:rFonts w:cs="Times New Roman"/>
          <w:sz w:val="24"/>
          <w:szCs w:val="24"/>
          <w:lang w:val="bg-BG"/>
        </w:rPr>
        <w:t xml:space="preserve">,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7019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r w:rsidR="00572FFD">
        <w:fldChar w:fldCharType="begin"/>
      </w:r>
      <w:r w:rsidR="00572FFD">
        <w:instrText xml:space="preserve"> HYPERLINK "apis://Base=NARH&amp;DocCode=8393216038&amp;Type=201" </w:instrText>
      </w:r>
      <w:r w:rsidR="00572FFD">
        <w:fldChar w:fldCharType="separate"/>
      </w:r>
      <w:r w:rsidRPr="00D60D90">
        <w:rPr>
          <w:rStyle w:val="Hyperlink"/>
          <w:rFonts w:cs="Times New Roman"/>
          <w:sz w:val="24"/>
          <w:szCs w:val="24"/>
          <w:lang w:val="ru-RU"/>
        </w:rPr>
        <w:t>бр. 100</w:t>
      </w:r>
      <w:r w:rsidR="00572FFD">
        <w:rPr>
          <w:rStyle w:val="Hyperlink"/>
          <w:rFonts w:cs="Times New Roman"/>
          <w:sz w:val="24"/>
          <w:szCs w:val="24"/>
          <w:lang w:val="ru-RU"/>
        </w:rPr>
        <w:fldChar w:fldCharType="end"/>
      </w:r>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r w:rsidR="00572FFD">
        <w:fldChar w:fldCharType="begin"/>
      </w:r>
      <w:r w:rsidR="00572FFD">
        <w:instrText xml:space="preserve"> HYPERLINK "apis://Base=NARH&amp;DocCode=5551917032&amp;Type=201" </w:instrText>
      </w:r>
      <w:r w:rsidR="00572FFD">
        <w:fldChar w:fldCharType="separate"/>
      </w:r>
      <w:r w:rsidRPr="00D60D90">
        <w:rPr>
          <w:rStyle w:val="Hyperlink"/>
          <w:rFonts w:cs="Times New Roman"/>
          <w:sz w:val="24"/>
          <w:szCs w:val="24"/>
          <w:lang w:val="ru-RU"/>
        </w:rPr>
        <w:t>бр. 52</w:t>
      </w:r>
      <w:r w:rsidR="00572FFD">
        <w:rPr>
          <w:rStyle w:val="Hyperlink"/>
          <w:rFonts w:cs="Times New Roman"/>
          <w:sz w:val="24"/>
          <w:szCs w:val="24"/>
          <w:lang w:val="ru-RU"/>
        </w:rPr>
        <w:fldChar w:fldCharType="end"/>
      </w:r>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 xml:space="preserve">проведена процедура за избор на проектни предложения </w:t>
      </w:r>
      <w:r w:rsidR="00701960">
        <w:rPr>
          <w:rFonts w:cs="Times New Roman"/>
          <w:snapToGrid w:val="0"/>
          <w:sz w:val="24"/>
          <w:szCs w:val="24"/>
          <w:lang w:val="bg-BG"/>
        </w:rPr>
        <w:t>BG06RDNP001</w:t>
      </w:r>
      <w:r w:rsidR="00701960" w:rsidRPr="002960AB">
        <w:rPr>
          <w:rFonts w:cs="Times New Roman"/>
          <w:snapToGrid w:val="0"/>
          <w:sz w:val="24"/>
          <w:szCs w:val="24"/>
          <w:lang w:val="bg-BG"/>
        </w:rPr>
        <w:t>-19.1</w:t>
      </w:r>
      <w:r w:rsidR="0062306B" w:rsidRPr="002960AB">
        <w:rPr>
          <w:rFonts w:cs="Times New Roman"/>
          <w:snapToGrid w:val="0"/>
          <w:sz w:val="24"/>
          <w:szCs w:val="24"/>
          <w:lang w:val="bg-BG"/>
        </w:rPr>
        <w:t>81</w:t>
      </w:r>
      <w:r w:rsidR="00701960" w:rsidRPr="00701960">
        <w:rPr>
          <w:rFonts w:cs="Times New Roman"/>
          <w:snapToGrid w:val="0"/>
          <w:sz w:val="24"/>
          <w:szCs w:val="24"/>
          <w:lang w:val="bg-BG"/>
        </w:rPr>
        <w:t xml:space="preserve"> </w:t>
      </w:r>
      <w:r w:rsidRPr="00A87974">
        <w:rPr>
          <w:rFonts w:cs="Times New Roman"/>
          <w:snapToGrid w:val="0"/>
          <w:sz w:val="24"/>
          <w:szCs w:val="24"/>
          <w:lang w:val="bg-BG"/>
        </w:rPr>
        <w:t>(</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006369E8">
        <w:rPr>
          <w:rFonts w:cs="Times New Roman"/>
          <w:b/>
          <w:szCs w:val="24"/>
          <w:lang w:val="bg-BG"/>
        </w:rPr>
        <w:t>................................</w:t>
      </w:r>
      <w:r w:rsidR="00B60529" w:rsidRPr="00B60529">
        <w:rPr>
          <w:rFonts w:cs="Times New Roman"/>
          <w:b/>
          <w:szCs w:val="24"/>
          <w:lang w:val="bg-BG"/>
        </w:rPr>
        <w:t xml:space="preserve"> </w:t>
      </w:r>
      <w:r w:rsidRPr="00E46AEA">
        <w:rPr>
          <w:rFonts w:cs="Times New Roman"/>
          <w:szCs w:val="24"/>
          <w:lang w:val="bg-BG"/>
        </w:rPr>
        <w:t xml:space="preserve">с наименование </w:t>
      </w:r>
      <w:r w:rsidRPr="00E46AEA">
        <w:rPr>
          <w:rFonts w:cs="Times New Roman"/>
          <w:b/>
          <w:szCs w:val="24"/>
          <w:lang w:val="bg-BG"/>
        </w:rPr>
        <w:t>„</w:t>
      </w:r>
      <w:r w:rsidR="006369E8">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w:t>
      </w:r>
      <w:r w:rsidR="004D282C">
        <w:rPr>
          <w:rFonts w:cs="Times New Roman"/>
          <w:b/>
          <w:szCs w:val="24"/>
          <w:lang w:val="bg-BG"/>
        </w:rPr>
        <w:t>.....................</w:t>
      </w:r>
      <w:r w:rsidR="00026E08" w:rsidRPr="00026E08">
        <w:rPr>
          <w:rFonts w:cs="Times New Roman"/>
          <w:b/>
          <w:szCs w:val="24"/>
          <w:lang w:val="bg-BG"/>
        </w:rPr>
        <w:t xml:space="preserve"> </w:t>
      </w:r>
      <w:r w:rsidRPr="00464525">
        <w:rPr>
          <w:rFonts w:cs="Times New Roman"/>
          <w:szCs w:val="24"/>
          <w:lang w:val="bg-BG"/>
        </w:rPr>
        <w:t>(</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r w:rsidR="00572FFD">
        <w:fldChar w:fldCharType="begin"/>
      </w:r>
      <w:r w:rsidR="00572FFD">
        <w:instrText xml:space="preserve"> HYPERLINK "http://www.dfz.bg" </w:instrText>
      </w:r>
      <w:r w:rsidR="00572FFD">
        <w:fldChar w:fldCharType="separate"/>
      </w:r>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dfz</w:t>
      </w:r>
      <w:proofErr w:type="spellEnd"/>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bg</w:t>
      </w:r>
      <w:proofErr w:type="spellEnd"/>
      <w:r w:rsidR="00572FFD">
        <w:rPr>
          <w:rStyle w:val="Hyperlink"/>
          <w:rFonts w:cs="Times New Roman"/>
          <w:color w:val="auto"/>
          <w:sz w:val="24"/>
          <w:szCs w:val="24"/>
          <w:shd w:val="clear" w:color="auto" w:fill="FEFEFE"/>
        </w:rPr>
        <w:fldChar w:fldCharType="end"/>
      </w:r>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52079F" w:rsidRPr="0052079F" w:rsidRDefault="000A2D4E" w:rsidP="0052079F">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004D282C" w:rsidRPr="004D282C">
        <w:rPr>
          <w:rFonts w:cs="Times New Roman"/>
          <w:b/>
          <w:sz w:val="24"/>
          <w:szCs w:val="24"/>
          <w:lang w:val="bg-BG"/>
        </w:rPr>
        <w:t xml:space="preserve"> </w:t>
      </w:r>
      <w:r w:rsidR="004D282C" w:rsidRPr="002A40D0">
        <w:rPr>
          <w:rFonts w:cs="Times New Roman"/>
          <w:b/>
          <w:sz w:val="24"/>
          <w:szCs w:val="24"/>
          <w:lang w:val="bg-BG"/>
        </w:rPr>
        <w:t>БЕНЕФИЦИЕНТЪТ</w:t>
      </w:r>
      <w:r w:rsidR="004D282C" w:rsidRPr="002A40D0">
        <w:rPr>
          <w:rFonts w:cs="Times New Roman"/>
          <w:sz w:val="24"/>
          <w:szCs w:val="24"/>
          <w:lang w:val="bg-BG"/>
        </w:rPr>
        <w:t xml:space="preserve"> се задължава да извърши инвестицията  – предмет на този договор в </w:t>
      </w:r>
      <w:r w:rsidR="004D282C" w:rsidRPr="00D60D90">
        <w:rPr>
          <w:rFonts w:cs="Times New Roman"/>
          <w:color w:val="000000"/>
          <w:sz w:val="24"/>
          <w:szCs w:val="24"/>
          <w:lang w:val="ru-RU"/>
        </w:rPr>
        <w:t>изпълнение на дейностите по проект</w:t>
      </w:r>
      <w:r w:rsidR="004D282C" w:rsidRPr="002A40D0">
        <w:rPr>
          <w:rFonts w:cs="Times New Roman"/>
          <w:color w:val="000000"/>
          <w:sz w:val="24"/>
          <w:szCs w:val="24"/>
          <w:lang w:val="bg-BG"/>
        </w:rPr>
        <w:t>а</w:t>
      </w:r>
      <w:r w:rsidR="004D282C" w:rsidRPr="00D60D90">
        <w:rPr>
          <w:rFonts w:cs="Times New Roman"/>
          <w:color w:val="000000"/>
          <w:sz w:val="24"/>
          <w:szCs w:val="24"/>
          <w:lang w:val="ru-RU"/>
        </w:rPr>
        <w:t xml:space="preserve"> към стратегия</w:t>
      </w:r>
      <w:r w:rsidR="004D282C" w:rsidRPr="002A40D0">
        <w:rPr>
          <w:rFonts w:cs="Times New Roman"/>
          <w:color w:val="000000"/>
          <w:sz w:val="24"/>
          <w:szCs w:val="24"/>
          <w:lang w:val="bg-BG"/>
        </w:rPr>
        <w:t>та</w:t>
      </w:r>
      <w:r w:rsidR="004D282C" w:rsidRPr="00D60D90">
        <w:rPr>
          <w:rFonts w:cs="Times New Roman"/>
          <w:color w:val="000000"/>
          <w:sz w:val="24"/>
          <w:szCs w:val="24"/>
          <w:lang w:val="ru-RU"/>
        </w:rPr>
        <w:t xml:space="preserve"> за ВОМР, финансиран </w:t>
      </w:r>
      <w:r w:rsidR="004D282C" w:rsidRPr="00E8581E">
        <w:rPr>
          <w:rFonts w:cs="Times New Roman"/>
          <w:color w:val="000000"/>
          <w:sz w:val="24"/>
          <w:szCs w:val="24"/>
          <w:lang w:val="ru-RU"/>
        </w:rPr>
        <w:t>от ЕЗФРСР</w:t>
      </w:r>
      <w:r w:rsidR="004D282C" w:rsidRPr="00E8581E">
        <w:rPr>
          <w:rFonts w:cs="Times New Roman"/>
          <w:sz w:val="24"/>
          <w:szCs w:val="24"/>
          <w:lang w:val="bg-BG"/>
        </w:rPr>
        <w:t xml:space="preserve"> </w:t>
      </w:r>
      <w:r w:rsidR="004D282C" w:rsidRPr="00E8581E">
        <w:rPr>
          <w:rFonts w:cs="Times New Roman"/>
          <w:b/>
          <w:sz w:val="24"/>
          <w:szCs w:val="24"/>
          <w:lang w:val="bg-BG"/>
        </w:rPr>
        <w:t>в срок</w:t>
      </w:r>
      <w:r w:rsidR="004D282C" w:rsidRPr="00E8581E">
        <w:rPr>
          <w:rFonts w:cs="Times New Roman"/>
          <w:b/>
          <w:sz w:val="24"/>
          <w:szCs w:val="24"/>
        </w:rPr>
        <w:t xml:space="preserve"> </w:t>
      </w:r>
      <w:r w:rsidR="004D282C" w:rsidRPr="00E8581E">
        <w:rPr>
          <w:rFonts w:cs="Times New Roman"/>
          <w:b/>
          <w:sz w:val="24"/>
          <w:szCs w:val="24"/>
          <w:lang w:val="bg-BG"/>
        </w:rPr>
        <w:t>до ….. (</w:t>
      </w:r>
      <w:r w:rsidR="004D282C" w:rsidRPr="00E8581E">
        <w:rPr>
          <w:rFonts w:cs="Times New Roman"/>
          <w:i/>
          <w:sz w:val="24"/>
          <w:szCs w:val="24"/>
          <w:lang w:val="bg-BG"/>
        </w:rPr>
        <w:t>попълва се съгласно условията на МИГ за изпълнение на проектите</w:t>
      </w:r>
      <w:r w:rsidR="004D282C" w:rsidRPr="00E8581E">
        <w:rPr>
          <w:rFonts w:cs="Times New Roman"/>
          <w:b/>
          <w:sz w:val="24"/>
          <w:szCs w:val="24"/>
          <w:lang w:val="bg-BG"/>
        </w:rPr>
        <w:t>), но не повече от 36 месеца, а за договори сключени след 30 юни 2020 г.  - не по-късно от 30 юни 2023 г</w:t>
      </w:r>
      <w:r w:rsidR="004D282C">
        <w:rPr>
          <w:rFonts w:cs="Times New Roman"/>
          <w:b/>
          <w:sz w:val="24"/>
          <w:szCs w:val="24"/>
          <w:lang w:val="bg-BG"/>
        </w:rPr>
        <w:t>.</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w:t>
      </w:r>
      <w:r w:rsidRPr="004D282C">
        <w:rPr>
          <w:szCs w:val="24"/>
          <w:shd w:val="clear" w:color="auto" w:fill="FEFEFE"/>
          <w:lang w:val="bg-BG"/>
        </w:rPr>
        <w:t xml:space="preserve">приложения № 2, № 3 </w:t>
      </w:r>
      <w:r w:rsidRPr="004D282C">
        <w:rPr>
          <w:szCs w:val="24"/>
          <w:shd w:val="clear" w:color="auto" w:fill="FEFEFE"/>
          <w:lang w:val="ru-RU"/>
        </w:rPr>
        <w:t>(</w:t>
      </w:r>
      <w:r w:rsidRPr="004D282C">
        <w:rPr>
          <w:szCs w:val="24"/>
          <w:shd w:val="clear" w:color="auto" w:fill="FEFEFE"/>
          <w:lang w:val="bg-BG"/>
        </w:rPr>
        <w:t>когато е приложимо</w:t>
      </w:r>
      <w:r w:rsidRPr="004D282C">
        <w:rPr>
          <w:szCs w:val="24"/>
          <w:shd w:val="clear" w:color="auto" w:fill="FEFEFE"/>
          <w:lang w:val="ru-RU"/>
        </w:rPr>
        <w:t>)</w:t>
      </w:r>
      <w:r w:rsidRPr="004D282C">
        <w:rPr>
          <w:szCs w:val="24"/>
          <w:shd w:val="clear" w:color="auto" w:fill="FEFEFE"/>
          <w:lang w:val="bg-BG"/>
        </w:rPr>
        <w:t xml:space="preserve"> и № 4 към</w:t>
      </w:r>
      <w:bookmarkStart w:id="1" w:name="_GoBack"/>
      <w:bookmarkEnd w:id="1"/>
      <w:r>
        <w:rPr>
          <w:szCs w:val="24"/>
          <w:shd w:val="clear" w:color="auto" w:fill="FEFEFE"/>
          <w:lang w:val="bg-BG"/>
        </w:rPr>
        <w:t xml:space="preserve">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r w:rsidR="00572FFD">
        <w:fldChar w:fldCharType="begin"/>
      </w:r>
      <w:r w:rsidR="00572FFD">
        <w:instrText xml:space="preserve"> HYPERLINK "apis://Base=NARH&amp;DocCode=56772&amp;Type=201" </w:instrText>
      </w:r>
      <w:r w:rsidR="00572FFD">
        <w:fldChar w:fldCharType="separate"/>
      </w:r>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r w:rsidR="00572FFD">
        <w:rPr>
          <w:rStyle w:val="Hyperlink"/>
          <w:rFonts w:cs="Times New Roman"/>
          <w:lang w:val="ru-RU"/>
        </w:rPr>
        <w:fldChar w:fldCharType="end"/>
      </w:r>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r w:rsidR="00572FFD">
        <w:fldChar w:fldCharType="begin"/>
      </w:r>
      <w:r w:rsidR="00572FFD">
        <w:instrText xml:space="preserve"> HYPERLINK "apis://Base=NARH&amp;DocCode=8416917068&amp;Type=201" </w:instrText>
      </w:r>
      <w:r w:rsidR="00572FFD">
        <w:fldChar w:fldCharType="separate"/>
      </w:r>
      <w:r w:rsidRPr="00D60D90">
        <w:rPr>
          <w:rStyle w:val="Hyperlink"/>
          <w:rFonts w:cs="Times New Roman"/>
          <w:lang w:val="ru-RU"/>
        </w:rPr>
        <w:t>бр. 27</w:t>
      </w:r>
      <w:r w:rsidR="00572FFD">
        <w:rPr>
          <w:rStyle w:val="Hyperlink"/>
          <w:rFonts w:cs="Times New Roman"/>
          <w:lang w:val="ru-RU"/>
        </w:rPr>
        <w:fldChar w:fldCharType="end"/>
      </w:r>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r w:rsidR="00572FFD">
        <w:fldChar w:fldCharType="begin"/>
      </w:r>
      <w:r w:rsidR="00572FFD">
        <w:instrText xml:space="preserve"> HYPERLINK "http://www.dfz.bg" </w:instrText>
      </w:r>
      <w:r w:rsidR="00572FFD">
        <w:fldChar w:fldCharType="separate"/>
      </w:r>
      <w:r w:rsidRPr="007B26BB">
        <w:rPr>
          <w:rStyle w:val="Hyperlink"/>
          <w:rFonts w:cs="Times New Roman"/>
          <w:lang w:val="en-US"/>
        </w:rPr>
        <w:t>www</w:t>
      </w:r>
      <w:r w:rsidRPr="00D60D90">
        <w:rPr>
          <w:rStyle w:val="Hyperlink"/>
          <w:rFonts w:cs="Times New Roman"/>
          <w:lang w:val="ru-RU"/>
        </w:rPr>
        <w:t>.</w:t>
      </w:r>
      <w:proofErr w:type="spellStart"/>
      <w:r w:rsidRPr="007B26BB">
        <w:rPr>
          <w:rStyle w:val="Hyperlink"/>
          <w:rFonts w:cs="Times New Roman"/>
          <w:lang w:val="en-US"/>
        </w:rPr>
        <w:t>dfz</w:t>
      </w:r>
      <w:proofErr w:type="spellEnd"/>
      <w:r w:rsidRPr="00D60D90">
        <w:rPr>
          <w:rStyle w:val="Hyperlink"/>
          <w:rFonts w:cs="Times New Roman"/>
          <w:lang w:val="ru-RU"/>
        </w:rPr>
        <w:t>.</w:t>
      </w:r>
      <w:proofErr w:type="spellStart"/>
      <w:r w:rsidRPr="007B26BB">
        <w:rPr>
          <w:rStyle w:val="Hyperlink"/>
          <w:rFonts w:cs="Times New Roman"/>
          <w:lang w:val="en-US"/>
        </w:rPr>
        <w:t>bg</w:t>
      </w:r>
      <w:proofErr w:type="spellEnd"/>
      <w:r w:rsidR="00572FFD">
        <w:rPr>
          <w:rStyle w:val="Hyperlink"/>
          <w:rFonts w:cs="Times New Roman"/>
          <w:lang w:val="en-US"/>
        </w:rPr>
        <w:fldChar w:fldCharType="end"/>
      </w:r>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r w:rsidR="00572FFD">
        <w:fldChar w:fldCharType="begin"/>
      </w:r>
      <w:r w:rsidR="00572FFD">
        <w:instrText xml:space="preserve"> HYPERLINK "http://www.dfz.bg" </w:instrText>
      </w:r>
      <w:r w:rsidR="00572FFD">
        <w:fldChar w:fldCharType="separate"/>
      </w:r>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proofErr w:type="spellStart"/>
      <w:r w:rsidRPr="00EF742D">
        <w:rPr>
          <w:rStyle w:val="Hyperlink"/>
          <w:szCs w:val="24"/>
        </w:rPr>
        <w:t>dfz</w:t>
      </w:r>
      <w:proofErr w:type="spellEnd"/>
      <w:r w:rsidRPr="00EF742D">
        <w:rPr>
          <w:rStyle w:val="Hyperlink"/>
          <w:szCs w:val="24"/>
          <w:lang w:val="bg-BG"/>
        </w:rPr>
        <w:t>.</w:t>
      </w:r>
      <w:proofErr w:type="spellStart"/>
      <w:r w:rsidRPr="00EF742D">
        <w:rPr>
          <w:rStyle w:val="Hyperlink"/>
          <w:szCs w:val="24"/>
        </w:rPr>
        <w:t>bg</w:t>
      </w:r>
      <w:proofErr w:type="spellEnd"/>
      <w:r w:rsidR="00572FFD">
        <w:rPr>
          <w:rStyle w:val="Hyperlink"/>
          <w:szCs w:val="24"/>
        </w:rPr>
        <w:fldChar w:fldCharType="end"/>
      </w:r>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r w:rsidR="00572FFD">
        <w:fldChar w:fldCharType="begin"/>
      </w:r>
      <w:r w:rsidR="00572FFD">
        <w:instrText xml:space="preserve"> HYPERLINK "javascript:%20NavigateDocument('EU32014R0640');" </w:instrText>
      </w:r>
      <w:r w:rsidR="00572FFD">
        <w:fldChar w:fldCharType="separate"/>
      </w:r>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r w:rsidR="00572FFD">
        <w:rPr>
          <w:rStyle w:val="Hyperlink"/>
          <w:lang w:val="ru-RU"/>
        </w:rPr>
        <w:fldChar w:fldCharType="end"/>
      </w:r>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r w:rsidR="00572FFD">
        <w:fldChar w:fldCharType="begin"/>
      </w:r>
      <w:r w:rsidR="00572FFD">
        <w:instrText xml:space="preserve"> HYPERLINK "http://www.dfz.bg" </w:instrText>
      </w:r>
      <w:r w:rsidR="00572FFD">
        <w:fldChar w:fldCharType="separate"/>
      </w:r>
      <w:r w:rsidRPr="007C21E0">
        <w:rPr>
          <w:rStyle w:val="Hyperlink"/>
          <w:rFonts w:cs="Times New Roman"/>
          <w:szCs w:val="24"/>
        </w:rPr>
        <w:t>www</w:t>
      </w:r>
      <w:r w:rsidRPr="00D60D90">
        <w:rPr>
          <w:rStyle w:val="Hyperlink"/>
          <w:rFonts w:cs="Times New Roman"/>
          <w:szCs w:val="24"/>
          <w:lang w:val="ru-RU"/>
        </w:rPr>
        <w:t>.</w:t>
      </w:r>
      <w:proofErr w:type="spellStart"/>
      <w:r w:rsidRPr="007C21E0">
        <w:rPr>
          <w:rStyle w:val="Hyperlink"/>
          <w:rFonts w:cs="Times New Roman"/>
          <w:szCs w:val="24"/>
        </w:rPr>
        <w:t>dfz</w:t>
      </w:r>
      <w:proofErr w:type="spellEnd"/>
      <w:r w:rsidRPr="00D60D90">
        <w:rPr>
          <w:rStyle w:val="Hyperlink"/>
          <w:rFonts w:cs="Times New Roman"/>
          <w:szCs w:val="24"/>
          <w:lang w:val="ru-RU"/>
        </w:rPr>
        <w:t>.</w:t>
      </w:r>
      <w:proofErr w:type="spellStart"/>
      <w:r w:rsidRPr="007C21E0">
        <w:rPr>
          <w:rStyle w:val="Hyperlink"/>
          <w:rFonts w:cs="Times New Roman"/>
          <w:szCs w:val="24"/>
        </w:rPr>
        <w:t>bg</w:t>
      </w:r>
      <w:proofErr w:type="spellEnd"/>
      <w:r w:rsidR="00572FFD">
        <w:rPr>
          <w:rStyle w:val="Hyperlink"/>
          <w:rFonts w:cs="Times New Roman"/>
          <w:szCs w:val="24"/>
        </w:rPr>
        <w:fldChar w:fldCharType="end"/>
      </w:r>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8"/>
      <w:footerReference w:type="default" r:id="rId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4E1" w:rsidRDefault="003474E1" w:rsidP="000A2D4E">
      <w:r>
        <w:separator/>
      </w:r>
    </w:p>
  </w:endnote>
  <w:endnote w:type="continuationSeparator" w:id="0">
    <w:p w:rsidR="003474E1" w:rsidRDefault="003474E1"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Footer"/>
      <w:jc w:val="right"/>
    </w:pPr>
    <w:r>
      <w:fldChar w:fldCharType="begin"/>
    </w:r>
    <w:r>
      <w:instrText xml:space="preserve"> PAGE   \* MERGEFORMAT </w:instrText>
    </w:r>
    <w:r>
      <w:fldChar w:fldCharType="separate"/>
    </w:r>
    <w:r w:rsidR="004D282C">
      <w:rPr>
        <w:noProof/>
      </w:rPr>
      <w:t>6</w:t>
    </w:r>
    <w:r>
      <w:fldChar w:fldCharType="end"/>
    </w:r>
  </w:p>
  <w:p w:rsidR="00343946" w:rsidRDefault="003474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4E1" w:rsidRDefault="003474E1" w:rsidP="000A2D4E">
      <w:r>
        <w:separator/>
      </w:r>
    </w:p>
  </w:footnote>
  <w:footnote w:type="continuationSeparator" w:id="0">
    <w:p w:rsidR="003474E1" w:rsidRDefault="003474E1" w:rsidP="000A2D4E">
      <w:r>
        <w:continuationSeparator/>
      </w:r>
    </w:p>
  </w:footnote>
  <w:footnote w:id="1">
    <w:p w:rsidR="000A2D4E" w:rsidRPr="00AF054B" w:rsidRDefault="000A2D4E" w:rsidP="00AF054B">
      <w:pPr>
        <w:pStyle w:val="FootnoteText"/>
        <w:rPr>
          <w:lang w:val="bg-BG"/>
        </w:rPr>
      </w:pPr>
      <w:r w:rsidRPr="00AF054B">
        <w:rPr>
          <w:rStyle w:val="FootnoteReference"/>
          <w:snapToGrid w:val="0"/>
          <w:sz w:val="24"/>
          <w:szCs w:val="24"/>
          <w:lang w:val="bg-BG"/>
        </w:rPr>
        <w:footnoteRef/>
      </w:r>
      <w:r w:rsidRPr="00AF054B">
        <w:rPr>
          <w:lang w:val="bg-BG"/>
        </w:rPr>
        <w:t xml:space="preserve">Към Условията за изпълнение по </w:t>
      </w:r>
      <w:r w:rsidRPr="002960AB">
        <w:rPr>
          <w:lang w:val="bg-BG"/>
        </w:rPr>
        <w:t xml:space="preserve">Процедура </w:t>
      </w:r>
      <w:r w:rsidR="00680725" w:rsidRPr="002960AB">
        <w:rPr>
          <w:lang w:val="bg-BG"/>
        </w:rPr>
        <w:t>BG06RDNP001-19.181</w:t>
      </w:r>
      <w:r w:rsidR="00AF054B" w:rsidRPr="00AF054B">
        <w:rPr>
          <w:lang w:val="bg-BG"/>
        </w:rPr>
        <w:t xml:space="preserve"> по </w:t>
      </w:r>
      <w:r w:rsidR="00B81B21" w:rsidRPr="00B81B21">
        <w:rPr>
          <w:lang w:val="bg-BG"/>
        </w:rPr>
        <w:t>Мярка</w:t>
      </w:r>
      <w:r w:rsidR="00680725">
        <w:rPr>
          <w:lang w:val="bg-BG"/>
        </w:rPr>
        <w:t xml:space="preserve"> </w:t>
      </w:r>
      <w:r w:rsidR="00680725" w:rsidRPr="00680725">
        <w:t xml:space="preserve"> 8.6 </w:t>
      </w:r>
      <w:r w:rsidR="00680725">
        <w:rPr>
          <w:lang w:val="bg-BG"/>
        </w:rPr>
        <w:t>„</w:t>
      </w:r>
      <w:proofErr w:type="spellStart"/>
      <w:r w:rsidR="00680725" w:rsidRPr="00680725">
        <w:t>Инвестиции</w:t>
      </w:r>
      <w:proofErr w:type="spellEnd"/>
      <w:r w:rsidR="00680725" w:rsidRPr="00680725">
        <w:t xml:space="preserve"> в </w:t>
      </w:r>
      <w:proofErr w:type="spellStart"/>
      <w:r w:rsidR="00680725" w:rsidRPr="00680725">
        <w:t>технологии</w:t>
      </w:r>
      <w:proofErr w:type="spellEnd"/>
      <w:r w:rsidR="00680725" w:rsidRPr="00680725">
        <w:t xml:space="preserve"> </w:t>
      </w:r>
      <w:proofErr w:type="spellStart"/>
      <w:r w:rsidR="00680725" w:rsidRPr="00680725">
        <w:t>за</w:t>
      </w:r>
      <w:proofErr w:type="spellEnd"/>
      <w:r w:rsidR="00680725" w:rsidRPr="00680725">
        <w:t xml:space="preserve"> </w:t>
      </w:r>
      <w:proofErr w:type="spellStart"/>
      <w:r w:rsidR="00680725" w:rsidRPr="00680725">
        <w:t>лесовъдство</w:t>
      </w:r>
      <w:proofErr w:type="spellEnd"/>
      <w:r w:rsidR="00680725" w:rsidRPr="00680725">
        <w:t xml:space="preserve"> и в </w:t>
      </w:r>
      <w:proofErr w:type="spellStart"/>
      <w:r w:rsidR="00680725" w:rsidRPr="00680725">
        <w:t>преработката</w:t>
      </w:r>
      <w:proofErr w:type="spellEnd"/>
      <w:r w:rsidR="00680725" w:rsidRPr="00680725">
        <w:t xml:space="preserve">, </w:t>
      </w:r>
      <w:proofErr w:type="spellStart"/>
      <w:r w:rsidR="00680725" w:rsidRPr="00680725">
        <w:t>мобилизирането</w:t>
      </w:r>
      <w:proofErr w:type="spellEnd"/>
      <w:r w:rsidR="00680725" w:rsidRPr="00680725">
        <w:t xml:space="preserve"> и </w:t>
      </w:r>
      <w:proofErr w:type="spellStart"/>
      <w:r w:rsidR="00680725" w:rsidRPr="00680725">
        <w:t>търговията</w:t>
      </w:r>
      <w:proofErr w:type="spellEnd"/>
      <w:r w:rsidR="00680725" w:rsidRPr="00680725">
        <w:t xml:space="preserve"> </w:t>
      </w:r>
      <w:proofErr w:type="spellStart"/>
      <w:r w:rsidR="00680725" w:rsidRPr="00680725">
        <w:t>на</w:t>
      </w:r>
      <w:proofErr w:type="spellEnd"/>
      <w:r w:rsidR="00680725" w:rsidRPr="00680725">
        <w:t xml:space="preserve"> </w:t>
      </w:r>
      <w:proofErr w:type="spellStart"/>
      <w:r w:rsidR="00680725" w:rsidRPr="00680725">
        <w:t>горски</w:t>
      </w:r>
      <w:proofErr w:type="spellEnd"/>
      <w:r w:rsidR="00680725" w:rsidRPr="00680725">
        <w:t xml:space="preserve"> </w:t>
      </w:r>
      <w:proofErr w:type="spellStart"/>
      <w:r w:rsidR="00680725" w:rsidRPr="00680725">
        <w:t>продукти</w:t>
      </w:r>
      <w:proofErr w:type="spellEnd"/>
      <w:r w:rsidR="00B81B21" w:rsidRPr="00B81B21">
        <w:rPr>
          <w:lang w:val="bg-BG"/>
        </w:rPr>
        <w:t xml:space="preserve">“ </w:t>
      </w:r>
      <w:r w:rsidR="00AF054B" w:rsidRPr="00AF054B">
        <w:rPr>
          <w:lang w:val="bg-BG"/>
        </w:rPr>
        <w:t xml:space="preserve"> от </w:t>
      </w:r>
      <w:r w:rsidR="00AF054B">
        <w:rPr>
          <w:lang w:val="bg-BG"/>
        </w:rPr>
        <w:t>С</w:t>
      </w:r>
      <w:r w:rsidR="00AF054B" w:rsidRPr="00AF054B">
        <w:rPr>
          <w:lang w:val="bg-BG"/>
        </w:rPr>
        <w:t>тратегията за водено от общностите местно развитие на СНЦ „МИГ- Елхово-Болярово”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3474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26E08"/>
    <w:rsid w:val="000A25EA"/>
    <w:rsid w:val="000A2D4E"/>
    <w:rsid w:val="00116D18"/>
    <w:rsid w:val="0012148D"/>
    <w:rsid w:val="00124AE3"/>
    <w:rsid w:val="00141660"/>
    <w:rsid w:val="001B4E59"/>
    <w:rsid w:val="002960AB"/>
    <w:rsid w:val="002D604A"/>
    <w:rsid w:val="002E6008"/>
    <w:rsid w:val="00336902"/>
    <w:rsid w:val="003474E1"/>
    <w:rsid w:val="00387B0C"/>
    <w:rsid w:val="003A5E94"/>
    <w:rsid w:val="00452FD6"/>
    <w:rsid w:val="004A1AAD"/>
    <w:rsid w:val="004D282C"/>
    <w:rsid w:val="0052079F"/>
    <w:rsid w:val="005379ED"/>
    <w:rsid w:val="005513BE"/>
    <w:rsid w:val="00572FFD"/>
    <w:rsid w:val="00584AF4"/>
    <w:rsid w:val="0062306B"/>
    <w:rsid w:val="006369E8"/>
    <w:rsid w:val="00662E27"/>
    <w:rsid w:val="00680725"/>
    <w:rsid w:val="006C1C6A"/>
    <w:rsid w:val="00701960"/>
    <w:rsid w:val="00707837"/>
    <w:rsid w:val="007E4ED4"/>
    <w:rsid w:val="00967E2D"/>
    <w:rsid w:val="009B41BF"/>
    <w:rsid w:val="00AB2109"/>
    <w:rsid w:val="00AF054B"/>
    <w:rsid w:val="00B60529"/>
    <w:rsid w:val="00B744C8"/>
    <w:rsid w:val="00B81B21"/>
    <w:rsid w:val="00BB46BE"/>
    <w:rsid w:val="00BD2D76"/>
    <w:rsid w:val="00C52938"/>
    <w:rsid w:val="00C8059A"/>
    <w:rsid w:val="00DA00A7"/>
    <w:rsid w:val="00EC2BCF"/>
    <w:rsid w:val="00F95CA0"/>
    <w:rsid w:val="00FC7A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18</Pages>
  <Words>9055</Words>
  <Characters>51614</Characters>
  <Application>Microsoft Office Word</Application>
  <DocSecurity>0</DocSecurity>
  <Lines>430</Lines>
  <Paragraphs>121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60548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DELL</cp:lastModifiedBy>
  <cp:revision>24</cp:revision>
  <dcterms:created xsi:type="dcterms:W3CDTF">2018-10-09T18:18:00Z</dcterms:created>
  <dcterms:modified xsi:type="dcterms:W3CDTF">2020-08-06T06:24:00Z</dcterms:modified>
</cp:coreProperties>
</file>