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72E" w:rsidRDefault="0036172E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</w:p>
    <w:p w:rsidR="00CE7875" w:rsidRPr="0020012A" w:rsidRDefault="00F9289D" w:rsidP="0020012A">
      <w:pPr>
        <w:widowControl/>
        <w:autoSpaceDE/>
        <w:autoSpaceDN/>
        <w:adjustRightInd/>
        <w:jc w:val="right"/>
        <w:outlineLvl w:val="0"/>
        <w:rPr>
          <w:sz w:val="24"/>
          <w:szCs w:val="24"/>
        </w:rPr>
      </w:pPr>
      <w:r w:rsidRPr="0020012A">
        <w:rPr>
          <w:sz w:val="24"/>
          <w:szCs w:val="24"/>
        </w:rPr>
        <w:t xml:space="preserve">Приложение № </w:t>
      </w:r>
      <w:r w:rsidR="00CE7875" w:rsidRPr="0020012A">
        <w:rPr>
          <w:sz w:val="24"/>
          <w:szCs w:val="24"/>
          <w:lang w:val="en-US"/>
        </w:rPr>
        <w:t>1</w:t>
      </w:r>
      <w:r w:rsidR="009A0C1C">
        <w:rPr>
          <w:sz w:val="24"/>
          <w:szCs w:val="24"/>
        </w:rPr>
        <w:t>6</w:t>
      </w:r>
      <w:bookmarkStart w:id="0" w:name="_GoBack"/>
      <w:bookmarkEnd w:id="0"/>
      <w:r w:rsidR="0020012A" w:rsidRPr="0020012A">
        <w:rPr>
          <w:sz w:val="24"/>
          <w:szCs w:val="24"/>
        </w:rPr>
        <w:t xml:space="preserve"> от Документи за попълване </w:t>
      </w:r>
    </w:p>
    <w:p w:rsidR="00F9289D" w:rsidRPr="0020012A" w:rsidRDefault="00F9289D" w:rsidP="0020012A">
      <w:pPr>
        <w:widowControl/>
        <w:autoSpaceDE/>
        <w:autoSpaceDN/>
        <w:adjustRightInd/>
        <w:jc w:val="right"/>
        <w:outlineLvl w:val="0"/>
        <w:rPr>
          <w:sz w:val="28"/>
        </w:rPr>
      </w:pPr>
      <w:r w:rsidRPr="0020012A">
        <w:rPr>
          <w:sz w:val="24"/>
          <w:szCs w:val="24"/>
        </w:rPr>
        <w:t>към Условия за кандидатстване</w:t>
      </w:r>
    </w:p>
    <w:p w:rsidR="00F9289D" w:rsidRPr="00967E9B" w:rsidRDefault="00F9289D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5E001D" w:rsidRDefault="00945EE0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</w:t>
      </w:r>
      <w:r>
        <w:rPr>
          <w:b/>
          <w:sz w:val="24"/>
        </w:rPr>
        <w:t>НАЛИЧИЕТО НА СУРОВИНИ ЗА ПЕРИОДА НА ИЗПЪЛНЕНИЕ НА БИЗНЕС ПЛАНА</w:t>
      </w:r>
      <w:r w:rsidR="005B4EAA">
        <w:rPr>
          <w:b/>
          <w:sz w:val="24"/>
        </w:rPr>
        <w:t xml:space="preserve"> </w:t>
      </w:r>
      <w:r w:rsidR="005B4EAA" w:rsidRPr="005B4EAA">
        <w:rPr>
          <w:b/>
          <w:sz w:val="24"/>
        </w:rPr>
        <w:t>ПРИ ПРОИЗВОДСТВО НА ЕЛЕКТРОЕНЕРГИЯ ОТ БИОМАСА</w:t>
      </w:r>
      <w:r w:rsidR="005B4EAA">
        <w:rPr>
          <w:b/>
          <w:sz w:val="24"/>
        </w:rPr>
        <w:t xml:space="preserve"> И/ИЛИ </w:t>
      </w:r>
      <w:r w:rsidR="005B4EAA" w:rsidRPr="005B4EAA">
        <w:rPr>
          <w:b/>
          <w:sz w:val="24"/>
        </w:rPr>
        <w:t>ПРИ ПРОИЗВОДСТВО НА БИОЕНЕРГИЯ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1B2198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</w:t>
      </w:r>
      <w:r>
        <w:rPr>
          <w:i/>
          <w:sz w:val="24"/>
          <w:lang w:eastAsia="en-US"/>
        </w:rPr>
        <w:t xml:space="preserve"> </w:t>
      </w:r>
      <w:r w:rsidR="009C38C9" w:rsidRPr="001B2198">
        <w:rPr>
          <w:i/>
          <w:sz w:val="24"/>
          <w:lang w:eastAsia="en-US"/>
        </w:rPr>
        <w:t xml:space="preserve">Декларацията се попълва </w:t>
      </w:r>
      <w:r w:rsidR="00FC4835" w:rsidRPr="001B2198">
        <w:rPr>
          <w:i/>
          <w:sz w:val="24"/>
          <w:lang w:eastAsia="en-US"/>
        </w:rPr>
        <w:t xml:space="preserve">в случаите, когато </w:t>
      </w:r>
      <w:r w:rsidR="00945EE0">
        <w:rPr>
          <w:i/>
          <w:sz w:val="24"/>
          <w:lang w:eastAsia="en-US"/>
        </w:rPr>
        <w:t xml:space="preserve">в проектното предложение </w:t>
      </w:r>
      <w:r w:rsidR="00FC4835" w:rsidRPr="001B2198">
        <w:rPr>
          <w:i/>
          <w:sz w:val="24"/>
          <w:lang w:eastAsia="en-US"/>
        </w:rPr>
        <w:t xml:space="preserve">се предвижда </w:t>
      </w:r>
      <w:r w:rsidR="00DE23F7" w:rsidRPr="001B2198">
        <w:rPr>
          <w:i/>
          <w:sz w:val="24"/>
          <w:lang w:eastAsia="en-US"/>
        </w:rPr>
        <w:t>преработка на земеделска продукция</w:t>
      </w:r>
      <w:r w:rsidR="00497EF7" w:rsidRPr="001B2198">
        <w:rPr>
          <w:i/>
          <w:sz w:val="24"/>
          <w:lang w:eastAsia="en-US"/>
        </w:rPr>
        <w:t xml:space="preserve"> </w:t>
      </w:r>
      <w:r w:rsidR="00497EF7" w:rsidRPr="001B2198">
        <w:rPr>
          <w:i/>
          <w:sz w:val="24"/>
          <w:u w:val="single"/>
          <w:lang w:eastAsia="en-US"/>
        </w:rPr>
        <w:t>и/или</w:t>
      </w:r>
      <w:r w:rsidR="00945EE0">
        <w:rPr>
          <w:i/>
          <w:sz w:val="24"/>
          <w:lang w:eastAsia="en-US"/>
        </w:rPr>
        <w:t xml:space="preserve"> използване на биомаса</w:t>
      </w:r>
    </w:p>
    <w:p w:rsidR="00C67A0E" w:rsidRPr="00247500" w:rsidRDefault="00C67A0E" w:rsidP="00497EF7">
      <w:pPr>
        <w:widowControl/>
        <w:autoSpaceDE/>
        <w:autoSpaceDN/>
        <w:adjustRightInd/>
        <w:spacing w:line="276" w:lineRule="auto"/>
        <w:jc w:val="center"/>
        <w:rPr>
          <w:i/>
          <w:color w:val="FF0000"/>
          <w:sz w:val="24"/>
          <w:lang w:eastAsia="en-US"/>
        </w:rPr>
      </w:pPr>
    </w:p>
    <w:p w:rsidR="009C38C9" w:rsidRPr="004B0665" w:rsidRDefault="009C3AE3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</w:t>
      </w:r>
      <w:r w:rsidR="00FB11C9">
        <w:rPr>
          <w:color w:val="000000"/>
          <w:sz w:val="24"/>
          <w:szCs w:val="24"/>
          <w:lang w:eastAsia="en-US"/>
        </w:rPr>
        <w:t>(</w:t>
      </w:r>
      <w:r w:rsidR="009C38C9" w:rsidRPr="004B0665">
        <w:rPr>
          <w:color w:val="000000"/>
          <w:sz w:val="24"/>
          <w:szCs w:val="24"/>
          <w:lang w:eastAsia="en-US"/>
        </w:rPr>
        <w:t>та) ……</w:t>
      </w:r>
      <w:r w:rsidR="00FC4835">
        <w:rPr>
          <w:color w:val="000000"/>
          <w:sz w:val="24"/>
          <w:szCs w:val="24"/>
          <w:lang w:eastAsia="en-US"/>
        </w:rPr>
        <w:t>..............</w:t>
      </w:r>
      <w:r w:rsidR="009C38C9" w:rsidRPr="004B0665">
        <w:rPr>
          <w:color w:val="000000"/>
          <w:sz w:val="24"/>
          <w:szCs w:val="24"/>
          <w:lang w:eastAsia="en-US"/>
        </w:rPr>
        <w:t>…………………………………………………………...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…..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издадена от 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……</w:t>
      </w:r>
      <w:r w:rsidR="00FC4835">
        <w:rPr>
          <w:color w:val="000000"/>
          <w:sz w:val="24"/>
          <w:szCs w:val="24"/>
          <w:lang w:eastAsia="en-US"/>
        </w:rPr>
        <w:t>...</w:t>
      </w:r>
      <w:r w:rsidRPr="004B0665">
        <w:rPr>
          <w:color w:val="000000"/>
          <w:sz w:val="24"/>
          <w:szCs w:val="24"/>
          <w:lang w:eastAsia="en-US"/>
        </w:rPr>
        <w:t>…………… на …</w:t>
      </w:r>
      <w:r w:rsidR="00FC4835">
        <w:rPr>
          <w:color w:val="000000"/>
          <w:sz w:val="24"/>
          <w:szCs w:val="24"/>
          <w:lang w:eastAsia="en-US"/>
        </w:rPr>
        <w:t>.....</w:t>
      </w:r>
      <w:r w:rsidRPr="004B0665">
        <w:rPr>
          <w:color w:val="000000"/>
          <w:sz w:val="24"/>
          <w:szCs w:val="24"/>
          <w:lang w:eastAsia="en-US"/>
        </w:rPr>
        <w:t>………………….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</w:t>
      </w:r>
      <w:r w:rsidR="00FC4835">
        <w:rPr>
          <w:color w:val="000000"/>
          <w:sz w:val="24"/>
          <w:szCs w:val="24"/>
          <w:lang w:eastAsia="en-US"/>
        </w:rPr>
        <w:t>..</w:t>
      </w:r>
      <w:r w:rsidRPr="004B0665">
        <w:rPr>
          <w:color w:val="000000"/>
          <w:sz w:val="24"/>
          <w:szCs w:val="24"/>
          <w:lang w:eastAsia="en-US"/>
        </w:rPr>
        <w:t>…………. адрес: ……</w:t>
      </w:r>
      <w:r w:rsidR="00FC4835">
        <w:rPr>
          <w:color w:val="000000"/>
          <w:sz w:val="24"/>
          <w:szCs w:val="24"/>
          <w:lang w:eastAsia="en-US"/>
        </w:rPr>
        <w:t>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</w:t>
      </w:r>
      <w:r w:rsidR="00FC4835">
        <w:rPr>
          <w:color w:val="000000"/>
          <w:sz w:val="24"/>
          <w:szCs w:val="24"/>
          <w:lang w:eastAsia="en-US"/>
        </w:rPr>
        <w:t>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</w:t>
      </w:r>
      <w:r w:rsidR="00FC4835">
        <w:rPr>
          <w:color w:val="000000"/>
          <w:sz w:val="24"/>
          <w:szCs w:val="24"/>
          <w:lang w:eastAsia="en-US"/>
        </w:rPr>
        <w:t>.........................</w:t>
      </w:r>
      <w:r w:rsidRPr="004B0665">
        <w:rPr>
          <w:color w:val="000000"/>
          <w:sz w:val="24"/>
          <w:szCs w:val="24"/>
          <w:lang w:eastAsia="en-US"/>
        </w:rPr>
        <w:t>……………………с ЕИК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.................................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9C38C9" w:rsidRDefault="009C38C9" w:rsidP="008D5F33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B65B92" w:rsidRPr="007B2454" w:rsidRDefault="00B65B92" w:rsidP="00945EE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u w:val="single"/>
          <w:lang w:eastAsia="en-US"/>
        </w:rPr>
        <w:t>Биомаса</w:t>
      </w:r>
      <w:r w:rsidR="001B2198">
        <w:rPr>
          <w:b/>
          <w:sz w:val="24"/>
          <w:u w:val="single"/>
          <w:lang w:eastAsia="en-US"/>
        </w:rPr>
        <w:t xml:space="preserve"> </w:t>
      </w:r>
      <w:r w:rsidR="00F312B7">
        <w:rPr>
          <w:b/>
          <w:sz w:val="24"/>
          <w:u w:val="single"/>
          <w:lang w:eastAsia="en-US"/>
        </w:rPr>
        <w:t>–</w:t>
      </w:r>
      <w:r w:rsidR="001B2198">
        <w:rPr>
          <w:b/>
          <w:sz w:val="24"/>
          <w:u w:val="single"/>
          <w:lang w:eastAsia="en-US"/>
        </w:rPr>
        <w:t xml:space="preserve"> </w:t>
      </w:r>
      <w:r w:rsidR="00F312B7" w:rsidRPr="00F312B7">
        <w:rPr>
          <w:b/>
          <w:sz w:val="24"/>
          <w:u w:val="single"/>
          <w:lang w:eastAsia="en-US"/>
        </w:rPr>
        <w:t xml:space="preserve">попълва  се </w:t>
      </w:r>
      <w:r w:rsidR="00F312B7" w:rsidRPr="00F312B7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393937" w:rsidRDefault="00393937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7B2454" w:rsidRPr="00B65B92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- пета</w:t>
      </w:r>
      <w:r w:rsidR="007B2454">
        <w:rPr>
          <w:b/>
          <w:sz w:val="24"/>
          <w:u w:val="single"/>
          <w:lang w:eastAsia="en-US"/>
        </w:rPr>
        <w:t xml:space="preserve"> прогнозна година от бизнес плана</w:t>
      </w:r>
      <w:r w:rsidR="007B2454" w:rsidRPr="00562968">
        <w:rPr>
          <w:b/>
          <w:sz w:val="24"/>
          <w:u w:val="single"/>
          <w:lang w:eastAsia="en-US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0"/>
        <w:gridCol w:w="3111"/>
        <w:gridCol w:w="2585"/>
      </w:tblGrid>
      <w:tr w:rsidR="006627ED" w:rsidRPr="004B0665" w:rsidTr="006627ED">
        <w:trPr>
          <w:trHeight w:val="891"/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6627ED" w:rsidRPr="004B0665" w:rsidRDefault="006627ED" w:rsidP="006627E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7B2454" w:rsidRDefault="00945EE0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  <w:r>
        <w:rPr>
          <w:b/>
          <w:sz w:val="24"/>
          <w:u w:val="single"/>
          <w:lang w:eastAsia="en-US"/>
        </w:rPr>
        <w:t>Шеста</w:t>
      </w:r>
      <w:r w:rsidR="0026447A">
        <w:rPr>
          <w:b/>
          <w:sz w:val="24"/>
          <w:u w:val="single"/>
          <w:lang w:eastAsia="en-US"/>
        </w:rPr>
        <w:t xml:space="preserve"> - десета</w:t>
      </w:r>
      <w:r w:rsidR="007B2454">
        <w:rPr>
          <w:b/>
          <w:sz w:val="24"/>
          <w:u w:val="single"/>
          <w:lang w:eastAsia="en-US"/>
        </w:rPr>
        <w:t xml:space="preserve"> прогнозна година от бизнес плана</w:t>
      </w:r>
      <w:r w:rsidR="007B2454" w:rsidRPr="00562968">
        <w:rPr>
          <w:b/>
          <w:sz w:val="24"/>
          <w:u w:val="single"/>
          <w:lang w:eastAsia="en-US"/>
        </w:rPr>
        <w:t>:</w:t>
      </w:r>
    </w:p>
    <w:p w:rsidR="0026447A" w:rsidRPr="00B65B92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0"/>
        <w:gridCol w:w="3111"/>
        <w:gridCol w:w="2585"/>
      </w:tblGrid>
      <w:tr w:rsidR="007B2454" w:rsidRPr="004B0665" w:rsidTr="0026447A">
        <w:trPr>
          <w:trHeight w:val="875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55444B" w:rsidRDefault="0055444B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251A58" w:rsidRPr="004B0665" w:rsidRDefault="00251A58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9C38C9" w:rsidRPr="004B0665" w:rsidRDefault="00CD1E34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гр. </w:t>
      </w:r>
      <w:r w:rsidR="00247500">
        <w:rPr>
          <w:sz w:val="24"/>
          <w:lang w:eastAsia="en-US"/>
        </w:rPr>
        <w:t>…..………</w:t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  <w:t>подпис</w:t>
      </w:r>
    </w:p>
    <w:sectPr w:rsidR="009C38C9" w:rsidRPr="004B0665" w:rsidSect="0036172E">
      <w:headerReference w:type="default" r:id="rId9"/>
      <w:headerReference w:type="first" r:id="rId10"/>
      <w:pgSz w:w="11906" w:h="16838" w:code="9"/>
      <w:pgMar w:top="851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CF2" w:rsidRDefault="00F23CF2" w:rsidP="00021F0A">
      <w:r>
        <w:separator/>
      </w:r>
    </w:p>
  </w:endnote>
  <w:endnote w:type="continuationSeparator" w:id="0">
    <w:p w:rsidR="00F23CF2" w:rsidRDefault="00F23CF2" w:rsidP="00021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CF2" w:rsidRDefault="00F23CF2" w:rsidP="00021F0A">
      <w:r>
        <w:separator/>
      </w:r>
    </w:p>
  </w:footnote>
  <w:footnote w:type="continuationSeparator" w:id="0">
    <w:p w:rsidR="00F23CF2" w:rsidRDefault="00F23CF2" w:rsidP="00021F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8620"/>
      <w:gridCol w:w="222"/>
      <w:gridCol w:w="222"/>
      <w:gridCol w:w="222"/>
    </w:tblGrid>
    <w:tr w:rsidR="0036172E" w:rsidRPr="000970E8" w:rsidTr="002932E7">
      <w:trPr>
        <w:jc w:val="right"/>
      </w:trPr>
      <w:tc>
        <w:tcPr>
          <w:tcW w:w="2260" w:type="dxa"/>
          <w:shd w:val="clear" w:color="auto" w:fill="auto"/>
        </w:tcPr>
        <w:tbl>
          <w:tblPr>
            <w:tblW w:w="8505" w:type="dxa"/>
            <w:tblInd w:w="426" w:type="dxa"/>
            <w:tblLook w:val="04A0" w:firstRow="1" w:lastRow="0" w:firstColumn="1" w:lastColumn="0" w:noHBand="0" w:noVBand="1"/>
          </w:tblPr>
          <w:tblGrid>
            <w:gridCol w:w="1701"/>
            <w:gridCol w:w="1176"/>
            <w:gridCol w:w="1234"/>
            <w:gridCol w:w="2410"/>
            <w:gridCol w:w="1984"/>
          </w:tblGrid>
          <w:tr w:rsidR="0036172E" w:rsidRPr="000970E8" w:rsidTr="002932E7">
            <w:tc>
              <w:tcPr>
                <w:tcW w:w="1701" w:type="dxa"/>
                <w:shd w:val="clear" w:color="auto" w:fill="auto"/>
              </w:tcPr>
              <w:p w:rsidR="0036172E" w:rsidRPr="000970E8" w:rsidRDefault="0036172E" w:rsidP="002932E7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hAnsi="Calibri"/>
                    <w:noProof/>
                  </w:rPr>
                  <w:drawing>
                    <wp:inline distT="0" distB="0" distL="0" distR="0" wp14:anchorId="28FFF153" wp14:editId="7DD9D5B7">
                      <wp:extent cx="804545" cy="541020"/>
                      <wp:effectExtent l="0" t="0" r="0" b="0"/>
                      <wp:docPr id="6" name="Pictur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04545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6172E" w:rsidRPr="000970E8" w:rsidRDefault="0036172E" w:rsidP="002932E7">
                <w:pPr>
                  <w:jc w:val="center"/>
                  <w:rPr>
                    <w:b/>
                    <w:sz w:val="12"/>
                    <w:szCs w:val="12"/>
                    <w:lang w:val="ru-RU"/>
                  </w:rPr>
                </w:pPr>
                <w:r w:rsidRPr="000970E8">
                  <w:rPr>
                    <w:b/>
                    <w:sz w:val="12"/>
                    <w:szCs w:val="12"/>
                    <w:lang w:val="ru-RU"/>
                  </w:rPr>
                  <w:t>ЕВРОПЕЙСКИ СЪЮЗ</w:t>
                </w:r>
              </w:p>
            </w:tc>
            <w:tc>
              <w:tcPr>
                <w:tcW w:w="1176" w:type="dxa"/>
                <w:shd w:val="clear" w:color="auto" w:fill="auto"/>
              </w:tcPr>
              <w:p w:rsidR="0036172E" w:rsidRPr="000970E8" w:rsidRDefault="0036172E" w:rsidP="002932E7">
                <w:pPr>
                  <w:jc w:val="center"/>
                  <w:rPr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hAnsi="Calibri"/>
                    <w:noProof/>
                  </w:rPr>
                  <w:drawing>
                    <wp:inline distT="0" distB="0" distL="0" distR="0" wp14:anchorId="28E8C225" wp14:editId="046CD83E">
                      <wp:extent cx="585470" cy="541020"/>
                      <wp:effectExtent l="0" t="0" r="5080" b="0"/>
                      <wp:docPr id="5" name="Picture 5" descr="Описание: 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3" descr="Описание: 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8547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234" w:type="dxa"/>
                <w:shd w:val="clear" w:color="auto" w:fill="auto"/>
              </w:tcPr>
              <w:p w:rsidR="0036172E" w:rsidRPr="000970E8" w:rsidRDefault="0036172E" w:rsidP="002932E7">
                <w:pPr>
                  <w:jc w:val="center"/>
                  <w:rPr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hAnsi="Calibri"/>
                    <w:noProof/>
                  </w:rPr>
                  <w:drawing>
                    <wp:inline distT="0" distB="0" distL="0" distR="0" wp14:anchorId="5EB06AFC" wp14:editId="310522AF">
                      <wp:extent cx="541020" cy="541020"/>
                      <wp:effectExtent l="0" t="0" r="0" b="0"/>
                      <wp:docPr id="4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102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10" w:type="dxa"/>
                <w:shd w:val="clear" w:color="auto" w:fill="auto"/>
              </w:tcPr>
              <w:p w:rsidR="0036172E" w:rsidRPr="000970E8" w:rsidRDefault="0036172E" w:rsidP="002932E7">
                <w:pPr>
                  <w:jc w:val="center"/>
                  <w:rPr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hAnsi="Calibri"/>
                    <w:noProof/>
                  </w:rPr>
                  <w:drawing>
                    <wp:inline distT="0" distB="0" distL="0" distR="0" wp14:anchorId="2D1064F3" wp14:editId="68FD7BCB">
                      <wp:extent cx="1353185" cy="577850"/>
                      <wp:effectExtent l="0" t="0" r="0" b="0"/>
                      <wp:docPr id="2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185" cy="577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984" w:type="dxa"/>
                <w:shd w:val="clear" w:color="auto" w:fill="auto"/>
              </w:tcPr>
              <w:p w:rsidR="0036172E" w:rsidRPr="000970E8" w:rsidRDefault="0036172E" w:rsidP="002932E7">
                <w:pPr>
                  <w:rPr>
                    <w:noProof/>
                  </w:rPr>
                </w:pPr>
                <w:r>
                  <w:rPr>
                    <w:rFonts w:ascii="Calibri" w:hAnsi="Calibri"/>
                    <w:noProof/>
                  </w:rPr>
                  <w:drawing>
                    <wp:inline distT="0" distB="0" distL="0" distR="0" wp14:anchorId="5F82F974" wp14:editId="3EA8C7C2">
                      <wp:extent cx="826770" cy="541020"/>
                      <wp:effectExtent l="0" t="0" r="0" b="0"/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2677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6172E" w:rsidRPr="000970E8" w:rsidRDefault="0036172E" w:rsidP="002932E7">
          <w:pPr>
            <w:jc w:val="center"/>
            <w:rPr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36" w:type="dxa"/>
          <w:shd w:val="clear" w:color="auto" w:fill="auto"/>
        </w:tcPr>
        <w:p w:rsidR="0036172E" w:rsidRPr="000970E8" w:rsidRDefault="0036172E" w:rsidP="002932E7">
          <w:pPr>
            <w:jc w:val="center"/>
            <w:rPr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174" w:type="dxa"/>
          <w:shd w:val="clear" w:color="auto" w:fill="auto"/>
        </w:tcPr>
        <w:p w:rsidR="0036172E" w:rsidRPr="000970E8" w:rsidRDefault="0036172E" w:rsidP="002932E7">
          <w:pPr>
            <w:jc w:val="center"/>
            <w:rPr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616" w:type="dxa"/>
          <w:shd w:val="clear" w:color="auto" w:fill="auto"/>
        </w:tcPr>
        <w:p w:rsidR="0036172E" w:rsidRPr="000970E8" w:rsidRDefault="0036172E" w:rsidP="002932E7">
          <w:pPr>
            <w:jc w:val="center"/>
            <w:rPr>
              <w:b/>
              <w:snapToGrid w:val="0"/>
              <w:sz w:val="16"/>
              <w:szCs w:val="16"/>
              <w:lang w:val="ru-RU"/>
            </w:rPr>
          </w:pPr>
        </w:p>
      </w:tc>
    </w:tr>
  </w:tbl>
  <w:p w:rsidR="0036172E" w:rsidRPr="000970E8" w:rsidRDefault="0036172E" w:rsidP="0036172E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36172E" w:rsidRPr="000970E8" w:rsidRDefault="0036172E" w:rsidP="0036172E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0970E8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021F0A" w:rsidRPr="0036172E" w:rsidRDefault="0036172E" w:rsidP="0036172E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0970E8">
      <w:rPr>
        <w:b/>
        <w:snapToGrid w:val="0"/>
        <w:sz w:val="16"/>
        <w:szCs w:val="16"/>
        <w:lang w:val="ru-RU"/>
      </w:rPr>
      <w:t>ЕВР</w:t>
    </w:r>
    <w:r>
      <w:rPr>
        <w:b/>
        <w:snapToGrid w:val="0"/>
        <w:sz w:val="16"/>
        <w:szCs w:val="16"/>
        <w:lang w:val="ru-RU"/>
      </w:rPr>
      <w:t>ОПА ИНВЕСТИРА В СЕЛСКИТЕ РАЙОНИ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8620"/>
      <w:gridCol w:w="222"/>
      <w:gridCol w:w="222"/>
      <w:gridCol w:w="222"/>
    </w:tblGrid>
    <w:tr w:rsidR="0036172E" w:rsidRPr="000970E8" w:rsidTr="002932E7">
      <w:trPr>
        <w:jc w:val="right"/>
      </w:trPr>
      <w:tc>
        <w:tcPr>
          <w:tcW w:w="2260" w:type="dxa"/>
          <w:shd w:val="clear" w:color="auto" w:fill="auto"/>
        </w:tcPr>
        <w:tbl>
          <w:tblPr>
            <w:tblW w:w="8505" w:type="dxa"/>
            <w:tblInd w:w="426" w:type="dxa"/>
            <w:tblLook w:val="04A0" w:firstRow="1" w:lastRow="0" w:firstColumn="1" w:lastColumn="0" w:noHBand="0" w:noVBand="1"/>
          </w:tblPr>
          <w:tblGrid>
            <w:gridCol w:w="1701"/>
            <w:gridCol w:w="1176"/>
            <w:gridCol w:w="1234"/>
            <w:gridCol w:w="2410"/>
            <w:gridCol w:w="1984"/>
          </w:tblGrid>
          <w:tr w:rsidR="0036172E" w:rsidRPr="000970E8" w:rsidTr="002932E7">
            <w:tc>
              <w:tcPr>
                <w:tcW w:w="1701" w:type="dxa"/>
                <w:shd w:val="clear" w:color="auto" w:fill="auto"/>
              </w:tcPr>
              <w:p w:rsidR="0036172E" w:rsidRPr="000970E8" w:rsidRDefault="0036172E" w:rsidP="002932E7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hAnsi="Calibri"/>
                    <w:noProof/>
                  </w:rPr>
                  <w:drawing>
                    <wp:inline distT="0" distB="0" distL="0" distR="0" wp14:anchorId="54AE5AB3" wp14:editId="3FDA78CB">
                      <wp:extent cx="804545" cy="541020"/>
                      <wp:effectExtent l="0" t="0" r="0" b="0"/>
                      <wp:docPr id="3" name="Pictur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04545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6172E" w:rsidRPr="000970E8" w:rsidRDefault="0036172E" w:rsidP="002932E7">
                <w:pPr>
                  <w:jc w:val="center"/>
                  <w:rPr>
                    <w:b/>
                    <w:sz w:val="12"/>
                    <w:szCs w:val="12"/>
                    <w:lang w:val="ru-RU"/>
                  </w:rPr>
                </w:pPr>
                <w:r w:rsidRPr="000970E8">
                  <w:rPr>
                    <w:b/>
                    <w:sz w:val="12"/>
                    <w:szCs w:val="12"/>
                    <w:lang w:val="ru-RU"/>
                  </w:rPr>
                  <w:t>ЕВРОПЕЙСКИ СЪЮЗ</w:t>
                </w:r>
              </w:p>
            </w:tc>
            <w:tc>
              <w:tcPr>
                <w:tcW w:w="1176" w:type="dxa"/>
                <w:shd w:val="clear" w:color="auto" w:fill="auto"/>
              </w:tcPr>
              <w:p w:rsidR="0036172E" w:rsidRPr="000970E8" w:rsidRDefault="0036172E" w:rsidP="002932E7">
                <w:pPr>
                  <w:jc w:val="center"/>
                  <w:rPr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hAnsi="Calibri"/>
                    <w:noProof/>
                  </w:rPr>
                  <w:drawing>
                    <wp:inline distT="0" distB="0" distL="0" distR="0" wp14:anchorId="3B58CF93" wp14:editId="59200D59">
                      <wp:extent cx="585470" cy="541020"/>
                      <wp:effectExtent l="0" t="0" r="5080" b="0"/>
                      <wp:docPr id="7" name="Picture 5" descr="Описание: 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3" descr="Описание: 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8547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234" w:type="dxa"/>
                <w:shd w:val="clear" w:color="auto" w:fill="auto"/>
              </w:tcPr>
              <w:p w:rsidR="0036172E" w:rsidRPr="000970E8" w:rsidRDefault="0036172E" w:rsidP="002932E7">
                <w:pPr>
                  <w:jc w:val="center"/>
                  <w:rPr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hAnsi="Calibri"/>
                    <w:noProof/>
                  </w:rPr>
                  <w:drawing>
                    <wp:inline distT="0" distB="0" distL="0" distR="0" wp14:anchorId="3DACEC18" wp14:editId="2DEA299D">
                      <wp:extent cx="541020" cy="541020"/>
                      <wp:effectExtent l="0" t="0" r="0" b="0"/>
                      <wp:docPr id="8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102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10" w:type="dxa"/>
                <w:shd w:val="clear" w:color="auto" w:fill="auto"/>
              </w:tcPr>
              <w:p w:rsidR="0036172E" w:rsidRPr="000970E8" w:rsidRDefault="0036172E" w:rsidP="002932E7">
                <w:pPr>
                  <w:jc w:val="center"/>
                  <w:rPr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hAnsi="Calibri"/>
                    <w:noProof/>
                  </w:rPr>
                  <w:drawing>
                    <wp:inline distT="0" distB="0" distL="0" distR="0" wp14:anchorId="0B4B3E29" wp14:editId="609C615E">
                      <wp:extent cx="1353185" cy="577850"/>
                      <wp:effectExtent l="0" t="0" r="0" b="0"/>
                      <wp:docPr id="9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185" cy="577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984" w:type="dxa"/>
                <w:shd w:val="clear" w:color="auto" w:fill="auto"/>
              </w:tcPr>
              <w:p w:rsidR="0036172E" w:rsidRPr="000970E8" w:rsidRDefault="0036172E" w:rsidP="002932E7">
                <w:pPr>
                  <w:rPr>
                    <w:noProof/>
                  </w:rPr>
                </w:pPr>
                <w:r>
                  <w:rPr>
                    <w:rFonts w:ascii="Calibri" w:hAnsi="Calibri"/>
                    <w:noProof/>
                  </w:rPr>
                  <w:drawing>
                    <wp:inline distT="0" distB="0" distL="0" distR="0" wp14:anchorId="6A502F02" wp14:editId="21285418">
                      <wp:extent cx="826770" cy="541020"/>
                      <wp:effectExtent l="0" t="0" r="0" b="0"/>
                      <wp:docPr id="10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2677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6172E" w:rsidRPr="000970E8" w:rsidRDefault="0036172E" w:rsidP="002932E7">
          <w:pPr>
            <w:jc w:val="center"/>
            <w:rPr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36" w:type="dxa"/>
          <w:shd w:val="clear" w:color="auto" w:fill="auto"/>
        </w:tcPr>
        <w:p w:rsidR="0036172E" w:rsidRPr="000970E8" w:rsidRDefault="0036172E" w:rsidP="002932E7">
          <w:pPr>
            <w:jc w:val="center"/>
            <w:rPr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174" w:type="dxa"/>
          <w:shd w:val="clear" w:color="auto" w:fill="auto"/>
        </w:tcPr>
        <w:p w:rsidR="0036172E" w:rsidRPr="000970E8" w:rsidRDefault="0036172E" w:rsidP="002932E7">
          <w:pPr>
            <w:jc w:val="center"/>
            <w:rPr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616" w:type="dxa"/>
          <w:shd w:val="clear" w:color="auto" w:fill="auto"/>
        </w:tcPr>
        <w:p w:rsidR="0036172E" w:rsidRPr="000970E8" w:rsidRDefault="0036172E" w:rsidP="002932E7">
          <w:pPr>
            <w:jc w:val="center"/>
            <w:rPr>
              <w:b/>
              <w:snapToGrid w:val="0"/>
              <w:sz w:val="16"/>
              <w:szCs w:val="16"/>
              <w:lang w:val="ru-RU"/>
            </w:rPr>
          </w:pPr>
        </w:p>
      </w:tc>
    </w:tr>
  </w:tbl>
  <w:p w:rsidR="0036172E" w:rsidRPr="000970E8" w:rsidRDefault="0036172E" w:rsidP="0036172E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36172E" w:rsidRPr="000970E8" w:rsidRDefault="0036172E" w:rsidP="0036172E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0970E8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36172E" w:rsidRDefault="0036172E" w:rsidP="0036172E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0970E8">
      <w:rPr>
        <w:b/>
        <w:snapToGrid w:val="0"/>
        <w:sz w:val="16"/>
        <w:szCs w:val="16"/>
        <w:lang w:val="ru-RU"/>
      </w:rPr>
      <w:t>ЕВР</w:t>
    </w:r>
    <w:r>
      <w:rPr>
        <w:b/>
        <w:snapToGrid w:val="0"/>
        <w:sz w:val="16"/>
        <w:szCs w:val="16"/>
        <w:lang w:val="ru-RU"/>
      </w:rPr>
      <w:t>ОПА ИНВЕСТИРА В СЕЛСКИТЕ РАЙОНИ</w:t>
    </w:r>
  </w:p>
  <w:p w:rsidR="00021F0A" w:rsidRPr="0036172E" w:rsidRDefault="0036172E" w:rsidP="0036172E">
    <w:pPr>
      <w:tabs>
        <w:tab w:val="center" w:pos="4536"/>
        <w:tab w:val="right" w:pos="9072"/>
      </w:tabs>
      <w:ind w:left="-180"/>
      <w:jc w:val="center"/>
      <w:rPr>
        <w:b/>
        <w:snapToGrid w:val="0"/>
        <w:sz w:val="24"/>
        <w:szCs w:val="28"/>
      </w:rPr>
    </w:pPr>
    <w:r w:rsidRPr="0036172E">
      <w:rPr>
        <w:b/>
        <w:snapToGrid w:val="0"/>
        <w:sz w:val="24"/>
        <w:szCs w:val="28"/>
        <w:lang w:val="ru-RU"/>
      </w:rPr>
      <w:t xml:space="preserve">СНЦ „МЕСТНА ИНИЦИАТИВНА ГРУПА – </w:t>
    </w:r>
    <w:r w:rsidRPr="0036172E">
      <w:rPr>
        <w:b/>
        <w:snapToGrid w:val="0"/>
        <w:sz w:val="24"/>
        <w:szCs w:val="28"/>
      </w:rPr>
      <w:t>ЕЛХОВО – БОЛЯРОВО”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12DD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42B17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3">
    <w:nsid w:val="5CA74A08"/>
    <w:multiLevelType w:val="hybridMultilevel"/>
    <w:tmpl w:val="A0600DE2"/>
    <w:lvl w:ilvl="0" w:tplc="0E56561A">
      <w:start w:val="16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6B65FF"/>
    <w:multiLevelType w:val="hybridMultilevel"/>
    <w:tmpl w:val="4746A09A"/>
    <w:lvl w:ilvl="0" w:tplc="0402000F">
      <w:start w:val="1"/>
      <w:numFmt w:val="decimal"/>
      <w:lvlText w:val="%1."/>
      <w:lvlJc w:val="left"/>
      <w:pPr>
        <w:ind w:left="43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C9"/>
    <w:rsid w:val="00021F0A"/>
    <w:rsid w:val="000F4ED8"/>
    <w:rsid w:val="001A1A20"/>
    <w:rsid w:val="001B2198"/>
    <w:rsid w:val="001E6788"/>
    <w:rsid w:val="0020012A"/>
    <w:rsid w:val="00247500"/>
    <w:rsid w:val="00251A58"/>
    <w:rsid w:val="0026447A"/>
    <w:rsid w:val="00312AF5"/>
    <w:rsid w:val="0035319D"/>
    <w:rsid w:val="0036172E"/>
    <w:rsid w:val="00393937"/>
    <w:rsid w:val="004065FA"/>
    <w:rsid w:val="00426EF5"/>
    <w:rsid w:val="00497EF7"/>
    <w:rsid w:val="004A51BD"/>
    <w:rsid w:val="004B7E91"/>
    <w:rsid w:val="004D2975"/>
    <w:rsid w:val="004F225C"/>
    <w:rsid w:val="0055444B"/>
    <w:rsid w:val="00562968"/>
    <w:rsid w:val="00585408"/>
    <w:rsid w:val="005B4EAA"/>
    <w:rsid w:val="005E001D"/>
    <w:rsid w:val="005E68BE"/>
    <w:rsid w:val="005F6D40"/>
    <w:rsid w:val="006627ED"/>
    <w:rsid w:val="0066533E"/>
    <w:rsid w:val="0067418B"/>
    <w:rsid w:val="006A0D7D"/>
    <w:rsid w:val="006C52AB"/>
    <w:rsid w:val="00753CA1"/>
    <w:rsid w:val="00776B91"/>
    <w:rsid w:val="007B2454"/>
    <w:rsid w:val="007C3599"/>
    <w:rsid w:val="00814338"/>
    <w:rsid w:val="008358D1"/>
    <w:rsid w:val="008A2903"/>
    <w:rsid w:val="008D5F33"/>
    <w:rsid w:val="008F394D"/>
    <w:rsid w:val="00945EE0"/>
    <w:rsid w:val="00967E9B"/>
    <w:rsid w:val="0098088F"/>
    <w:rsid w:val="00982EE3"/>
    <w:rsid w:val="009A0C1C"/>
    <w:rsid w:val="009C38C9"/>
    <w:rsid w:val="009C3AE3"/>
    <w:rsid w:val="009E07EB"/>
    <w:rsid w:val="00A05847"/>
    <w:rsid w:val="00A06F97"/>
    <w:rsid w:val="00A134E2"/>
    <w:rsid w:val="00A45C33"/>
    <w:rsid w:val="00A876B4"/>
    <w:rsid w:val="00AC39E7"/>
    <w:rsid w:val="00AF0B8E"/>
    <w:rsid w:val="00B015B0"/>
    <w:rsid w:val="00B33D08"/>
    <w:rsid w:val="00B65B92"/>
    <w:rsid w:val="00BD300A"/>
    <w:rsid w:val="00C63760"/>
    <w:rsid w:val="00C67A0E"/>
    <w:rsid w:val="00CD1E34"/>
    <w:rsid w:val="00CE7875"/>
    <w:rsid w:val="00D85DAB"/>
    <w:rsid w:val="00D9173D"/>
    <w:rsid w:val="00DE23F7"/>
    <w:rsid w:val="00DE2A4D"/>
    <w:rsid w:val="00E16603"/>
    <w:rsid w:val="00E85EC2"/>
    <w:rsid w:val="00F23CF2"/>
    <w:rsid w:val="00F312B7"/>
    <w:rsid w:val="00F62AC1"/>
    <w:rsid w:val="00F9289D"/>
    <w:rsid w:val="00FA7BE7"/>
    <w:rsid w:val="00FB11C9"/>
    <w:rsid w:val="00FC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a4">
    <w:name w:val="План на документа Знак"/>
    <w:basedOn w:val="a0"/>
    <w:link w:val="a3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21F0A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021F0A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021F0A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021F0A"/>
    <w:rPr>
      <w:rFonts w:ascii="Times New Roman" w:eastAsia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D85DAB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D85DA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a4">
    <w:name w:val="План на документа Знак"/>
    <w:basedOn w:val="a0"/>
    <w:link w:val="a3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21F0A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021F0A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021F0A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021F0A"/>
    <w:rPr>
      <w:rFonts w:ascii="Times New Roman" w:eastAsia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D85DAB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D85DA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616FF-7B2E-4FDA-AC29-FC9DF5A23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iskrab</dc:creator>
  <cp:lastModifiedBy>ACER</cp:lastModifiedBy>
  <cp:revision>6</cp:revision>
  <dcterms:created xsi:type="dcterms:W3CDTF">2018-10-22T17:18:00Z</dcterms:created>
  <dcterms:modified xsi:type="dcterms:W3CDTF">2018-10-24T12:59:00Z</dcterms:modified>
</cp:coreProperties>
</file>